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76C" w:rsidRDefault="00C5076C" w:rsidP="00C5076C">
      <w:pPr>
        <w:spacing w:after="0"/>
        <w:jc w:val="both"/>
        <w:rPr>
          <w:sz w:val="24"/>
          <w:szCs w:val="24"/>
        </w:rPr>
      </w:pPr>
      <w:r>
        <w:rPr>
          <w:sz w:val="24"/>
          <w:szCs w:val="24"/>
        </w:rPr>
        <w:t>Mes très chers et très chères élèves,</w:t>
      </w:r>
    </w:p>
    <w:p w:rsidR="00C5076C" w:rsidRDefault="00C5076C" w:rsidP="00C5076C">
      <w:pPr>
        <w:spacing w:after="0"/>
        <w:jc w:val="both"/>
        <w:rPr>
          <w:sz w:val="24"/>
          <w:szCs w:val="24"/>
        </w:rPr>
      </w:pPr>
    </w:p>
    <w:p w:rsidR="00C5076C" w:rsidRDefault="00C5076C" w:rsidP="00C5076C">
      <w:pPr>
        <w:spacing w:after="0"/>
        <w:jc w:val="both"/>
        <w:rPr>
          <w:sz w:val="24"/>
          <w:szCs w:val="24"/>
        </w:rPr>
      </w:pPr>
    </w:p>
    <w:p w:rsidR="00C5076C" w:rsidRDefault="00C5076C" w:rsidP="00C5076C">
      <w:pPr>
        <w:spacing w:after="0"/>
        <w:jc w:val="both"/>
        <w:rPr>
          <w:sz w:val="24"/>
          <w:szCs w:val="24"/>
        </w:rPr>
      </w:pPr>
      <w:r>
        <w:rPr>
          <w:sz w:val="24"/>
          <w:szCs w:val="24"/>
        </w:rPr>
        <w:t xml:space="preserve">Avant tout chose, j’espère que vous et vos familles vous portez bien. </w:t>
      </w:r>
    </w:p>
    <w:p w:rsidR="00C5076C" w:rsidRDefault="00C5076C" w:rsidP="00C5076C">
      <w:pPr>
        <w:spacing w:after="0"/>
        <w:jc w:val="both"/>
        <w:rPr>
          <w:sz w:val="24"/>
          <w:szCs w:val="24"/>
        </w:rPr>
      </w:pPr>
    </w:p>
    <w:p w:rsidR="00C5076C" w:rsidRDefault="00C5076C" w:rsidP="00C5076C">
      <w:pPr>
        <w:spacing w:after="0"/>
        <w:jc w:val="both"/>
        <w:rPr>
          <w:sz w:val="24"/>
          <w:szCs w:val="24"/>
        </w:rPr>
      </w:pPr>
      <w:r>
        <w:rPr>
          <w:sz w:val="24"/>
          <w:szCs w:val="24"/>
        </w:rPr>
        <w:t xml:space="preserve">Et non, je ne vous oublie pas ! </w:t>
      </w:r>
    </w:p>
    <w:p w:rsidR="00C5076C" w:rsidRDefault="00C5076C" w:rsidP="00C5076C">
      <w:pPr>
        <w:spacing w:after="0"/>
        <w:jc w:val="both"/>
        <w:rPr>
          <w:sz w:val="24"/>
          <w:szCs w:val="24"/>
        </w:rPr>
      </w:pPr>
    </w:p>
    <w:p w:rsidR="00C5076C" w:rsidRDefault="00C5076C" w:rsidP="00C5076C">
      <w:pPr>
        <w:spacing w:after="0"/>
        <w:jc w:val="both"/>
        <w:rPr>
          <w:sz w:val="24"/>
          <w:szCs w:val="24"/>
        </w:rPr>
      </w:pPr>
      <w:r>
        <w:rPr>
          <w:sz w:val="24"/>
          <w:szCs w:val="24"/>
        </w:rPr>
        <w:t xml:space="preserve">Vous trouverez dans les pages suivantes des </w:t>
      </w:r>
      <w:r w:rsidRPr="00F80A26">
        <w:rPr>
          <w:sz w:val="24"/>
          <w:szCs w:val="24"/>
          <w:u w:val="single"/>
        </w:rPr>
        <w:t>situations d’apprentissage</w:t>
      </w:r>
      <w:r>
        <w:rPr>
          <w:sz w:val="24"/>
          <w:szCs w:val="24"/>
        </w:rPr>
        <w:t>.</w:t>
      </w:r>
      <w:r>
        <w:rPr>
          <w:i/>
          <w:sz w:val="24"/>
          <w:szCs w:val="24"/>
        </w:rPr>
        <w:t xml:space="preserve"> </w:t>
      </w:r>
    </w:p>
    <w:p w:rsidR="00C5076C" w:rsidRDefault="00C5076C" w:rsidP="00C5076C">
      <w:pPr>
        <w:spacing w:after="0"/>
        <w:jc w:val="both"/>
        <w:rPr>
          <w:sz w:val="24"/>
          <w:szCs w:val="24"/>
        </w:rPr>
      </w:pPr>
    </w:p>
    <w:p w:rsidR="00C5076C" w:rsidRDefault="00C5076C" w:rsidP="00C5076C">
      <w:pPr>
        <w:spacing w:after="0"/>
        <w:jc w:val="both"/>
        <w:rPr>
          <w:sz w:val="24"/>
          <w:szCs w:val="24"/>
        </w:rPr>
      </w:pPr>
      <w:r>
        <w:rPr>
          <w:sz w:val="24"/>
          <w:szCs w:val="24"/>
        </w:rPr>
        <w:t xml:space="preserve">Je vous invite à </w:t>
      </w:r>
      <w:r w:rsidRPr="00F80A26">
        <w:rPr>
          <w:sz w:val="24"/>
          <w:szCs w:val="24"/>
          <w:u w:val="single"/>
        </w:rPr>
        <w:t>répondre aux questions</w:t>
      </w:r>
      <w:r>
        <w:rPr>
          <w:sz w:val="24"/>
          <w:szCs w:val="24"/>
        </w:rPr>
        <w:t xml:space="preserve"> de chaque situation d’apprentissage. Après chaque situation d’apprentissage, vous trouverez un </w:t>
      </w:r>
      <w:r w:rsidRPr="00F80A26">
        <w:rPr>
          <w:sz w:val="24"/>
          <w:szCs w:val="24"/>
          <w:u w:val="single"/>
        </w:rPr>
        <w:t>corrigé</w:t>
      </w:r>
      <w:r>
        <w:rPr>
          <w:sz w:val="24"/>
          <w:szCs w:val="24"/>
        </w:rPr>
        <w:t xml:space="preserve">. </w:t>
      </w:r>
    </w:p>
    <w:p w:rsidR="00C5076C" w:rsidRDefault="00C5076C" w:rsidP="00C5076C">
      <w:pPr>
        <w:spacing w:after="0"/>
        <w:jc w:val="both"/>
        <w:rPr>
          <w:sz w:val="24"/>
          <w:szCs w:val="24"/>
        </w:rPr>
      </w:pPr>
    </w:p>
    <w:p w:rsidR="00C5076C" w:rsidRDefault="00C5076C" w:rsidP="00C5076C">
      <w:pPr>
        <w:spacing w:after="0"/>
        <w:jc w:val="both"/>
        <w:rPr>
          <w:sz w:val="24"/>
          <w:szCs w:val="24"/>
        </w:rPr>
      </w:pPr>
      <w:r>
        <w:rPr>
          <w:sz w:val="24"/>
          <w:szCs w:val="24"/>
        </w:rPr>
        <w:t>Les situations d’apprentissage sont les suivantes :</w:t>
      </w:r>
    </w:p>
    <w:p w:rsidR="00C5076C" w:rsidRDefault="00C5076C" w:rsidP="00C5076C">
      <w:pPr>
        <w:spacing w:after="0"/>
        <w:jc w:val="both"/>
        <w:rPr>
          <w:sz w:val="24"/>
          <w:szCs w:val="24"/>
        </w:rPr>
      </w:pPr>
    </w:p>
    <w:p w:rsidR="00C5076C" w:rsidRDefault="00C5076C" w:rsidP="00C5076C">
      <w:pPr>
        <w:pStyle w:val="Paragraphedeliste"/>
        <w:numPr>
          <w:ilvl w:val="0"/>
          <w:numId w:val="1"/>
        </w:numPr>
        <w:spacing w:after="0"/>
        <w:jc w:val="both"/>
        <w:rPr>
          <w:sz w:val="24"/>
          <w:szCs w:val="24"/>
        </w:rPr>
      </w:pPr>
      <w:r>
        <w:rPr>
          <w:sz w:val="24"/>
          <w:szCs w:val="24"/>
        </w:rPr>
        <w:t>Le corrigé du dernier travail portant sur Haïti – les émeutes de la faim (page 55</w:t>
      </w:r>
      <w:r w:rsidR="004814D9">
        <w:rPr>
          <w:sz w:val="24"/>
          <w:szCs w:val="24"/>
        </w:rPr>
        <w:t xml:space="preserve"> du cours</w:t>
      </w:r>
      <w:r>
        <w:rPr>
          <w:sz w:val="24"/>
          <w:szCs w:val="24"/>
        </w:rPr>
        <w:t>) ;</w:t>
      </w:r>
    </w:p>
    <w:p w:rsidR="00C5076C" w:rsidRDefault="004814D9" w:rsidP="00C5076C">
      <w:pPr>
        <w:pStyle w:val="Paragraphedeliste"/>
        <w:numPr>
          <w:ilvl w:val="0"/>
          <w:numId w:val="1"/>
        </w:numPr>
        <w:spacing w:after="0"/>
        <w:jc w:val="both"/>
        <w:rPr>
          <w:sz w:val="24"/>
          <w:szCs w:val="24"/>
        </w:rPr>
      </w:pPr>
      <w:r>
        <w:rPr>
          <w:sz w:val="24"/>
          <w:szCs w:val="24"/>
        </w:rPr>
        <w:t xml:space="preserve">Etude de cas : Le Guatemala ; </w:t>
      </w:r>
    </w:p>
    <w:p w:rsidR="004814D9" w:rsidRDefault="004814D9" w:rsidP="004814D9">
      <w:pPr>
        <w:pStyle w:val="Paragraphedeliste"/>
        <w:numPr>
          <w:ilvl w:val="0"/>
          <w:numId w:val="1"/>
        </w:numPr>
        <w:spacing w:after="0"/>
        <w:jc w:val="both"/>
        <w:rPr>
          <w:sz w:val="24"/>
          <w:szCs w:val="24"/>
        </w:rPr>
      </w:pPr>
      <w:r w:rsidRPr="004814D9">
        <w:rPr>
          <w:sz w:val="24"/>
          <w:szCs w:val="24"/>
        </w:rPr>
        <w:t>Etude d</w:t>
      </w:r>
      <w:r w:rsidR="009955EF">
        <w:rPr>
          <w:sz w:val="24"/>
          <w:szCs w:val="24"/>
        </w:rPr>
        <w:t xml:space="preserve">e cas : Les conséquences des </w:t>
      </w:r>
      <w:r w:rsidRPr="004814D9">
        <w:rPr>
          <w:sz w:val="24"/>
          <w:szCs w:val="24"/>
        </w:rPr>
        <w:t>climats sur l’agriculture</w:t>
      </w:r>
      <w:r>
        <w:rPr>
          <w:sz w:val="24"/>
          <w:szCs w:val="24"/>
        </w:rPr>
        <w:t xml:space="preserve"> ; </w:t>
      </w:r>
    </w:p>
    <w:p w:rsidR="004814D9" w:rsidRDefault="004814D9" w:rsidP="004814D9">
      <w:pPr>
        <w:pStyle w:val="Paragraphedeliste"/>
        <w:numPr>
          <w:ilvl w:val="0"/>
          <w:numId w:val="1"/>
        </w:numPr>
        <w:spacing w:after="0"/>
        <w:jc w:val="both"/>
        <w:rPr>
          <w:sz w:val="24"/>
          <w:szCs w:val="24"/>
        </w:rPr>
      </w:pPr>
      <w:r w:rsidRPr="004814D9">
        <w:rPr>
          <w:sz w:val="24"/>
          <w:szCs w:val="24"/>
        </w:rPr>
        <w:t>Etude de cas : Les sols, un élément d’explication de la situation ?</w:t>
      </w:r>
      <w:r>
        <w:rPr>
          <w:sz w:val="24"/>
          <w:szCs w:val="24"/>
        </w:rPr>
        <w:t> ;</w:t>
      </w:r>
    </w:p>
    <w:p w:rsidR="004814D9" w:rsidRDefault="004814D9" w:rsidP="004814D9">
      <w:pPr>
        <w:pStyle w:val="Paragraphedeliste"/>
        <w:numPr>
          <w:ilvl w:val="0"/>
          <w:numId w:val="1"/>
        </w:numPr>
        <w:spacing w:after="0"/>
        <w:jc w:val="both"/>
        <w:rPr>
          <w:sz w:val="24"/>
          <w:szCs w:val="24"/>
        </w:rPr>
      </w:pPr>
      <w:r w:rsidRPr="004814D9">
        <w:rPr>
          <w:sz w:val="24"/>
          <w:szCs w:val="24"/>
        </w:rPr>
        <w:t>Etude de cas : La désertification n’est pas une fatalité</w:t>
      </w:r>
      <w:r>
        <w:rPr>
          <w:sz w:val="24"/>
          <w:szCs w:val="24"/>
        </w:rPr>
        <w:t xml:space="preserve">. </w:t>
      </w:r>
    </w:p>
    <w:p w:rsidR="004814D9" w:rsidRDefault="004814D9" w:rsidP="004814D9">
      <w:pPr>
        <w:pStyle w:val="Paragraphedeliste"/>
        <w:spacing w:after="0"/>
        <w:jc w:val="both"/>
        <w:rPr>
          <w:sz w:val="24"/>
          <w:szCs w:val="24"/>
        </w:rPr>
      </w:pPr>
    </w:p>
    <w:p w:rsidR="00C5076C" w:rsidRDefault="00C5076C" w:rsidP="00C5076C">
      <w:pPr>
        <w:spacing w:after="0"/>
        <w:jc w:val="both"/>
        <w:rPr>
          <w:sz w:val="24"/>
          <w:szCs w:val="24"/>
        </w:rPr>
      </w:pPr>
    </w:p>
    <w:p w:rsidR="00C5076C" w:rsidRPr="00C5076C" w:rsidRDefault="00C5076C" w:rsidP="00C5076C">
      <w:pPr>
        <w:spacing w:after="0"/>
        <w:jc w:val="both"/>
        <w:rPr>
          <w:sz w:val="24"/>
          <w:szCs w:val="24"/>
        </w:rPr>
      </w:pPr>
    </w:p>
    <w:p w:rsidR="00C5076C" w:rsidRPr="00C51707" w:rsidRDefault="00C5076C" w:rsidP="00C5076C">
      <w:pPr>
        <w:spacing w:after="0"/>
        <w:jc w:val="both"/>
        <w:rPr>
          <w:sz w:val="24"/>
          <w:szCs w:val="24"/>
        </w:rPr>
      </w:pPr>
      <w:r w:rsidRPr="00C51707">
        <w:rPr>
          <w:sz w:val="24"/>
          <w:szCs w:val="24"/>
          <w:u w:val="single"/>
        </w:rPr>
        <w:t>Je reste à votre disposition</w:t>
      </w:r>
      <w:r w:rsidRPr="00C51707">
        <w:rPr>
          <w:sz w:val="24"/>
          <w:szCs w:val="24"/>
        </w:rPr>
        <w:t xml:space="preserve"> via mon adresse email suivante : </w:t>
      </w:r>
      <w:hyperlink r:id="rId5" w:history="1">
        <w:r w:rsidRPr="00C51707">
          <w:rPr>
            <w:rStyle w:val="Lienhypertexte"/>
            <w:sz w:val="24"/>
            <w:szCs w:val="24"/>
          </w:rPr>
          <w:t>monsieur.jriri@hotmail.com</w:t>
        </w:r>
      </w:hyperlink>
      <w:r w:rsidRPr="00C51707">
        <w:rPr>
          <w:sz w:val="24"/>
          <w:szCs w:val="24"/>
        </w:rPr>
        <w:t xml:space="preserve"> </w:t>
      </w:r>
    </w:p>
    <w:p w:rsidR="00C5076C" w:rsidRPr="00C51707" w:rsidRDefault="00C5076C" w:rsidP="00C5076C">
      <w:pPr>
        <w:spacing w:after="0"/>
        <w:jc w:val="both"/>
        <w:rPr>
          <w:sz w:val="24"/>
          <w:szCs w:val="24"/>
        </w:rPr>
      </w:pPr>
    </w:p>
    <w:p w:rsidR="00C5076C" w:rsidRDefault="00C5076C" w:rsidP="00C5076C">
      <w:pPr>
        <w:spacing w:after="0"/>
        <w:jc w:val="both"/>
        <w:rPr>
          <w:sz w:val="24"/>
          <w:szCs w:val="24"/>
        </w:rPr>
      </w:pPr>
    </w:p>
    <w:p w:rsidR="00C5076C" w:rsidRPr="00C51707" w:rsidRDefault="00C5076C" w:rsidP="00C5076C">
      <w:pPr>
        <w:spacing w:after="0"/>
        <w:jc w:val="both"/>
        <w:rPr>
          <w:sz w:val="24"/>
          <w:szCs w:val="24"/>
        </w:rPr>
      </w:pPr>
      <w:r w:rsidRPr="00C51707">
        <w:rPr>
          <w:sz w:val="24"/>
          <w:szCs w:val="24"/>
        </w:rPr>
        <w:t>Bon travail !</w:t>
      </w:r>
    </w:p>
    <w:p w:rsidR="00C5076C" w:rsidRPr="00C51707" w:rsidRDefault="00C5076C" w:rsidP="00C5076C">
      <w:pPr>
        <w:spacing w:after="0"/>
        <w:jc w:val="both"/>
        <w:rPr>
          <w:sz w:val="24"/>
          <w:szCs w:val="24"/>
        </w:rPr>
      </w:pPr>
    </w:p>
    <w:p w:rsidR="00C5076C" w:rsidRPr="00C51707" w:rsidRDefault="00C5076C" w:rsidP="00C5076C">
      <w:pPr>
        <w:spacing w:after="0"/>
        <w:jc w:val="both"/>
        <w:rPr>
          <w:sz w:val="24"/>
          <w:szCs w:val="24"/>
        </w:rPr>
      </w:pPr>
    </w:p>
    <w:p w:rsidR="00C5076C" w:rsidRPr="00C51707" w:rsidRDefault="00C5076C" w:rsidP="00C5076C">
      <w:pPr>
        <w:spacing w:after="0"/>
        <w:jc w:val="both"/>
        <w:rPr>
          <w:sz w:val="24"/>
          <w:szCs w:val="24"/>
        </w:rPr>
      </w:pPr>
      <w:r w:rsidRPr="00C51707">
        <w:rPr>
          <w:sz w:val="24"/>
          <w:szCs w:val="24"/>
        </w:rPr>
        <w:t xml:space="preserve">JRIRI Yassine </w:t>
      </w:r>
    </w:p>
    <w:p w:rsidR="00C5076C" w:rsidRPr="00C51707" w:rsidRDefault="00C5076C" w:rsidP="00C5076C">
      <w:pPr>
        <w:spacing w:after="0"/>
        <w:jc w:val="both"/>
        <w:rPr>
          <w:sz w:val="24"/>
          <w:szCs w:val="24"/>
        </w:rPr>
      </w:pPr>
    </w:p>
    <w:p w:rsidR="00E1214B" w:rsidRDefault="00E1214B"/>
    <w:p w:rsidR="004814D9" w:rsidRDefault="004814D9"/>
    <w:p w:rsidR="004814D9" w:rsidRDefault="004814D9"/>
    <w:p w:rsidR="004814D9" w:rsidRDefault="004814D9"/>
    <w:p w:rsidR="004814D9" w:rsidRDefault="004814D9"/>
    <w:p w:rsidR="004814D9" w:rsidRDefault="004814D9"/>
    <w:p w:rsidR="004814D9" w:rsidRDefault="004814D9"/>
    <w:p w:rsidR="00EA4BCC" w:rsidRDefault="00EA4BCC"/>
    <w:p w:rsidR="004814D9" w:rsidRDefault="004814D9"/>
    <w:p w:rsidR="004814D9" w:rsidRPr="006A1F2F" w:rsidRDefault="004814D9">
      <w:pPr>
        <w:rPr>
          <w:b/>
        </w:rPr>
      </w:pPr>
      <w:r w:rsidRPr="006A1F2F">
        <w:rPr>
          <w:b/>
          <w:color w:val="FF0000"/>
        </w:rPr>
        <w:lastRenderedPageBreak/>
        <w:t>Corrigé du dernier travail portant sur Haïti – les émeutes de la faim</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1.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Haïti est situé dans les Caraïbes.</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Au vu de son IDH et de son PIB, Haïti est rattaché aux pays dit en voie de développement.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2.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En avril 2008 ont lieu des émeutes de la faim à Haïti.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eastAsia="Times New Roman" w:cstheme="minorHAnsi"/>
          <w:color w:val="FF0000"/>
          <w:sz w:val="24"/>
          <w:szCs w:val="24"/>
        </w:rPr>
        <w:t xml:space="preserve">Au sujet du bilan de ces événements, nous pouvons constater des </w:t>
      </w:r>
      <w:r w:rsidRPr="006A1F2F">
        <w:rPr>
          <w:rFonts w:eastAsia="Times New Roman" w:cstheme="minorHAnsi"/>
          <w:color w:val="FF0000"/>
          <w:sz w:val="24"/>
          <w:szCs w:val="24"/>
          <w:u w:val="single"/>
        </w:rPr>
        <w:t>violences</w:t>
      </w:r>
      <w:r w:rsidRPr="006A1F2F">
        <w:rPr>
          <w:rFonts w:eastAsia="Times New Roman" w:cstheme="minorHAnsi"/>
          <w:color w:val="FF0000"/>
          <w:sz w:val="24"/>
          <w:szCs w:val="24"/>
        </w:rPr>
        <w:t xml:space="preserve"> qui se sont traduits par le </w:t>
      </w:r>
      <w:r w:rsidRPr="006A1F2F">
        <w:rPr>
          <w:rFonts w:eastAsia="Times New Roman" w:cstheme="minorHAnsi"/>
          <w:color w:val="FF0000"/>
          <w:sz w:val="24"/>
          <w:szCs w:val="24"/>
          <w:u w:val="single"/>
        </w:rPr>
        <w:t>décès par balle d’au moins cinq personnes et une quarantaine de blessés</w:t>
      </w:r>
      <w:r w:rsidRPr="006A1F2F">
        <w:rPr>
          <w:rFonts w:eastAsia="Times New Roman" w:cstheme="minorHAnsi"/>
          <w:color w:val="FF0000"/>
          <w:sz w:val="24"/>
          <w:szCs w:val="24"/>
        </w:rPr>
        <w:t xml:space="preserve">. En outre, </w:t>
      </w:r>
      <w:r w:rsidRPr="006A1F2F">
        <w:rPr>
          <w:rFonts w:eastAsia="Times New Roman" w:cstheme="minorHAnsi"/>
          <w:color w:val="FF0000"/>
          <w:sz w:val="24"/>
          <w:szCs w:val="24"/>
          <w:u w:val="single"/>
        </w:rPr>
        <w:t>de nombreux commerces ont été mis à sec</w:t>
      </w:r>
      <w:r w:rsidRPr="006A1F2F">
        <w:rPr>
          <w:rFonts w:eastAsia="Times New Roman" w:cstheme="minorHAnsi"/>
          <w:color w:val="FF0000"/>
          <w:sz w:val="24"/>
          <w:szCs w:val="24"/>
        </w:rPr>
        <w:t xml:space="preserve"> par des manifestants armés.</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3. </w:t>
      </w: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La situation alimentaire dans ce pays est </w:t>
      </w:r>
      <w:r w:rsidRPr="006A1F2F">
        <w:rPr>
          <w:rFonts w:eastAsia="Times New Roman" w:cstheme="minorHAnsi"/>
          <w:color w:val="FF0000"/>
          <w:sz w:val="24"/>
          <w:szCs w:val="24"/>
          <w:u w:val="single"/>
        </w:rPr>
        <w:t>critique</w:t>
      </w:r>
      <w:r w:rsidRPr="006A1F2F">
        <w:rPr>
          <w:rFonts w:eastAsia="Times New Roman" w:cstheme="minorHAnsi"/>
          <w:color w:val="FF0000"/>
          <w:sz w:val="24"/>
          <w:szCs w:val="24"/>
        </w:rPr>
        <w:t xml:space="preserve">. En effet, Haïti était un </w:t>
      </w:r>
      <w:r w:rsidRPr="006A1F2F">
        <w:rPr>
          <w:rFonts w:eastAsia="Times New Roman" w:cstheme="minorHAnsi"/>
          <w:color w:val="FF0000"/>
          <w:sz w:val="24"/>
          <w:szCs w:val="24"/>
          <w:u w:val="single"/>
        </w:rPr>
        <w:t xml:space="preserve">pays autosuffisant au plan alimentaire </w:t>
      </w:r>
      <w:r w:rsidRPr="006A1F2F">
        <w:rPr>
          <w:rFonts w:eastAsia="Times New Roman" w:cstheme="minorHAnsi"/>
          <w:b/>
          <w:color w:val="FF0000"/>
          <w:sz w:val="24"/>
          <w:szCs w:val="24"/>
          <w:u w:val="single"/>
        </w:rPr>
        <w:t>jusqu’en 1972</w:t>
      </w:r>
      <w:r w:rsidRPr="006A1F2F">
        <w:rPr>
          <w:rFonts w:eastAsia="Times New Roman" w:cstheme="minorHAnsi"/>
          <w:color w:val="FF0000"/>
          <w:sz w:val="24"/>
          <w:szCs w:val="24"/>
        </w:rPr>
        <w:t xml:space="preserve">.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b/>
          <w:color w:val="FF0000"/>
          <w:sz w:val="24"/>
          <w:szCs w:val="24"/>
          <w:u w:val="single"/>
        </w:rPr>
        <w:t>En 1995</w:t>
      </w:r>
      <w:r w:rsidRPr="006A1F2F">
        <w:rPr>
          <w:rFonts w:eastAsia="Times New Roman" w:cstheme="minorHAnsi"/>
          <w:color w:val="FF0000"/>
          <w:sz w:val="24"/>
          <w:szCs w:val="24"/>
        </w:rPr>
        <w:t xml:space="preserve">, </w:t>
      </w:r>
      <w:r w:rsidRPr="006A1F2F">
        <w:rPr>
          <w:rFonts w:eastAsia="Times New Roman" w:cstheme="minorHAnsi"/>
          <w:color w:val="FF0000"/>
          <w:sz w:val="24"/>
          <w:szCs w:val="24"/>
          <w:u w:val="single"/>
        </w:rPr>
        <w:t>le FMI a contraint Haïti à faire passer ses taxes douanières sur le riz de 35 à 3% favorisant ainsi le dumping du riz américain</w:t>
      </w:r>
      <w:r w:rsidRPr="006A1F2F">
        <w:rPr>
          <w:rFonts w:eastAsia="Times New Roman" w:cstheme="minorHAnsi"/>
          <w:color w:val="FF0000"/>
          <w:sz w:val="24"/>
          <w:szCs w:val="24"/>
        </w:rPr>
        <w:t xml:space="preserve"> subventionné à 72%. Par conséquent, les 50.000 producteurs de riz haïtiens ont été mis à genoux. </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line="240" w:lineRule="auto"/>
        <w:jc w:val="both"/>
        <w:rPr>
          <w:rFonts w:eastAsia="Times New Roman" w:cstheme="minorHAnsi"/>
          <w:color w:val="FF0000"/>
          <w:sz w:val="24"/>
          <w:szCs w:val="24"/>
        </w:rPr>
      </w:pPr>
      <w:r w:rsidRPr="006A1F2F">
        <w:rPr>
          <w:rFonts w:eastAsia="Times New Roman" w:cstheme="minorHAnsi"/>
          <w:b/>
          <w:color w:val="FF0000"/>
          <w:sz w:val="24"/>
          <w:szCs w:val="24"/>
          <w:u w:val="single"/>
        </w:rPr>
        <w:t>Aujourd’hui</w:t>
      </w:r>
      <w:r w:rsidRPr="006A1F2F">
        <w:rPr>
          <w:rFonts w:eastAsia="Times New Roman" w:cstheme="minorHAnsi"/>
          <w:color w:val="FF0000"/>
          <w:sz w:val="24"/>
          <w:szCs w:val="24"/>
          <w:u w:val="single"/>
        </w:rPr>
        <w:t>, Haïti importe de plus en plus de denrées des Etats-Unis et 58% de la consommation alimentaire de ce pays dépend des importations</w:t>
      </w:r>
      <w:r w:rsidRPr="006A1F2F">
        <w:rPr>
          <w:rFonts w:eastAsia="Times New Roman" w:cstheme="minorHAnsi"/>
          <w:color w:val="FF0000"/>
          <w:sz w:val="24"/>
          <w:szCs w:val="24"/>
        </w:rPr>
        <w:t>, même le sucre. Cela est le fruit de la déréglementation du marché et des politiques brutales de libéralisation ayant sapé la capacité de l’agriculture nationale à nourrir la population.</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4.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u w:val="single"/>
        </w:rPr>
        <w:t>L’agriculture vivrière</w:t>
      </w:r>
      <w:r w:rsidRPr="006A1F2F">
        <w:rPr>
          <w:rFonts w:cstheme="minorHAnsi"/>
          <w:color w:val="FF0000"/>
          <w:sz w:val="24"/>
          <w:szCs w:val="24"/>
        </w:rPr>
        <w:t xml:space="preserve"> dans les terres de moins bonne qualité ou dans les montagnes qui ne sont pas normalement cultivables. Et </w:t>
      </w:r>
      <w:r w:rsidRPr="006A1F2F">
        <w:rPr>
          <w:rFonts w:cstheme="minorHAnsi"/>
          <w:color w:val="FF0000"/>
          <w:sz w:val="24"/>
          <w:szCs w:val="24"/>
          <w:u w:val="single"/>
        </w:rPr>
        <w:t>l’agriculture industrielle</w:t>
      </w:r>
      <w:r w:rsidRPr="006A1F2F">
        <w:rPr>
          <w:rFonts w:cstheme="minorHAnsi"/>
          <w:color w:val="FF0000"/>
          <w:sz w:val="24"/>
          <w:szCs w:val="24"/>
        </w:rPr>
        <w:t xml:space="preserve"> dans les terres de bonne qualité pour l’exportation.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Les faibles performances de l’agriculture à Haïti s’expliquent par plusieurs </w:t>
      </w:r>
      <w:r w:rsidRPr="006A1F2F">
        <w:rPr>
          <w:rFonts w:eastAsia="Times New Roman" w:cstheme="minorHAnsi"/>
          <w:b/>
          <w:color w:val="FF0000"/>
          <w:sz w:val="24"/>
          <w:szCs w:val="24"/>
        </w:rPr>
        <w:t>problèmes internes.</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Premièrement, la majorité des terres est dispersée en exploitations de petite dimension sur lesquelles travaillent des </w:t>
      </w:r>
      <w:r w:rsidRPr="006A1F2F">
        <w:rPr>
          <w:rFonts w:eastAsia="Times New Roman" w:cstheme="minorHAnsi"/>
          <w:color w:val="FF0000"/>
          <w:sz w:val="24"/>
          <w:szCs w:val="24"/>
          <w:u w:val="single"/>
        </w:rPr>
        <w:t>paysans sans titre de propriété</w:t>
      </w:r>
      <w:r w:rsidRPr="006A1F2F">
        <w:rPr>
          <w:rFonts w:eastAsia="Times New Roman" w:cstheme="minorHAnsi"/>
          <w:color w:val="FF0000"/>
          <w:sz w:val="24"/>
          <w:szCs w:val="24"/>
        </w:rPr>
        <w:t xml:space="preserve">. </w:t>
      </w:r>
      <w:r w:rsidRPr="006A1F2F">
        <w:rPr>
          <w:rFonts w:eastAsia="Times New Roman" w:cstheme="minorHAnsi"/>
          <w:color w:val="FF0000"/>
          <w:sz w:val="24"/>
          <w:szCs w:val="24"/>
          <w:u w:val="single"/>
        </w:rPr>
        <w:t>Par conséquent, ces paysans pourraient être chassés au bout de six mois et ont donc aucun intérêt à planter des arbres qui seront prêts dans six ans</w:t>
      </w:r>
      <w:r w:rsidRPr="006A1F2F">
        <w:rPr>
          <w:rFonts w:eastAsia="Times New Roman" w:cstheme="minorHAnsi"/>
          <w:color w:val="FF0000"/>
          <w:sz w:val="24"/>
          <w:szCs w:val="24"/>
        </w:rPr>
        <w:t xml:space="preserve">. Sans sécurité foncière, les paysans ne sont pas motivés à investir. </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Deuxièmement, </w:t>
      </w:r>
      <w:r w:rsidRPr="006A1F2F">
        <w:rPr>
          <w:rFonts w:eastAsia="Times New Roman" w:cstheme="minorHAnsi"/>
          <w:color w:val="FF0000"/>
          <w:sz w:val="24"/>
          <w:szCs w:val="24"/>
          <w:u w:val="single"/>
        </w:rPr>
        <w:t>les planteurs utilisent (au présent car toujours d’application) les plaines pour les denrées d’exportation. Alors que l’agriculture vivrière a dû se réfugier sur des terres de moins bonne qualité ou dans les montagnes qui ne sont pas normalement cultivé</w:t>
      </w:r>
      <w:r w:rsidRPr="006A1F2F">
        <w:rPr>
          <w:rFonts w:eastAsia="Times New Roman" w:cstheme="minorHAnsi"/>
          <w:color w:val="FF0000"/>
          <w:sz w:val="24"/>
          <w:szCs w:val="24"/>
        </w:rPr>
        <w:t>.</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Troisièmement, à cause de la surpopulation dans les montagnes, les paysans arrachent les plants de café – une culture pourtant adaptée pour les remplacer par des cultures alimentaires, comme l’igname, la patate et le maïs. Ces plantations sont très érosives et </w:t>
      </w:r>
      <w:r w:rsidRPr="006A1F2F">
        <w:rPr>
          <w:rFonts w:eastAsia="Times New Roman" w:cstheme="minorHAnsi"/>
          <w:color w:val="FF0000"/>
          <w:sz w:val="24"/>
          <w:szCs w:val="24"/>
        </w:rPr>
        <w:lastRenderedPageBreak/>
        <w:t xml:space="preserve">affectent la terre arable qui part vers la mer. Ces terres s’appauvrissent et les bassins versants s’érodent. </w:t>
      </w:r>
      <w:r w:rsidRPr="006A1F2F">
        <w:rPr>
          <w:rFonts w:eastAsia="Times New Roman" w:cstheme="minorHAnsi"/>
          <w:color w:val="FF0000"/>
          <w:sz w:val="24"/>
          <w:szCs w:val="24"/>
          <w:u w:val="single"/>
        </w:rPr>
        <w:t>La dégradation des montagnes menace de surplus l’agriculture en plaine</w:t>
      </w:r>
      <w:r w:rsidRPr="006A1F2F">
        <w:rPr>
          <w:rFonts w:eastAsia="Times New Roman" w:cstheme="minorHAnsi"/>
          <w:color w:val="FF0000"/>
          <w:sz w:val="24"/>
          <w:szCs w:val="24"/>
        </w:rPr>
        <w:t xml:space="preserve">.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5. </w:t>
      </w: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Premièrement, </w:t>
      </w:r>
      <w:r w:rsidRPr="006A1F2F">
        <w:rPr>
          <w:rFonts w:eastAsia="Times New Roman" w:cstheme="minorHAnsi"/>
          <w:color w:val="FF0000"/>
          <w:sz w:val="24"/>
          <w:szCs w:val="24"/>
          <w:u w:val="single"/>
        </w:rPr>
        <w:t>la déréglementation du marché et des politiques brutales de libéralisation</w:t>
      </w:r>
      <w:r w:rsidRPr="006A1F2F">
        <w:rPr>
          <w:rFonts w:eastAsia="Times New Roman" w:cstheme="minorHAnsi"/>
          <w:color w:val="FF0000"/>
          <w:sz w:val="24"/>
          <w:szCs w:val="24"/>
        </w:rPr>
        <w:t xml:space="preserve"> ayant sapé la capacité de l’agriculture nationale à nourrir la population. Citons l’exemple du FMI qui an, en 1995, contraint Haïti à faire passer ses taxes douanières sur le riz de 35 à 3% favorisant ainsi le dumping du riz américain subventionné à 72%.</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Deuxièmement, l’augmentation du prix du baril de pétrole a précipité l’Union européenne et les Etats-Unis à incorporer du biocarburant dans la consommation totale d’essence et de gazole. Par conséquent, </w:t>
      </w:r>
      <w:r w:rsidRPr="006A1F2F">
        <w:rPr>
          <w:rFonts w:eastAsia="Times New Roman" w:cstheme="minorHAnsi"/>
          <w:color w:val="FF0000"/>
          <w:sz w:val="24"/>
          <w:szCs w:val="24"/>
          <w:u w:val="single"/>
        </w:rPr>
        <w:t xml:space="preserve">20 à 50% de la production mondiale de maïs ou de colza ont été </w:t>
      </w:r>
      <w:proofErr w:type="gramStart"/>
      <w:r w:rsidRPr="006A1F2F">
        <w:rPr>
          <w:rFonts w:eastAsia="Times New Roman" w:cstheme="minorHAnsi"/>
          <w:color w:val="FF0000"/>
          <w:sz w:val="24"/>
          <w:szCs w:val="24"/>
          <w:u w:val="single"/>
        </w:rPr>
        <w:t>détournés</w:t>
      </w:r>
      <w:proofErr w:type="gramEnd"/>
      <w:r w:rsidRPr="006A1F2F">
        <w:rPr>
          <w:rFonts w:eastAsia="Times New Roman" w:cstheme="minorHAnsi"/>
          <w:color w:val="FF0000"/>
          <w:sz w:val="24"/>
          <w:szCs w:val="24"/>
          <w:u w:val="single"/>
        </w:rPr>
        <w:t xml:space="preserve"> de leur usage initial et le cours du maïs, utilisé pour l’éthanol, a doublé en deux ans</w:t>
      </w:r>
      <w:r w:rsidRPr="006A1F2F">
        <w:rPr>
          <w:rFonts w:eastAsia="Times New Roman" w:cstheme="minorHAnsi"/>
          <w:color w:val="FF0000"/>
          <w:sz w:val="24"/>
          <w:szCs w:val="24"/>
        </w:rPr>
        <w:t xml:space="preserve">.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6.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En avril 2008 ont lieu des émeutes de la faim à Haïti.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La situation alimentaire dans ce pays est </w:t>
      </w:r>
      <w:r w:rsidRPr="006A1F2F">
        <w:rPr>
          <w:rFonts w:eastAsia="Times New Roman" w:cstheme="minorHAnsi"/>
          <w:color w:val="FF0000"/>
          <w:sz w:val="24"/>
          <w:szCs w:val="24"/>
          <w:u w:val="single"/>
        </w:rPr>
        <w:t>critique</w:t>
      </w:r>
      <w:r w:rsidRPr="006A1F2F">
        <w:rPr>
          <w:rFonts w:eastAsia="Times New Roman" w:cstheme="minorHAnsi"/>
          <w:color w:val="FF0000"/>
          <w:sz w:val="24"/>
          <w:szCs w:val="24"/>
        </w:rPr>
        <w:t xml:space="preserve">. En effet, Haïti était un </w:t>
      </w:r>
      <w:r w:rsidRPr="006A1F2F">
        <w:rPr>
          <w:rFonts w:eastAsia="Times New Roman" w:cstheme="minorHAnsi"/>
          <w:color w:val="FF0000"/>
          <w:sz w:val="24"/>
          <w:szCs w:val="24"/>
          <w:u w:val="single"/>
        </w:rPr>
        <w:t xml:space="preserve">pays autosuffisant au plan alimentaire </w:t>
      </w:r>
      <w:r w:rsidRPr="006A1F2F">
        <w:rPr>
          <w:rFonts w:eastAsia="Times New Roman" w:cstheme="minorHAnsi"/>
          <w:b/>
          <w:color w:val="FF0000"/>
          <w:sz w:val="24"/>
          <w:szCs w:val="24"/>
          <w:u w:val="single"/>
        </w:rPr>
        <w:t>jusqu’en 1972</w:t>
      </w:r>
      <w:r w:rsidRPr="006A1F2F">
        <w:rPr>
          <w:rFonts w:eastAsia="Times New Roman" w:cstheme="minorHAnsi"/>
          <w:color w:val="FF0000"/>
          <w:sz w:val="24"/>
          <w:szCs w:val="24"/>
        </w:rPr>
        <w:t xml:space="preserve">.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b/>
          <w:color w:val="FF0000"/>
          <w:sz w:val="24"/>
          <w:szCs w:val="24"/>
          <w:u w:val="single"/>
        </w:rPr>
        <w:t>En 1995</w:t>
      </w:r>
      <w:r w:rsidRPr="006A1F2F">
        <w:rPr>
          <w:rFonts w:eastAsia="Times New Roman" w:cstheme="minorHAnsi"/>
          <w:color w:val="FF0000"/>
          <w:sz w:val="24"/>
          <w:szCs w:val="24"/>
        </w:rPr>
        <w:t xml:space="preserve">, </w:t>
      </w:r>
      <w:r w:rsidRPr="006A1F2F">
        <w:rPr>
          <w:rFonts w:eastAsia="Times New Roman" w:cstheme="minorHAnsi"/>
          <w:color w:val="FF0000"/>
          <w:sz w:val="24"/>
          <w:szCs w:val="24"/>
          <w:u w:val="single"/>
        </w:rPr>
        <w:t>le FMI a contraint Haïti à faire passer ses taxes douanières sur le riz de 35 à 3% favorisant ainsi le dumping du riz américain</w:t>
      </w:r>
      <w:r w:rsidRPr="006A1F2F">
        <w:rPr>
          <w:rFonts w:eastAsia="Times New Roman" w:cstheme="minorHAnsi"/>
          <w:color w:val="FF0000"/>
          <w:sz w:val="24"/>
          <w:szCs w:val="24"/>
        </w:rPr>
        <w:t xml:space="preserve"> subventionné à 72%. Par conséquent, les 50.000 producteurs de riz haïtiens ont été mis à genoux. </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b/>
          <w:color w:val="FF0000"/>
          <w:sz w:val="24"/>
          <w:szCs w:val="24"/>
          <w:u w:val="single"/>
        </w:rPr>
        <w:t>Aujourd’hui</w:t>
      </w:r>
      <w:r w:rsidRPr="006A1F2F">
        <w:rPr>
          <w:rFonts w:eastAsia="Times New Roman" w:cstheme="minorHAnsi"/>
          <w:color w:val="FF0000"/>
          <w:sz w:val="24"/>
          <w:szCs w:val="24"/>
          <w:u w:val="single"/>
        </w:rPr>
        <w:t>, Haïti importe de plus en plus de denrées des Etats-Unis et 58% de la consommation alimentaire de ce pays dépend des importations</w:t>
      </w:r>
      <w:r w:rsidRPr="006A1F2F">
        <w:rPr>
          <w:rFonts w:eastAsia="Times New Roman" w:cstheme="minorHAnsi"/>
          <w:color w:val="FF0000"/>
          <w:sz w:val="24"/>
          <w:szCs w:val="24"/>
        </w:rPr>
        <w:t>, même le sucre. Cela est le fruit de la déréglementation du marché et des politiques brutales de libéralisation ayant sapé la capacité de l’agriculture nationale à nourrir la population.</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Les faibles performances de l’agriculture à Haïti s’expliquent par plusieurs </w:t>
      </w:r>
      <w:r w:rsidRPr="006A1F2F">
        <w:rPr>
          <w:rFonts w:eastAsia="Times New Roman" w:cstheme="minorHAnsi"/>
          <w:b/>
          <w:color w:val="FF0000"/>
          <w:sz w:val="24"/>
          <w:szCs w:val="24"/>
        </w:rPr>
        <w:t>problèmes internes.</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Premièrement, la majorité des terres est dispersée en exploitations de petite dimension sur lesquelles travaillent des </w:t>
      </w:r>
      <w:r w:rsidRPr="006A1F2F">
        <w:rPr>
          <w:rFonts w:eastAsia="Times New Roman" w:cstheme="minorHAnsi"/>
          <w:color w:val="FF0000"/>
          <w:sz w:val="24"/>
          <w:szCs w:val="24"/>
          <w:u w:val="single"/>
        </w:rPr>
        <w:t>paysans sans titre de propriété</w:t>
      </w:r>
      <w:r w:rsidRPr="006A1F2F">
        <w:rPr>
          <w:rFonts w:eastAsia="Times New Roman" w:cstheme="minorHAnsi"/>
          <w:color w:val="FF0000"/>
          <w:sz w:val="24"/>
          <w:szCs w:val="24"/>
        </w:rPr>
        <w:t xml:space="preserve">. </w:t>
      </w:r>
      <w:r w:rsidRPr="006A1F2F">
        <w:rPr>
          <w:rFonts w:eastAsia="Times New Roman" w:cstheme="minorHAnsi"/>
          <w:color w:val="FF0000"/>
          <w:sz w:val="24"/>
          <w:szCs w:val="24"/>
          <w:u w:val="single"/>
        </w:rPr>
        <w:t>Par conséquent, ces paysans pourraient être chassés au bout de six mois et ont donc aucun intérêt à planter des arbres qui seront prêts dans six ans</w:t>
      </w:r>
      <w:r w:rsidRPr="006A1F2F">
        <w:rPr>
          <w:rFonts w:eastAsia="Times New Roman" w:cstheme="minorHAnsi"/>
          <w:color w:val="FF0000"/>
          <w:sz w:val="24"/>
          <w:szCs w:val="24"/>
        </w:rPr>
        <w:t xml:space="preserve">. Sans sécurité foncière, les paysans ne sont pas motivés à investir. </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after="0" w:line="240"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Deuxièmement, </w:t>
      </w:r>
      <w:r w:rsidRPr="006A1F2F">
        <w:rPr>
          <w:rFonts w:eastAsia="Times New Roman" w:cstheme="minorHAnsi"/>
          <w:color w:val="FF0000"/>
          <w:sz w:val="24"/>
          <w:szCs w:val="24"/>
          <w:u w:val="single"/>
        </w:rPr>
        <w:t>les planteurs utilisent (au présent car toujours d’application) les plaines pour les denrées d’exportation. Alors que l’agriculture vivrière a dû se réfugier sur des terres de moins bonne qualité ou dans les montagnes qui ne sont pas normalement cultivé</w:t>
      </w:r>
      <w:r w:rsidRPr="006A1F2F">
        <w:rPr>
          <w:rFonts w:eastAsia="Times New Roman" w:cstheme="minorHAnsi"/>
          <w:color w:val="FF0000"/>
          <w:sz w:val="24"/>
          <w:szCs w:val="24"/>
        </w:rPr>
        <w:t>.</w:t>
      </w:r>
    </w:p>
    <w:p w:rsidR="006A1F2F" w:rsidRPr="006A1F2F" w:rsidRDefault="006A1F2F" w:rsidP="006A1F2F">
      <w:pPr>
        <w:spacing w:after="0" w:line="240"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Troisièmement, à cause de la surpopulation dans les montagnes, les paysans arrachent les plants de café – une culture pourtant adaptée pour les remplacer par des cultures alimentaires, comme l’igname, la patate et le maïs. Ces plantations sont très érosives et </w:t>
      </w:r>
      <w:r w:rsidRPr="006A1F2F">
        <w:rPr>
          <w:rFonts w:eastAsia="Times New Roman" w:cstheme="minorHAnsi"/>
          <w:color w:val="FF0000"/>
          <w:sz w:val="24"/>
          <w:szCs w:val="24"/>
        </w:rPr>
        <w:lastRenderedPageBreak/>
        <w:t xml:space="preserve">affectent la terre arable qui part vers la mer. Ces terres s’appauvrissent et les bassins versants s’érodent. </w:t>
      </w:r>
      <w:r w:rsidRPr="006A1F2F">
        <w:rPr>
          <w:rFonts w:eastAsia="Times New Roman" w:cstheme="minorHAnsi"/>
          <w:color w:val="FF0000"/>
          <w:sz w:val="24"/>
          <w:szCs w:val="24"/>
          <w:u w:val="single"/>
        </w:rPr>
        <w:t>La dégradation des montagnes menace de surplus l’agriculture en plaine</w:t>
      </w:r>
      <w:r w:rsidRPr="006A1F2F">
        <w:rPr>
          <w:rFonts w:eastAsia="Times New Roman" w:cstheme="minorHAnsi"/>
          <w:color w:val="FF0000"/>
          <w:sz w:val="24"/>
          <w:szCs w:val="24"/>
        </w:rPr>
        <w:t xml:space="preserve">.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Les </w:t>
      </w:r>
      <w:r w:rsidRPr="006A1F2F">
        <w:rPr>
          <w:rFonts w:eastAsia="Times New Roman" w:cstheme="minorHAnsi"/>
          <w:b/>
          <w:color w:val="FF0000"/>
          <w:sz w:val="24"/>
          <w:szCs w:val="24"/>
        </w:rPr>
        <w:t>facteurs externes</w:t>
      </w:r>
      <w:r w:rsidRPr="006A1F2F">
        <w:rPr>
          <w:rFonts w:eastAsia="Times New Roman" w:cstheme="minorHAnsi"/>
          <w:color w:val="FF0000"/>
          <w:sz w:val="24"/>
          <w:szCs w:val="24"/>
        </w:rPr>
        <w:t xml:space="preserve"> qui permettent d’expliquer les émeutes de la faim à Haïti sont les suivantes :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Premièrement, </w:t>
      </w:r>
      <w:r w:rsidRPr="006A1F2F">
        <w:rPr>
          <w:rFonts w:eastAsia="Times New Roman" w:cstheme="minorHAnsi"/>
          <w:color w:val="FF0000"/>
          <w:sz w:val="24"/>
          <w:szCs w:val="24"/>
          <w:u w:val="single"/>
        </w:rPr>
        <w:t>la déréglementation du marché et des politiques brutales de libéralisation</w:t>
      </w:r>
      <w:r w:rsidRPr="006A1F2F">
        <w:rPr>
          <w:rFonts w:eastAsia="Times New Roman" w:cstheme="minorHAnsi"/>
          <w:color w:val="FF0000"/>
          <w:sz w:val="24"/>
          <w:szCs w:val="24"/>
        </w:rPr>
        <w:t xml:space="preserve"> ayant sapé la capacité de l’agriculture nationale à nourrir la population. Citons l’exemple du FMI qui an, en 1995, contraint Haïti à faire passer ses taxes douanières sur le riz de 35 à 3% favorisant ainsi le dumping du riz américain subventionné à 72%.</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Deuxièmement, l’augmentation du prix du baril de pétrole a précipité l’Union européenne et les Etats-Unis à incorporer du biocarburant dans la consommation totale d’essence et de gazole. Par conséquent, </w:t>
      </w:r>
      <w:r w:rsidRPr="006A1F2F">
        <w:rPr>
          <w:rFonts w:eastAsia="Times New Roman" w:cstheme="minorHAnsi"/>
          <w:color w:val="FF0000"/>
          <w:sz w:val="24"/>
          <w:szCs w:val="24"/>
          <w:u w:val="single"/>
        </w:rPr>
        <w:t xml:space="preserve">20 à 50% de la production mondiale de maïs ou de colza ont été </w:t>
      </w:r>
      <w:proofErr w:type="gramStart"/>
      <w:r w:rsidRPr="006A1F2F">
        <w:rPr>
          <w:rFonts w:eastAsia="Times New Roman" w:cstheme="minorHAnsi"/>
          <w:color w:val="FF0000"/>
          <w:sz w:val="24"/>
          <w:szCs w:val="24"/>
          <w:u w:val="single"/>
        </w:rPr>
        <w:t>détournés</w:t>
      </w:r>
      <w:proofErr w:type="gramEnd"/>
      <w:r w:rsidRPr="006A1F2F">
        <w:rPr>
          <w:rFonts w:eastAsia="Times New Roman" w:cstheme="minorHAnsi"/>
          <w:color w:val="FF0000"/>
          <w:sz w:val="24"/>
          <w:szCs w:val="24"/>
          <w:u w:val="single"/>
        </w:rPr>
        <w:t xml:space="preserve"> de leur usage initial et le cours du maïs, utilisé pour l’éthanol, a doublé en deux ans</w:t>
      </w:r>
      <w:r w:rsidRPr="006A1F2F">
        <w:rPr>
          <w:rFonts w:eastAsia="Times New Roman" w:cstheme="minorHAnsi"/>
          <w:color w:val="FF0000"/>
          <w:sz w:val="24"/>
          <w:szCs w:val="24"/>
        </w:rPr>
        <w:t xml:space="preserve">. </w:t>
      </w:r>
    </w:p>
    <w:p w:rsidR="004814D9" w:rsidRDefault="004814D9"/>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p w:rsidR="006A1F2F" w:rsidRDefault="006A1F2F" w:rsidP="006A1F2F">
      <w:pPr>
        <w:tabs>
          <w:tab w:val="left" w:pos="2415"/>
        </w:tabs>
        <w:spacing w:after="0" w:line="240" w:lineRule="auto"/>
        <w:jc w:val="both"/>
      </w:pPr>
    </w:p>
    <w:p w:rsidR="006A1F2F" w:rsidRPr="001C0381" w:rsidRDefault="006A1F2F" w:rsidP="006A1F2F">
      <w:pPr>
        <w:tabs>
          <w:tab w:val="left" w:pos="2415"/>
        </w:tabs>
        <w:spacing w:after="0" w:line="240" w:lineRule="auto"/>
        <w:jc w:val="both"/>
        <w:rPr>
          <w:rFonts w:cstheme="minorHAnsi"/>
          <w:b/>
          <w:sz w:val="24"/>
          <w:szCs w:val="24"/>
          <w:u w:val="single"/>
        </w:rPr>
      </w:pPr>
      <w:r>
        <w:rPr>
          <w:rFonts w:cstheme="minorHAnsi"/>
          <w:b/>
          <w:sz w:val="24"/>
          <w:szCs w:val="24"/>
          <w:u w:val="single"/>
        </w:rPr>
        <w:lastRenderedPageBreak/>
        <w:t>Etude de cas : Le Guatemala</w:t>
      </w:r>
    </w:p>
    <w:p w:rsidR="006A1F2F" w:rsidRDefault="006A1F2F" w:rsidP="006A1F2F">
      <w:pPr>
        <w:spacing w:after="0" w:line="240" w:lineRule="auto"/>
        <w:ind w:right="200"/>
        <w:jc w:val="both"/>
        <w:rPr>
          <w:b/>
          <w:color w:val="222222"/>
        </w:rPr>
      </w:pPr>
    </w:p>
    <w:p w:rsidR="006A1F2F" w:rsidRDefault="006A1F2F" w:rsidP="006A1F2F">
      <w:pPr>
        <w:spacing w:after="0" w:line="240" w:lineRule="auto"/>
        <w:jc w:val="both"/>
        <w:rPr>
          <w:b/>
        </w:rPr>
      </w:pPr>
      <w:r>
        <w:rPr>
          <w:b/>
          <w:noProof/>
          <w:color w:val="222222"/>
          <w:lang w:eastAsia="fr-BE"/>
        </w:rPr>
        <w:drawing>
          <wp:anchor distT="0" distB="0" distL="114300" distR="114300" simplePos="0" relativeHeight="251659264" behindDoc="1" locked="0" layoutInCell="1" allowOverlap="1" wp14:anchorId="201CA083" wp14:editId="05468B19">
            <wp:simplePos x="0" y="0"/>
            <wp:positionH relativeFrom="margin">
              <wp:align>center</wp:align>
            </wp:positionH>
            <wp:positionV relativeFrom="paragraph">
              <wp:posOffset>191135</wp:posOffset>
            </wp:positionV>
            <wp:extent cx="6269990" cy="38385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9990" cy="3838575"/>
                    </a:xfrm>
                    <a:prstGeom prst="rect">
                      <a:avLst/>
                    </a:prstGeom>
                    <a:noFill/>
                  </pic:spPr>
                </pic:pic>
              </a:graphicData>
            </a:graphic>
            <wp14:sizeRelH relativeFrom="page">
              <wp14:pctWidth>0</wp14:pctWidth>
            </wp14:sizeRelH>
            <wp14:sizeRelV relativeFrom="page">
              <wp14:pctHeight>0</wp14:pctHeight>
            </wp14:sizeRelV>
          </wp:anchor>
        </w:drawing>
      </w:r>
      <w:r>
        <w:rPr>
          <w:b/>
        </w:rPr>
        <w:t>Document 1. Le Guatemala (éléments de localisation et de présentation)</w:t>
      </w:r>
    </w:p>
    <w:p w:rsidR="006A1F2F" w:rsidRDefault="006A1F2F" w:rsidP="006A1F2F">
      <w:pPr>
        <w:spacing w:line="240" w:lineRule="auto"/>
        <w:ind w:right="200"/>
        <w:jc w:val="both"/>
        <w:rPr>
          <w:b/>
          <w:color w:val="222222"/>
        </w:rPr>
      </w:pPr>
    </w:p>
    <w:p w:rsidR="006A1F2F" w:rsidRPr="00EC2C0B" w:rsidRDefault="006A1F2F" w:rsidP="006A1F2F">
      <w:pPr>
        <w:spacing w:line="253" w:lineRule="auto"/>
        <w:ind w:right="200"/>
        <w:jc w:val="both"/>
        <w:rPr>
          <w:b/>
          <w:color w:val="222222"/>
        </w:rPr>
      </w:pPr>
    </w:p>
    <w:p w:rsidR="006A1F2F" w:rsidRDefault="006A1F2F" w:rsidP="006A1F2F">
      <w:pPr>
        <w:spacing w:after="0" w:line="240" w:lineRule="auto"/>
        <w:jc w:val="both"/>
        <w:rPr>
          <w:rFonts w:cstheme="minorHAnsi"/>
          <w:b/>
        </w:rPr>
      </w:pPr>
    </w:p>
    <w:p w:rsidR="006A1F2F" w:rsidRDefault="006A1F2F" w:rsidP="006A1F2F">
      <w:pPr>
        <w:spacing w:after="0" w:line="240" w:lineRule="auto"/>
        <w:jc w:val="both"/>
        <w:rPr>
          <w:rFonts w:cstheme="minorHAnsi"/>
          <w:b/>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Pr="00AA35CB" w:rsidRDefault="006A1F2F" w:rsidP="006A1F2F">
      <w:pPr>
        <w:rPr>
          <w:rFonts w:cstheme="minorHAnsi"/>
        </w:rPr>
      </w:pPr>
    </w:p>
    <w:p w:rsidR="006A1F2F" w:rsidRDefault="006A1F2F" w:rsidP="006A1F2F">
      <w:pPr>
        <w:rPr>
          <w:rFonts w:cstheme="minorHAnsi"/>
        </w:rPr>
      </w:pPr>
    </w:p>
    <w:p w:rsidR="006A1F2F" w:rsidRDefault="006A1F2F" w:rsidP="006A1F2F">
      <w:pPr>
        <w:spacing w:after="0"/>
        <w:jc w:val="both"/>
        <w:rPr>
          <w:rFonts w:cstheme="minorHAnsi"/>
          <w:b/>
        </w:rPr>
      </w:pPr>
      <w:r w:rsidRPr="00AA35CB">
        <w:rPr>
          <w:rFonts w:cstheme="minorHAnsi"/>
          <w:b/>
        </w:rPr>
        <w:t xml:space="preserve">Document 2. Données démographiques. </w:t>
      </w:r>
    </w:p>
    <w:tbl>
      <w:tblPr>
        <w:tblStyle w:val="Grilledutableau"/>
        <w:tblW w:w="0" w:type="auto"/>
        <w:tblLook w:val="04A0" w:firstRow="1" w:lastRow="0" w:firstColumn="1" w:lastColumn="0" w:noHBand="0" w:noVBand="1"/>
      </w:tblPr>
      <w:tblGrid>
        <w:gridCol w:w="3020"/>
        <w:gridCol w:w="3021"/>
        <w:gridCol w:w="3021"/>
      </w:tblGrid>
      <w:tr w:rsidR="006A1F2F" w:rsidTr="00B82601">
        <w:tc>
          <w:tcPr>
            <w:tcW w:w="3020" w:type="dxa"/>
          </w:tcPr>
          <w:p w:rsidR="006A1F2F" w:rsidRDefault="006A1F2F" w:rsidP="00B82601">
            <w:pPr>
              <w:jc w:val="center"/>
              <w:rPr>
                <w:rFonts w:cstheme="minorHAnsi"/>
                <w:b/>
              </w:rPr>
            </w:pPr>
          </w:p>
        </w:tc>
        <w:tc>
          <w:tcPr>
            <w:tcW w:w="3021" w:type="dxa"/>
          </w:tcPr>
          <w:p w:rsidR="006A1F2F" w:rsidRDefault="006A1F2F" w:rsidP="00B82601">
            <w:pPr>
              <w:jc w:val="center"/>
              <w:rPr>
                <w:rFonts w:cstheme="minorHAnsi"/>
                <w:b/>
              </w:rPr>
            </w:pPr>
            <w:r>
              <w:rPr>
                <w:rFonts w:cstheme="minorHAnsi"/>
                <w:b/>
              </w:rPr>
              <w:t xml:space="preserve">Guatemala </w:t>
            </w:r>
          </w:p>
        </w:tc>
        <w:tc>
          <w:tcPr>
            <w:tcW w:w="3021" w:type="dxa"/>
          </w:tcPr>
          <w:p w:rsidR="006A1F2F" w:rsidRDefault="006A1F2F" w:rsidP="00B82601">
            <w:pPr>
              <w:jc w:val="center"/>
              <w:rPr>
                <w:rFonts w:cstheme="minorHAnsi"/>
                <w:b/>
              </w:rPr>
            </w:pPr>
            <w:r>
              <w:rPr>
                <w:rFonts w:cstheme="minorHAnsi"/>
                <w:b/>
              </w:rPr>
              <w:t>France</w:t>
            </w:r>
          </w:p>
        </w:tc>
      </w:tr>
      <w:tr w:rsidR="006A1F2F" w:rsidTr="00B82601">
        <w:tc>
          <w:tcPr>
            <w:tcW w:w="3020" w:type="dxa"/>
          </w:tcPr>
          <w:p w:rsidR="006A1F2F" w:rsidRDefault="006A1F2F" w:rsidP="00B82601">
            <w:pPr>
              <w:jc w:val="center"/>
              <w:rPr>
                <w:rFonts w:cstheme="minorHAnsi"/>
                <w:b/>
              </w:rPr>
            </w:pPr>
            <w:r>
              <w:rPr>
                <w:rFonts w:cstheme="minorHAnsi"/>
                <w:b/>
              </w:rPr>
              <w:t>Taux de natalité (exprimé pour 1000 habitants)</w:t>
            </w:r>
          </w:p>
        </w:tc>
        <w:tc>
          <w:tcPr>
            <w:tcW w:w="3021" w:type="dxa"/>
          </w:tcPr>
          <w:p w:rsidR="006A1F2F" w:rsidRPr="00AA35CB" w:rsidRDefault="006A1F2F" w:rsidP="00B82601">
            <w:pPr>
              <w:jc w:val="center"/>
              <w:rPr>
                <w:rFonts w:cstheme="minorHAnsi"/>
              </w:rPr>
            </w:pPr>
            <w:r w:rsidRPr="00AA35CB">
              <w:rPr>
                <w:rFonts w:cstheme="minorHAnsi"/>
              </w:rPr>
              <w:t>29.09</w:t>
            </w:r>
          </w:p>
        </w:tc>
        <w:tc>
          <w:tcPr>
            <w:tcW w:w="3021" w:type="dxa"/>
          </w:tcPr>
          <w:p w:rsidR="006A1F2F" w:rsidRPr="00AA35CB" w:rsidRDefault="006A1F2F" w:rsidP="00B82601">
            <w:pPr>
              <w:jc w:val="center"/>
              <w:rPr>
                <w:rFonts w:cstheme="minorHAnsi"/>
              </w:rPr>
            </w:pPr>
            <w:r w:rsidRPr="00AA35CB">
              <w:rPr>
                <w:rFonts w:cstheme="minorHAnsi"/>
              </w:rPr>
              <w:t>12.91</w:t>
            </w:r>
          </w:p>
        </w:tc>
      </w:tr>
      <w:tr w:rsidR="006A1F2F" w:rsidTr="00B82601">
        <w:tc>
          <w:tcPr>
            <w:tcW w:w="3020" w:type="dxa"/>
          </w:tcPr>
          <w:p w:rsidR="006A1F2F" w:rsidRDefault="006A1F2F" w:rsidP="00B82601">
            <w:pPr>
              <w:jc w:val="center"/>
              <w:rPr>
                <w:rFonts w:cstheme="minorHAnsi"/>
                <w:b/>
              </w:rPr>
            </w:pPr>
            <w:r>
              <w:rPr>
                <w:rFonts w:cstheme="minorHAnsi"/>
                <w:b/>
              </w:rPr>
              <w:t>Taux de mortalité (exprimé pour 1000 habitants)</w:t>
            </w:r>
          </w:p>
        </w:tc>
        <w:tc>
          <w:tcPr>
            <w:tcW w:w="3021" w:type="dxa"/>
          </w:tcPr>
          <w:p w:rsidR="006A1F2F" w:rsidRPr="00AA35CB" w:rsidRDefault="006A1F2F" w:rsidP="00B82601">
            <w:pPr>
              <w:jc w:val="center"/>
              <w:rPr>
                <w:rFonts w:cstheme="minorHAnsi"/>
              </w:rPr>
            </w:pPr>
            <w:r w:rsidRPr="00AA35CB">
              <w:rPr>
                <w:rFonts w:cstheme="minorHAnsi"/>
              </w:rPr>
              <w:t>5.19</w:t>
            </w:r>
          </w:p>
        </w:tc>
        <w:tc>
          <w:tcPr>
            <w:tcW w:w="3021" w:type="dxa"/>
          </w:tcPr>
          <w:p w:rsidR="006A1F2F" w:rsidRPr="00AA35CB" w:rsidRDefault="006A1F2F" w:rsidP="00B82601">
            <w:pPr>
              <w:jc w:val="center"/>
              <w:rPr>
                <w:rFonts w:cstheme="minorHAnsi"/>
              </w:rPr>
            </w:pPr>
            <w:r w:rsidRPr="00AA35CB">
              <w:rPr>
                <w:rFonts w:cstheme="minorHAnsi"/>
              </w:rPr>
              <w:t>8.48</w:t>
            </w:r>
          </w:p>
        </w:tc>
      </w:tr>
    </w:tbl>
    <w:p w:rsidR="006A1F2F" w:rsidRDefault="006A1F2F" w:rsidP="006A1F2F">
      <w:pPr>
        <w:jc w:val="both"/>
        <w:rPr>
          <w:rFonts w:cstheme="minorHAnsi"/>
          <w:b/>
        </w:rPr>
      </w:pPr>
    </w:p>
    <w:p w:rsidR="006A1F2F" w:rsidRDefault="006A1F2F" w:rsidP="006A1F2F">
      <w:pPr>
        <w:jc w:val="both"/>
        <w:rPr>
          <w:rFonts w:cstheme="minorHAnsi"/>
          <w:b/>
        </w:rPr>
      </w:pPr>
      <w:r>
        <w:rPr>
          <w:rFonts w:cstheme="minorHAnsi"/>
          <w:b/>
        </w:rPr>
        <w:t>E</w:t>
      </w:r>
      <w:r w:rsidRPr="00AA35CB">
        <w:rPr>
          <w:rFonts w:cs="Calibri"/>
          <w:b/>
          <w:noProof/>
          <w:lang w:eastAsia="fr-BE"/>
        </w:rPr>
        <w:drawing>
          <wp:anchor distT="0" distB="0" distL="114300" distR="114300" simplePos="0" relativeHeight="251661312" behindDoc="1" locked="0" layoutInCell="1" allowOverlap="1" wp14:anchorId="7E52F8D3" wp14:editId="5020A013">
            <wp:simplePos x="0" y="0"/>
            <wp:positionH relativeFrom="margin">
              <wp:align>right</wp:align>
            </wp:positionH>
            <wp:positionV relativeFrom="paragraph">
              <wp:posOffset>241935</wp:posOffset>
            </wp:positionV>
            <wp:extent cx="5753100" cy="23241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lang w:eastAsia="fr-BE"/>
        </w:rPr>
        <w:drawing>
          <wp:anchor distT="0" distB="0" distL="114300" distR="114300" simplePos="0" relativeHeight="251660288" behindDoc="1" locked="0" layoutInCell="1" allowOverlap="1" wp14:anchorId="0EA9E8A0" wp14:editId="274DEEEF">
            <wp:simplePos x="0" y="0"/>
            <wp:positionH relativeFrom="column">
              <wp:posOffset>720725</wp:posOffset>
            </wp:positionH>
            <wp:positionV relativeFrom="paragraph">
              <wp:posOffset>7945120</wp:posOffset>
            </wp:positionV>
            <wp:extent cx="3458845" cy="2038350"/>
            <wp:effectExtent l="0" t="0" r="825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8845" cy="20383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rPr>
        <w:t>volution de la population (X1000)</w:t>
      </w: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jc w:val="both"/>
        <w:rPr>
          <w:rFonts w:cstheme="minorHAnsi"/>
          <w:b/>
        </w:rPr>
      </w:pPr>
    </w:p>
    <w:p w:rsidR="006A1F2F" w:rsidRDefault="006A1F2F" w:rsidP="006A1F2F">
      <w:pPr>
        <w:spacing w:line="0" w:lineRule="atLeast"/>
        <w:rPr>
          <w:b/>
        </w:rPr>
      </w:pPr>
    </w:p>
    <w:p w:rsidR="006A1F2F" w:rsidRDefault="006A1F2F" w:rsidP="006A1F2F">
      <w:pPr>
        <w:spacing w:line="0" w:lineRule="atLeast"/>
        <w:rPr>
          <w:b/>
        </w:rPr>
      </w:pPr>
      <w:r>
        <w:rPr>
          <w:b/>
        </w:rPr>
        <w:lastRenderedPageBreak/>
        <w:t>Document 3. L’agriculture, un secteur clé de l’économie guatémaltèque</w:t>
      </w:r>
    </w:p>
    <w:p w:rsidR="006A1F2F" w:rsidRPr="00F4193D" w:rsidRDefault="006A1F2F" w:rsidP="006A1F2F">
      <w:pPr>
        <w:spacing w:line="0" w:lineRule="atLeast"/>
        <w:jc w:val="both"/>
        <w:rPr>
          <w:sz w:val="24"/>
          <w:szCs w:val="24"/>
        </w:rPr>
      </w:pPr>
      <w:r w:rsidRPr="00F4193D">
        <w:rPr>
          <w:sz w:val="24"/>
          <w:szCs w:val="24"/>
        </w:rPr>
        <w:t xml:space="preserve">L'agriculture demeure l'activité économique la plus importante au Guatemala. Environ 52 % de la population active travaille dans ce secteur. La plupart des agriculteurs pratiquent encore la culture sur brûlis traditionnelle, principalement sous la forme de cultures itinérantes. Cette agriculture de subsistance se localise essentiellement au centre du pays dans les régions des hauts plateaux. Elle est le fait de la population indienne dont une partie vit encore en communauté. Dans ces zones rurales, chaque famille, afin de faire survivre la communauté, est souvent contrainte d'envoyer un ou plusieurs de ses membres dans les </w:t>
      </w:r>
      <w:proofErr w:type="spellStart"/>
      <w:r w:rsidRPr="00F4193D">
        <w:rPr>
          <w:sz w:val="24"/>
          <w:szCs w:val="24"/>
        </w:rPr>
        <w:t>fincas</w:t>
      </w:r>
      <w:proofErr w:type="spellEnd"/>
      <w:r w:rsidRPr="00F4193D">
        <w:rPr>
          <w:sz w:val="24"/>
          <w:szCs w:val="24"/>
        </w:rPr>
        <w:t xml:space="preserve"> (grandes exploitations agricoles). Ces </w:t>
      </w:r>
      <w:proofErr w:type="spellStart"/>
      <w:r w:rsidRPr="00F4193D">
        <w:rPr>
          <w:sz w:val="24"/>
          <w:szCs w:val="24"/>
        </w:rPr>
        <w:t>fincas</w:t>
      </w:r>
      <w:proofErr w:type="spellEnd"/>
      <w:r w:rsidRPr="00F4193D">
        <w:rPr>
          <w:sz w:val="24"/>
          <w:szCs w:val="24"/>
        </w:rPr>
        <w:t xml:space="preserve"> sont principalement situées sur les régions côtières où les terres sont plus fertiles ; c’est dans ces grandes plantations que l’on cultive le coton et la canne à sucre. De grandes entreprises du secteur de l’agroalimentaire comme la Chiquita Brands International y exploitent la banane. La culture du café se localise quant à elle dans les montagnes de l’est. Cette agriculture d’exportation domine l’économie. Elle représente un quart du PIB, deux tiers des exportations du pays.</w:t>
      </w:r>
    </w:p>
    <w:p w:rsidR="006A1F2F" w:rsidRPr="00F4193D" w:rsidRDefault="006A1F2F" w:rsidP="006A1F2F">
      <w:pPr>
        <w:spacing w:after="0" w:line="2" w:lineRule="exact"/>
        <w:rPr>
          <w:rFonts w:ascii="Times New Roman" w:eastAsia="Times New Roman" w:hAnsi="Times New Roman"/>
          <w:sz w:val="24"/>
          <w:szCs w:val="24"/>
        </w:rPr>
      </w:pPr>
    </w:p>
    <w:p w:rsidR="006A1F2F" w:rsidRPr="00E52E14" w:rsidRDefault="006A1F2F" w:rsidP="006A1F2F">
      <w:pPr>
        <w:spacing w:after="0" w:line="0" w:lineRule="atLeast"/>
        <w:rPr>
          <w:sz w:val="20"/>
          <w:szCs w:val="20"/>
        </w:rPr>
      </w:pPr>
      <w:r w:rsidRPr="00E52E14">
        <w:rPr>
          <w:sz w:val="20"/>
          <w:szCs w:val="20"/>
        </w:rPr>
        <w:t>L.BRUN, Sources diverses, novembre 2009</w:t>
      </w:r>
    </w:p>
    <w:p w:rsidR="006A1F2F" w:rsidRDefault="006A1F2F" w:rsidP="006A1F2F">
      <w:pPr>
        <w:spacing w:after="0"/>
        <w:jc w:val="both"/>
        <w:rPr>
          <w:rFonts w:cstheme="minorHAnsi"/>
          <w:b/>
        </w:rPr>
      </w:pPr>
    </w:p>
    <w:p w:rsidR="006A1F2F" w:rsidRDefault="006A1F2F" w:rsidP="006A1F2F">
      <w:pPr>
        <w:spacing w:after="0"/>
        <w:jc w:val="both"/>
        <w:rPr>
          <w:b/>
        </w:rPr>
      </w:pPr>
      <w:r w:rsidRPr="00F4193D">
        <w:rPr>
          <w:rFonts w:eastAsia="Times New Roman" w:cstheme="minorHAnsi"/>
          <w:noProof/>
          <w:sz w:val="24"/>
          <w:szCs w:val="24"/>
          <w:lang w:eastAsia="fr-BE"/>
        </w:rPr>
        <w:drawing>
          <wp:anchor distT="0" distB="0" distL="114300" distR="114300" simplePos="0" relativeHeight="251662336" behindDoc="1" locked="0" layoutInCell="1" allowOverlap="1" wp14:anchorId="73D41220" wp14:editId="29C84485">
            <wp:simplePos x="0" y="0"/>
            <wp:positionH relativeFrom="margin">
              <wp:align>right</wp:align>
            </wp:positionH>
            <wp:positionV relativeFrom="paragraph">
              <wp:posOffset>93980</wp:posOffset>
            </wp:positionV>
            <wp:extent cx="2504440" cy="3810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40" cy="38100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rPr>
        <w:t xml:space="preserve">Document 4. </w:t>
      </w:r>
      <w:r>
        <w:rPr>
          <w:b/>
        </w:rPr>
        <w:t>Le Guatemala menacé par la famine</w:t>
      </w:r>
    </w:p>
    <w:p w:rsidR="006A1F2F" w:rsidRDefault="006A1F2F" w:rsidP="006A1F2F">
      <w:pPr>
        <w:spacing w:after="0"/>
        <w:jc w:val="both"/>
        <w:rPr>
          <w:b/>
        </w:rPr>
      </w:pPr>
    </w:p>
    <w:p w:rsidR="006A1F2F" w:rsidRPr="00F4193D" w:rsidRDefault="006A1F2F" w:rsidP="006A1F2F">
      <w:pPr>
        <w:spacing w:line="246" w:lineRule="auto"/>
        <w:ind w:right="4080"/>
        <w:rPr>
          <w:rFonts w:eastAsia="Times New Roman" w:cstheme="minorHAnsi"/>
          <w:sz w:val="24"/>
          <w:szCs w:val="24"/>
        </w:rPr>
      </w:pPr>
      <w:r w:rsidRPr="00F4193D">
        <w:rPr>
          <w:rFonts w:eastAsia="Times New Roman" w:cstheme="minorHAnsi"/>
          <w:sz w:val="24"/>
          <w:szCs w:val="24"/>
        </w:rPr>
        <w:t>Cette année au Guatemala, ce ne sont pas les ouragans et les pluies diluviennes qui ont détruit les récoltes, mais le soleil et la chaleur, un effet meurtrier du Niño, ce courant chaud qui court le long des côtes pacifiques. La sécheresse touche l’ensemble du Guatemala mais, dans sept départements, 90 % des cultures de maïs et de haric</w:t>
      </w:r>
      <w:r>
        <w:rPr>
          <w:rFonts w:eastAsia="Times New Roman" w:cstheme="minorHAnsi"/>
          <w:sz w:val="24"/>
          <w:szCs w:val="24"/>
        </w:rPr>
        <w:t>ots noirs ont séché sur pied</w:t>
      </w:r>
      <w:r w:rsidRPr="00F4193D">
        <w:rPr>
          <w:rFonts w:eastAsia="Times New Roman" w:cstheme="minorHAnsi"/>
          <w:sz w:val="24"/>
          <w:szCs w:val="24"/>
        </w:rPr>
        <w:t>.</w:t>
      </w:r>
    </w:p>
    <w:p w:rsidR="006A1F2F" w:rsidRPr="00F4193D" w:rsidRDefault="006A1F2F" w:rsidP="006A1F2F">
      <w:pPr>
        <w:spacing w:line="246" w:lineRule="exact"/>
        <w:rPr>
          <w:rFonts w:eastAsia="Times New Roman" w:cstheme="minorHAnsi"/>
          <w:sz w:val="24"/>
          <w:szCs w:val="24"/>
        </w:rPr>
      </w:pPr>
    </w:p>
    <w:p w:rsidR="006A1F2F" w:rsidRPr="00F4193D" w:rsidRDefault="006A1F2F" w:rsidP="006A1F2F">
      <w:pPr>
        <w:spacing w:line="246" w:lineRule="auto"/>
        <w:ind w:right="4020"/>
        <w:jc w:val="both"/>
        <w:rPr>
          <w:rFonts w:eastAsia="Times New Roman" w:cstheme="minorHAnsi"/>
          <w:sz w:val="24"/>
          <w:szCs w:val="24"/>
        </w:rPr>
      </w:pPr>
      <w:r w:rsidRPr="00F4193D">
        <w:rPr>
          <w:rFonts w:eastAsia="Times New Roman" w:cstheme="minorHAnsi"/>
          <w:sz w:val="24"/>
          <w:szCs w:val="24"/>
        </w:rPr>
        <w:t>Le manque d’eau affecte les communautés indiennes et paysannes qui vivent dans ce que l’on appelle le « couloir sec » qui s’étend le long de la frontière Nord du pays et qui descend pratiquement jusqu’à la capitale, englobant la région du Quiché, où habite le peuple indien du même nom. Le ministre de la santé a déclaré que 462 personnes dont 54 enfants sont mortes de faim et que 120 000 familles se trouvent en situation critique.</w:t>
      </w:r>
    </w:p>
    <w:p w:rsidR="006A1F2F" w:rsidRPr="00F4193D" w:rsidRDefault="006A1F2F" w:rsidP="006A1F2F">
      <w:pPr>
        <w:spacing w:after="0" w:line="246" w:lineRule="auto"/>
        <w:ind w:right="4020"/>
        <w:jc w:val="both"/>
        <w:rPr>
          <w:rFonts w:eastAsia="Times New Roman" w:cstheme="minorHAnsi"/>
          <w:sz w:val="24"/>
          <w:szCs w:val="24"/>
        </w:rPr>
      </w:pPr>
    </w:p>
    <w:p w:rsidR="006A1F2F" w:rsidRPr="00F4193D" w:rsidRDefault="006A1F2F" w:rsidP="006A1F2F">
      <w:pPr>
        <w:spacing w:after="0" w:line="256" w:lineRule="auto"/>
        <w:jc w:val="both"/>
        <w:rPr>
          <w:rFonts w:eastAsia="Times New Roman" w:cstheme="minorHAnsi"/>
          <w:sz w:val="24"/>
          <w:szCs w:val="24"/>
        </w:rPr>
      </w:pPr>
      <w:r w:rsidRPr="00F4193D">
        <w:rPr>
          <w:rFonts w:eastAsia="Times New Roman" w:cstheme="minorHAnsi"/>
          <w:sz w:val="24"/>
          <w:szCs w:val="24"/>
        </w:rPr>
        <w:t xml:space="preserve">La crise a obligé le président du Guatemala, Alvaro </w:t>
      </w:r>
      <w:proofErr w:type="spellStart"/>
      <w:r w:rsidRPr="00F4193D">
        <w:rPr>
          <w:rFonts w:eastAsia="Times New Roman" w:cstheme="minorHAnsi"/>
          <w:sz w:val="24"/>
          <w:szCs w:val="24"/>
        </w:rPr>
        <w:t>Colom</w:t>
      </w:r>
      <w:proofErr w:type="spellEnd"/>
      <w:r w:rsidRPr="00F4193D">
        <w:rPr>
          <w:rFonts w:eastAsia="Times New Roman" w:cstheme="minorHAnsi"/>
          <w:sz w:val="24"/>
          <w:szCs w:val="24"/>
        </w:rPr>
        <w:t xml:space="preserve">, à déclarer l’état d’urgence nationale pour permettre au gouvernement d’acheter des aliments (...). Les finances guatémaltèques sont au plus mal, et Alvaro </w:t>
      </w:r>
      <w:proofErr w:type="spellStart"/>
      <w:r w:rsidRPr="00F4193D">
        <w:rPr>
          <w:rFonts w:eastAsia="Times New Roman" w:cstheme="minorHAnsi"/>
          <w:sz w:val="24"/>
          <w:szCs w:val="24"/>
        </w:rPr>
        <w:t>Colom</w:t>
      </w:r>
      <w:proofErr w:type="spellEnd"/>
      <w:r w:rsidRPr="00F4193D">
        <w:rPr>
          <w:rFonts w:eastAsia="Times New Roman" w:cstheme="minorHAnsi"/>
          <w:sz w:val="24"/>
          <w:szCs w:val="24"/>
        </w:rPr>
        <w:t xml:space="preserve"> a dû lancer un appel à la communauté internationale pour obtenir 100 millions de dollars (68 millions d’euros).</w:t>
      </w:r>
    </w:p>
    <w:p w:rsidR="006A1F2F" w:rsidRPr="00F4193D" w:rsidRDefault="006A1F2F" w:rsidP="006A1F2F">
      <w:pPr>
        <w:spacing w:line="236" w:lineRule="exact"/>
        <w:jc w:val="both"/>
        <w:rPr>
          <w:rFonts w:eastAsia="Times New Roman" w:cstheme="minorHAnsi"/>
          <w:sz w:val="24"/>
          <w:szCs w:val="24"/>
        </w:rPr>
      </w:pPr>
    </w:p>
    <w:p w:rsidR="006A1F2F" w:rsidRPr="00F4193D" w:rsidRDefault="006A1F2F" w:rsidP="006A1F2F">
      <w:pPr>
        <w:spacing w:line="239" w:lineRule="auto"/>
        <w:jc w:val="both"/>
        <w:rPr>
          <w:rFonts w:eastAsia="Times New Roman" w:cstheme="minorHAnsi"/>
          <w:sz w:val="24"/>
          <w:szCs w:val="24"/>
        </w:rPr>
      </w:pPr>
      <w:r w:rsidRPr="00F4193D">
        <w:rPr>
          <w:rFonts w:eastAsia="Times New Roman" w:cstheme="minorHAnsi"/>
          <w:sz w:val="24"/>
          <w:szCs w:val="24"/>
        </w:rPr>
        <w:t xml:space="preserve">L’Europe a promis 15 millions d’euros. Olivier </w:t>
      </w:r>
      <w:proofErr w:type="spellStart"/>
      <w:r w:rsidRPr="00F4193D">
        <w:rPr>
          <w:rFonts w:eastAsia="Times New Roman" w:cstheme="minorHAnsi"/>
          <w:sz w:val="24"/>
          <w:szCs w:val="24"/>
        </w:rPr>
        <w:t>Schutter</w:t>
      </w:r>
      <w:proofErr w:type="spellEnd"/>
      <w:r w:rsidRPr="00F4193D">
        <w:rPr>
          <w:rFonts w:eastAsia="Times New Roman" w:cstheme="minorHAnsi"/>
          <w:sz w:val="24"/>
          <w:szCs w:val="24"/>
        </w:rPr>
        <w:t xml:space="preserve">, le responsable du Programme alimentaire mondial de l’ONU, est très inquiet car l’organisme d’aide alimentaire est en train </w:t>
      </w:r>
      <w:r w:rsidRPr="00F4193D">
        <w:rPr>
          <w:rFonts w:eastAsia="Times New Roman" w:cstheme="minorHAnsi"/>
          <w:sz w:val="24"/>
          <w:szCs w:val="24"/>
        </w:rPr>
        <w:lastRenderedPageBreak/>
        <w:t xml:space="preserve">de distribuer les dernières tonnes de galettes nutritives qui lui restent. Ses critiques visent le gouvernement d’Alvaro </w:t>
      </w:r>
      <w:proofErr w:type="spellStart"/>
      <w:r w:rsidRPr="00F4193D">
        <w:rPr>
          <w:rFonts w:eastAsia="Times New Roman" w:cstheme="minorHAnsi"/>
          <w:sz w:val="24"/>
          <w:szCs w:val="24"/>
        </w:rPr>
        <w:t>Colom</w:t>
      </w:r>
      <w:proofErr w:type="spellEnd"/>
      <w:r w:rsidRPr="00F4193D">
        <w:rPr>
          <w:rFonts w:eastAsia="Times New Roman" w:cstheme="minorHAnsi"/>
          <w:sz w:val="24"/>
          <w:szCs w:val="24"/>
        </w:rPr>
        <w:t xml:space="preserve"> mais surtout le Congrès qui fait obstacle aux réformes dont le Guatemala aurait besoin pour affronter les crises alimentaires. Contrairement aux promesses, les autorités n’ont pas augmenté les capacités productives du pays qui ne dispose pas de réserves stratégiques de céréales.</w:t>
      </w:r>
    </w:p>
    <w:p w:rsidR="006A1F2F" w:rsidRPr="00F4193D" w:rsidRDefault="006A1F2F" w:rsidP="006A1F2F">
      <w:pPr>
        <w:spacing w:line="2" w:lineRule="exact"/>
        <w:jc w:val="both"/>
        <w:rPr>
          <w:rFonts w:eastAsia="Times New Roman" w:cstheme="minorHAnsi"/>
          <w:sz w:val="24"/>
          <w:szCs w:val="24"/>
        </w:rPr>
      </w:pPr>
    </w:p>
    <w:p w:rsidR="006A1F2F" w:rsidRDefault="006A1F2F" w:rsidP="006A1F2F">
      <w:pPr>
        <w:spacing w:after="0" w:line="0" w:lineRule="atLeast"/>
        <w:jc w:val="both"/>
        <w:rPr>
          <w:rFonts w:eastAsia="Times New Roman" w:cstheme="minorHAnsi"/>
          <w:sz w:val="24"/>
          <w:szCs w:val="24"/>
        </w:rPr>
      </w:pPr>
      <w:r w:rsidRPr="00F4193D">
        <w:rPr>
          <w:rFonts w:eastAsia="Times New Roman" w:cstheme="minorHAnsi"/>
          <w:sz w:val="24"/>
          <w:szCs w:val="24"/>
        </w:rPr>
        <w:t>Un Guatémaltèque sur deux (52 %), soit environ 7 millions d’habitants, souffre de carences alimentaires. Cette population, majoritairement indigène, se nourrit de maïs et de haricots noirs, mais ne mange pratiquement pas d’œufs ni de viande.</w:t>
      </w:r>
    </w:p>
    <w:p w:rsidR="006A1F2F" w:rsidRPr="00F4193D" w:rsidRDefault="006A1F2F" w:rsidP="006A1F2F">
      <w:pPr>
        <w:spacing w:after="0" w:line="0" w:lineRule="atLeast"/>
        <w:jc w:val="both"/>
        <w:rPr>
          <w:rFonts w:eastAsia="Times New Roman" w:cstheme="minorHAnsi"/>
          <w:sz w:val="24"/>
          <w:szCs w:val="24"/>
        </w:rPr>
      </w:pPr>
    </w:p>
    <w:p w:rsidR="006A1F2F" w:rsidRPr="00F4193D" w:rsidRDefault="006A1F2F" w:rsidP="006A1F2F">
      <w:pPr>
        <w:spacing w:after="0" w:line="1" w:lineRule="exact"/>
        <w:jc w:val="both"/>
        <w:rPr>
          <w:rFonts w:eastAsia="Times New Roman" w:cstheme="minorHAnsi"/>
          <w:sz w:val="24"/>
          <w:szCs w:val="24"/>
        </w:rPr>
      </w:pPr>
    </w:p>
    <w:p w:rsidR="006A1F2F" w:rsidRPr="00F4193D" w:rsidRDefault="006A1F2F" w:rsidP="006A1F2F">
      <w:pPr>
        <w:spacing w:after="0" w:line="247" w:lineRule="auto"/>
        <w:jc w:val="both"/>
        <w:rPr>
          <w:rFonts w:eastAsia="Times New Roman" w:cstheme="minorHAnsi"/>
          <w:sz w:val="24"/>
          <w:szCs w:val="24"/>
        </w:rPr>
      </w:pPr>
      <w:r w:rsidRPr="00F4193D">
        <w:rPr>
          <w:rFonts w:eastAsia="Times New Roman" w:cstheme="minorHAnsi"/>
          <w:sz w:val="24"/>
          <w:szCs w:val="24"/>
        </w:rPr>
        <w:t xml:space="preserve">Le déficit en protéine est tel que 49 % des enfants de moins de 5 ans sont aussi dénutris qu’à Haïti, le pays le plus pauvre d’Amérique. Pour attaquer le problème de la pauvreté, Alvaro </w:t>
      </w:r>
      <w:proofErr w:type="spellStart"/>
      <w:r w:rsidRPr="00F4193D">
        <w:rPr>
          <w:rFonts w:eastAsia="Times New Roman" w:cstheme="minorHAnsi"/>
          <w:sz w:val="24"/>
          <w:szCs w:val="24"/>
        </w:rPr>
        <w:t>Colom</w:t>
      </w:r>
      <w:proofErr w:type="spellEnd"/>
      <w:r w:rsidRPr="00F4193D">
        <w:rPr>
          <w:rFonts w:eastAsia="Times New Roman" w:cstheme="minorHAnsi"/>
          <w:sz w:val="24"/>
          <w:szCs w:val="24"/>
        </w:rPr>
        <w:t xml:space="preserve">, le premier président progressiste du Guatemala en 50 ans, a lancé le programme « Mi </w:t>
      </w:r>
      <w:proofErr w:type="spellStart"/>
      <w:r w:rsidRPr="00F4193D">
        <w:rPr>
          <w:rFonts w:eastAsia="Times New Roman" w:cstheme="minorHAnsi"/>
          <w:sz w:val="24"/>
          <w:szCs w:val="24"/>
        </w:rPr>
        <w:t>familia</w:t>
      </w:r>
      <w:proofErr w:type="spellEnd"/>
      <w:r w:rsidRPr="00F4193D">
        <w:rPr>
          <w:rFonts w:eastAsia="Times New Roman" w:cstheme="minorHAnsi"/>
          <w:sz w:val="24"/>
          <w:szCs w:val="24"/>
        </w:rPr>
        <w:t xml:space="preserve"> </w:t>
      </w:r>
      <w:proofErr w:type="spellStart"/>
      <w:r w:rsidRPr="00F4193D">
        <w:rPr>
          <w:rFonts w:eastAsia="Times New Roman" w:cstheme="minorHAnsi"/>
          <w:sz w:val="24"/>
          <w:szCs w:val="24"/>
        </w:rPr>
        <w:t>progresa</w:t>
      </w:r>
      <w:proofErr w:type="spellEnd"/>
      <w:r w:rsidRPr="00F4193D">
        <w:rPr>
          <w:rFonts w:eastAsia="Times New Roman" w:cstheme="minorHAnsi"/>
          <w:sz w:val="24"/>
          <w:szCs w:val="24"/>
        </w:rPr>
        <w:t xml:space="preserve"> » (Ma famille progresse) qui fournit une allocation familiale de 38 dollars (26 €) par mois aux mères qui envoient leurs enfants à l’école, mais cette somme est loin d’être suffisante pour enrayer la dénutrition.</w:t>
      </w:r>
    </w:p>
    <w:p w:rsidR="006A1F2F" w:rsidRPr="00F4193D" w:rsidRDefault="006A1F2F" w:rsidP="006A1F2F">
      <w:pPr>
        <w:spacing w:after="0" w:line="247" w:lineRule="exact"/>
        <w:jc w:val="both"/>
        <w:rPr>
          <w:rFonts w:eastAsia="Times New Roman" w:cstheme="minorHAnsi"/>
          <w:sz w:val="24"/>
          <w:szCs w:val="24"/>
        </w:rPr>
      </w:pPr>
    </w:p>
    <w:p w:rsidR="006A1F2F" w:rsidRDefault="006A1F2F" w:rsidP="006A1F2F">
      <w:pPr>
        <w:spacing w:after="0" w:line="240" w:lineRule="auto"/>
        <w:jc w:val="both"/>
        <w:rPr>
          <w:rFonts w:eastAsia="Times New Roman" w:cstheme="minorHAnsi"/>
          <w:sz w:val="24"/>
          <w:szCs w:val="24"/>
        </w:rPr>
      </w:pPr>
      <w:r w:rsidRPr="00F4193D">
        <w:rPr>
          <w:rFonts w:eastAsia="Times New Roman" w:cstheme="minorHAnsi"/>
          <w:sz w:val="24"/>
          <w:szCs w:val="24"/>
        </w:rPr>
        <w:t xml:space="preserve">Autant que la sécheresse, la misère affame les habitants, dont la moitié vit sous le seuil de pauvreté. « Il y a de la nourriture, mais la population n'a pas de ressources suffisantes pour y accéder », a reconnu </w:t>
      </w:r>
      <w:proofErr w:type="spellStart"/>
      <w:r w:rsidRPr="00F4193D">
        <w:rPr>
          <w:rFonts w:eastAsia="Times New Roman" w:cstheme="minorHAnsi"/>
          <w:sz w:val="24"/>
          <w:szCs w:val="24"/>
        </w:rPr>
        <w:t>Colom</w:t>
      </w:r>
      <w:proofErr w:type="spellEnd"/>
      <w:r w:rsidRPr="00F4193D">
        <w:rPr>
          <w:rFonts w:eastAsia="Times New Roman" w:cstheme="minorHAnsi"/>
          <w:sz w:val="24"/>
          <w:szCs w:val="24"/>
        </w:rPr>
        <w:t xml:space="preserve">. La crise économique mondiale, le prix élevé des aliments et la chute des envois d’argent des travailleurs émigrés aggravent considérablement la situation. Cette catastrophe met en relief les terribles inégalités sociales du pays. La réforme agraire que voulait mettre en œuvre le président </w:t>
      </w:r>
      <w:proofErr w:type="spellStart"/>
      <w:r w:rsidRPr="00F4193D">
        <w:rPr>
          <w:rFonts w:eastAsia="Times New Roman" w:cstheme="minorHAnsi"/>
          <w:sz w:val="24"/>
          <w:szCs w:val="24"/>
        </w:rPr>
        <w:t>Jacobo</w:t>
      </w:r>
      <w:proofErr w:type="spellEnd"/>
      <w:r w:rsidRPr="00F4193D">
        <w:rPr>
          <w:rFonts w:eastAsia="Times New Roman" w:cstheme="minorHAnsi"/>
          <w:sz w:val="24"/>
          <w:szCs w:val="24"/>
        </w:rPr>
        <w:t xml:space="preserve"> </w:t>
      </w:r>
      <w:proofErr w:type="spellStart"/>
      <w:r w:rsidRPr="00F4193D">
        <w:rPr>
          <w:rFonts w:eastAsia="Times New Roman" w:cstheme="minorHAnsi"/>
          <w:sz w:val="24"/>
          <w:szCs w:val="24"/>
        </w:rPr>
        <w:t>Arbentz</w:t>
      </w:r>
      <w:proofErr w:type="spellEnd"/>
      <w:r w:rsidRPr="00F4193D">
        <w:rPr>
          <w:rFonts w:eastAsia="Times New Roman" w:cstheme="minorHAnsi"/>
          <w:sz w:val="24"/>
          <w:szCs w:val="24"/>
        </w:rPr>
        <w:t>, renversé par les militaires en 1954, est sans cesse repoussée par la poignée de grands propriétaires</w:t>
      </w:r>
      <w:r>
        <w:rPr>
          <w:rFonts w:eastAsia="Times New Roman" w:cstheme="minorHAnsi"/>
          <w:sz w:val="24"/>
          <w:szCs w:val="24"/>
        </w:rPr>
        <w:t xml:space="preserve"> qui </w:t>
      </w:r>
      <w:r w:rsidRPr="00F4193D">
        <w:rPr>
          <w:rFonts w:eastAsia="Times New Roman" w:cstheme="minorHAnsi"/>
          <w:sz w:val="24"/>
          <w:szCs w:val="24"/>
        </w:rPr>
        <w:t>possèdent 65 % des terres irriguées du Guatemala.</w:t>
      </w:r>
    </w:p>
    <w:p w:rsidR="006A1F2F" w:rsidRPr="00F4193D" w:rsidRDefault="006A1F2F" w:rsidP="006A1F2F">
      <w:pPr>
        <w:spacing w:after="0" w:line="240" w:lineRule="auto"/>
        <w:jc w:val="both"/>
        <w:rPr>
          <w:rFonts w:eastAsia="Times New Roman" w:cstheme="minorHAnsi"/>
          <w:sz w:val="24"/>
          <w:szCs w:val="24"/>
        </w:rPr>
      </w:pPr>
    </w:p>
    <w:p w:rsidR="006A1F2F" w:rsidRPr="00F4193D" w:rsidRDefault="006A1F2F" w:rsidP="006A1F2F">
      <w:pPr>
        <w:spacing w:line="240" w:lineRule="auto"/>
        <w:ind w:right="40"/>
        <w:jc w:val="both"/>
        <w:rPr>
          <w:rFonts w:eastAsia="Times New Roman" w:cstheme="minorHAnsi"/>
          <w:sz w:val="24"/>
          <w:szCs w:val="24"/>
        </w:rPr>
      </w:pPr>
      <w:r w:rsidRPr="00F4193D">
        <w:rPr>
          <w:rFonts w:eastAsia="Times New Roman" w:cstheme="minorHAnsi"/>
          <w:sz w:val="24"/>
          <w:szCs w:val="24"/>
        </w:rPr>
        <w:t xml:space="preserve">Avec l'amélioration des infrastructures, les multinationales, ainsi que des grandes entreprises guatémaltèques liées à des capitaux étrangers, ont commencé à acheter des terres dans le pays pour y cultiver de la canne à sucre, du coton ou de la banane. Depuis cinq ans, ces acquisitions se sont accélérées en raison de l'essor des </w:t>
      </w:r>
      <w:proofErr w:type="spellStart"/>
      <w:r w:rsidRPr="00F4193D">
        <w:rPr>
          <w:rFonts w:eastAsia="Times New Roman" w:cstheme="minorHAnsi"/>
          <w:sz w:val="24"/>
          <w:szCs w:val="24"/>
        </w:rPr>
        <w:t>agrocarburants</w:t>
      </w:r>
      <w:proofErr w:type="spellEnd"/>
      <w:r w:rsidRPr="00F4193D">
        <w:rPr>
          <w:rFonts w:eastAsia="Times New Roman" w:cstheme="minorHAnsi"/>
          <w:sz w:val="24"/>
          <w:szCs w:val="24"/>
        </w:rPr>
        <w:t xml:space="preserve">. Des multinationales, comme la française </w:t>
      </w:r>
      <w:proofErr w:type="spellStart"/>
      <w:r w:rsidRPr="00F4193D">
        <w:rPr>
          <w:rFonts w:eastAsia="Times New Roman" w:cstheme="minorHAnsi"/>
          <w:sz w:val="24"/>
          <w:szCs w:val="24"/>
        </w:rPr>
        <w:t>Tereos</w:t>
      </w:r>
      <w:proofErr w:type="spellEnd"/>
      <w:r w:rsidRPr="00F4193D">
        <w:rPr>
          <w:rFonts w:eastAsia="Times New Roman" w:cstheme="minorHAnsi"/>
          <w:sz w:val="24"/>
          <w:szCs w:val="24"/>
        </w:rPr>
        <w:t>, sont nombreuses à venir s'implanter au Guatemala, essentiellement au nord-est du pays. Elles achètent des hectares par milliers afin d'y planter des palmiers à huile. Les paysans, à 80 % des indigènes, se voient forcés de vendre les terres qui leur permettaient de subvenir à leurs besoins alimentaires.</w:t>
      </w:r>
    </w:p>
    <w:p w:rsidR="006A1F2F" w:rsidRDefault="006A1F2F" w:rsidP="006A1F2F">
      <w:pPr>
        <w:spacing w:after="0" w:line="0" w:lineRule="atLeast"/>
        <w:jc w:val="both"/>
        <w:rPr>
          <w:rFonts w:eastAsia="Times New Roman" w:cstheme="minorHAnsi"/>
          <w:sz w:val="24"/>
          <w:szCs w:val="24"/>
        </w:rPr>
      </w:pPr>
      <w:r w:rsidRPr="00F4193D">
        <w:rPr>
          <w:rFonts w:eastAsia="Times New Roman" w:cstheme="minorHAnsi"/>
          <w:sz w:val="24"/>
          <w:szCs w:val="24"/>
        </w:rPr>
        <w:t xml:space="preserve">D’après Patrice </w:t>
      </w:r>
      <w:proofErr w:type="spellStart"/>
      <w:r w:rsidRPr="00F4193D">
        <w:rPr>
          <w:rFonts w:eastAsia="Times New Roman" w:cstheme="minorHAnsi"/>
          <w:sz w:val="24"/>
          <w:szCs w:val="24"/>
        </w:rPr>
        <w:t>Go</w:t>
      </w:r>
      <w:r>
        <w:rPr>
          <w:rFonts w:eastAsia="Times New Roman" w:cstheme="minorHAnsi"/>
          <w:sz w:val="24"/>
          <w:szCs w:val="24"/>
        </w:rPr>
        <w:t>uy</w:t>
      </w:r>
      <w:proofErr w:type="spellEnd"/>
      <w:r>
        <w:rPr>
          <w:rFonts w:eastAsia="Times New Roman" w:cstheme="minorHAnsi"/>
          <w:sz w:val="24"/>
          <w:szCs w:val="24"/>
        </w:rPr>
        <w:t>, La Croix, 22 septembre 2009</w:t>
      </w:r>
    </w:p>
    <w:p w:rsidR="006A1F2F" w:rsidRPr="00706D6F" w:rsidRDefault="006A1F2F" w:rsidP="006A1F2F">
      <w:pPr>
        <w:spacing w:after="0" w:line="0" w:lineRule="atLeast"/>
        <w:jc w:val="both"/>
        <w:rPr>
          <w:rFonts w:eastAsia="Times New Roman" w:cstheme="minorHAnsi"/>
          <w:sz w:val="24"/>
          <w:szCs w:val="24"/>
        </w:rPr>
      </w:pPr>
    </w:p>
    <w:p w:rsidR="006A1F2F" w:rsidRDefault="006A1F2F" w:rsidP="006A1F2F">
      <w:pPr>
        <w:spacing w:after="0" w:line="240" w:lineRule="auto"/>
        <w:ind w:right="280"/>
        <w:jc w:val="both"/>
        <w:rPr>
          <w:b/>
        </w:rPr>
      </w:pPr>
      <w:r>
        <w:rPr>
          <w:b/>
        </w:rPr>
        <w:t>Document 5</w:t>
      </w:r>
      <w:r w:rsidRPr="008A26B8">
        <w:rPr>
          <w:b/>
        </w:rPr>
        <w:t xml:space="preserve">. Définitions </w:t>
      </w:r>
      <w:r>
        <w:rPr>
          <w:b/>
        </w:rPr>
        <w:t>permettant une meilleure compréhension du cas d’étude</w:t>
      </w:r>
    </w:p>
    <w:p w:rsidR="006A1F2F" w:rsidRPr="00887DC7" w:rsidRDefault="006A1F2F" w:rsidP="006A1F2F">
      <w:pPr>
        <w:spacing w:after="0" w:line="240" w:lineRule="auto"/>
        <w:ind w:right="280"/>
        <w:jc w:val="both"/>
        <w:rPr>
          <w:b/>
        </w:rPr>
      </w:pPr>
    </w:p>
    <w:p w:rsidR="006A1F2F" w:rsidRDefault="006A1F2F" w:rsidP="006A1F2F">
      <w:pPr>
        <w:pStyle w:val="Paragraphedeliste"/>
        <w:numPr>
          <w:ilvl w:val="0"/>
          <w:numId w:val="2"/>
        </w:numPr>
        <w:autoSpaceDE w:val="0"/>
        <w:autoSpaceDN w:val="0"/>
        <w:adjustRightInd w:val="0"/>
        <w:spacing w:after="0" w:line="240" w:lineRule="auto"/>
        <w:jc w:val="both"/>
        <w:rPr>
          <w:rFonts w:cstheme="minorHAnsi"/>
          <w:sz w:val="24"/>
          <w:szCs w:val="24"/>
        </w:rPr>
      </w:pPr>
      <w:r w:rsidRPr="00F02B0E">
        <w:rPr>
          <w:rFonts w:cstheme="minorHAnsi"/>
          <w:b/>
          <w:sz w:val="24"/>
          <w:szCs w:val="24"/>
        </w:rPr>
        <w:t xml:space="preserve">La </w:t>
      </w:r>
      <w:r>
        <w:rPr>
          <w:rFonts w:cstheme="minorHAnsi"/>
          <w:b/>
          <w:sz w:val="24"/>
          <w:szCs w:val="24"/>
        </w:rPr>
        <w:t>c</w:t>
      </w:r>
      <w:r w:rsidRPr="00F02B0E">
        <w:rPr>
          <w:rFonts w:cstheme="minorHAnsi"/>
          <w:b/>
          <w:sz w:val="24"/>
          <w:szCs w:val="24"/>
        </w:rPr>
        <w:t>ulture sur brûlis </w:t>
      </w:r>
      <w:r w:rsidRPr="00F02B0E">
        <w:rPr>
          <w:rFonts w:cstheme="minorHAnsi"/>
          <w:sz w:val="24"/>
          <w:szCs w:val="24"/>
        </w:rPr>
        <w:t xml:space="preserve">est </w:t>
      </w:r>
      <w:r>
        <w:rPr>
          <w:rFonts w:cstheme="minorHAnsi"/>
          <w:sz w:val="24"/>
          <w:szCs w:val="24"/>
        </w:rPr>
        <w:t xml:space="preserve">une </w:t>
      </w:r>
      <w:r w:rsidRPr="00F02B0E">
        <w:rPr>
          <w:rFonts w:cstheme="minorHAnsi"/>
          <w:sz w:val="24"/>
          <w:szCs w:val="24"/>
        </w:rPr>
        <w:t>méthode de production agricole où une parcelle sauvage</w:t>
      </w:r>
      <w:r>
        <w:rPr>
          <w:rFonts w:cstheme="minorHAnsi"/>
          <w:sz w:val="24"/>
          <w:szCs w:val="24"/>
        </w:rPr>
        <w:t xml:space="preserve"> </w:t>
      </w:r>
      <w:r w:rsidRPr="00F02B0E">
        <w:rPr>
          <w:rFonts w:cstheme="minorHAnsi"/>
          <w:sz w:val="24"/>
          <w:szCs w:val="24"/>
        </w:rPr>
        <w:t>ou en jachère est</w:t>
      </w:r>
      <w:r>
        <w:rPr>
          <w:rFonts w:cstheme="minorHAnsi"/>
          <w:sz w:val="24"/>
          <w:szCs w:val="24"/>
        </w:rPr>
        <w:t xml:space="preserve"> brûlée avant d'être ensemencée ;</w:t>
      </w:r>
    </w:p>
    <w:p w:rsidR="006A1F2F" w:rsidRDefault="006A1F2F" w:rsidP="006A1F2F">
      <w:pPr>
        <w:pStyle w:val="Paragraphedeliste"/>
        <w:numPr>
          <w:ilvl w:val="0"/>
          <w:numId w:val="2"/>
        </w:numPr>
        <w:autoSpaceDE w:val="0"/>
        <w:autoSpaceDN w:val="0"/>
        <w:adjustRightInd w:val="0"/>
        <w:spacing w:after="0" w:line="240" w:lineRule="auto"/>
        <w:jc w:val="both"/>
        <w:rPr>
          <w:rFonts w:cstheme="minorHAnsi"/>
          <w:sz w:val="24"/>
          <w:szCs w:val="24"/>
        </w:rPr>
      </w:pPr>
      <w:r w:rsidRPr="00F02B0E">
        <w:rPr>
          <w:rFonts w:cstheme="minorHAnsi"/>
          <w:b/>
          <w:bCs/>
          <w:sz w:val="24"/>
          <w:szCs w:val="24"/>
        </w:rPr>
        <w:t xml:space="preserve">Jachère </w:t>
      </w:r>
      <w:r w:rsidRPr="00F02B0E">
        <w:rPr>
          <w:rFonts w:cstheme="minorHAnsi"/>
          <w:sz w:val="24"/>
          <w:szCs w:val="24"/>
        </w:rPr>
        <w:t>: fait de ne pas cultiver une parcelle agricole pendant un certain temps</w:t>
      </w:r>
      <w:r>
        <w:rPr>
          <w:rFonts w:cstheme="minorHAnsi"/>
          <w:sz w:val="24"/>
          <w:szCs w:val="24"/>
        </w:rPr>
        <w:t xml:space="preserve"> pour la laisser se régénérer ; </w:t>
      </w:r>
    </w:p>
    <w:p w:rsidR="006A1F2F" w:rsidRPr="004B6B44" w:rsidRDefault="006A1F2F" w:rsidP="006A1F2F">
      <w:pPr>
        <w:pStyle w:val="Paragraphedeliste"/>
        <w:numPr>
          <w:ilvl w:val="0"/>
          <w:numId w:val="2"/>
        </w:numPr>
        <w:autoSpaceDE w:val="0"/>
        <w:autoSpaceDN w:val="0"/>
        <w:adjustRightInd w:val="0"/>
        <w:spacing w:after="0" w:line="240" w:lineRule="auto"/>
        <w:jc w:val="both"/>
        <w:rPr>
          <w:rFonts w:cstheme="minorHAnsi"/>
          <w:sz w:val="24"/>
          <w:szCs w:val="24"/>
        </w:rPr>
      </w:pPr>
      <w:r>
        <w:rPr>
          <w:rFonts w:cstheme="minorHAnsi"/>
          <w:b/>
          <w:bCs/>
          <w:sz w:val="24"/>
          <w:szCs w:val="24"/>
        </w:rPr>
        <w:t xml:space="preserve">La culture itinérante </w:t>
      </w:r>
      <w:r>
        <w:rPr>
          <w:rFonts w:cstheme="minorHAnsi"/>
          <w:bCs/>
          <w:sz w:val="24"/>
          <w:szCs w:val="24"/>
        </w:rPr>
        <w:t xml:space="preserve">est une méthode de production agricole où on défriche un champ, on le cultive quelques années, puis on l’abandonne à la jachère. La culture itinérante est une méthode performante, mais qui exige de grandes surfaces de jachère non cultivée ; </w:t>
      </w:r>
    </w:p>
    <w:p w:rsidR="006A1F2F" w:rsidRPr="004B6B44" w:rsidRDefault="006A1F2F" w:rsidP="006A1F2F">
      <w:pPr>
        <w:pStyle w:val="Paragraphedeliste"/>
        <w:numPr>
          <w:ilvl w:val="0"/>
          <w:numId w:val="2"/>
        </w:numPr>
        <w:autoSpaceDE w:val="0"/>
        <w:autoSpaceDN w:val="0"/>
        <w:adjustRightInd w:val="0"/>
        <w:spacing w:after="0" w:line="240" w:lineRule="auto"/>
        <w:jc w:val="both"/>
        <w:rPr>
          <w:rFonts w:cstheme="minorHAnsi"/>
          <w:sz w:val="24"/>
          <w:szCs w:val="24"/>
        </w:rPr>
      </w:pPr>
      <w:r>
        <w:rPr>
          <w:rFonts w:cstheme="minorHAnsi"/>
          <w:b/>
          <w:bCs/>
          <w:sz w:val="24"/>
          <w:szCs w:val="24"/>
        </w:rPr>
        <w:lastRenderedPageBreak/>
        <w:t xml:space="preserve">Les carences alimentaires </w:t>
      </w:r>
      <w:r>
        <w:rPr>
          <w:rFonts w:cstheme="minorHAnsi"/>
          <w:bCs/>
          <w:sz w:val="24"/>
          <w:szCs w:val="24"/>
        </w:rPr>
        <w:t xml:space="preserve">sont l’absence ou l’insuffisance de certains éléments indispensables à l’équilibre et au développement physique d’un sujet. Une carence alimentaire peut être globale ou sélective et porter sur des nutriments agissant à très petites doses tels que les sels minéraux, les oligoéléments, les acides aminés ou les vitamines ; </w:t>
      </w:r>
    </w:p>
    <w:p w:rsidR="006A1F2F" w:rsidRPr="004354CF" w:rsidRDefault="006A1F2F" w:rsidP="006A1F2F">
      <w:pPr>
        <w:pStyle w:val="Paragraphedeliste"/>
        <w:numPr>
          <w:ilvl w:val="0"/>
          <w:numId w:val="2"/>
        </w:numPr>
        <w:autoSpaceDE w:val="0"/>
        <w:autoSpaceDN w:val="0"/>
        <w:adjustRightInd w:val="0"/>
        <w:spacing w:after="0" w:line="240" w:lineRule="auto"/>
        <w:jc w:val="both"/>
        <w:rPr>
          <w:rFonts w:cstheme="minorHAnsi"/>
          <w:sz w:val="24"/>
          <w:szCs w:val="24"/>
        </w:rPr>
      </w:pPr>
      <w:r>
        <w:rPr>
          <w:rFonts w:cstheme="minorHAnsi"/>
          <w:b/>
          <w:bCs/>
          <w:sz w:val="24"/>
          <w:szCs w:val="24"/>
        </w:rPr>
        <w:t xml:space="preserve">Une multinationale </w:t>
      </w:r>
      <w:r>
        <w:rPr>
          <w:rFonts w:cstheme="minorHAnsi"/>
          <w:bCs/>
          <w:sz w:val="24"/>
          <w:szCs w:val="24"/>
        </w:rPr>
        <w:t>est une entreprise dont les capitaux et l’activité sont répartis dans plusieurs Etats ;</w:t>
      </w:r>
    </w:p>
    <w:p w:rsidR="006A1F2F" w:rsidRPr="004354CF" w:rsidRDefault="006A1F2F" w:rsidP="006A1F2F">
      <w:pPr>
        <w:pStyle w:val="Paragraphedeliste"/>
        <w:numPr>
          <w:ilvl w:val="0"/>
          <w:numId w:val="2"/>
        </w:numPr>
        <w:autoSpaceDE w:val="0"/>
        <w:autoSpaceDN w:val="0"/>
        <w:adjustRightInd w:val="0"/>
        <w:spacing w:after="0" w:line="240" w:lineRule="auto"/>
        <w:jc w:val="both"/>
        <w:rPr>
          <w:rFonts w:cstheme="minorHAnsi"/>
          <w:sz w:val="24"/>
          <w:szCs w:val="24"/>
        </w:rPr>
      </w:pPr>
      <w:r>
        <w:rPr>
          <w:rFonts w:cstheme="minorHAnsi"/>
          <w:b/>
          <w:bCs/>
          <w:sz w:val="24"/>
          <w:szCs w:val="24"/>
        </w:rPr>
        <w:t xml:space="preserve">L’Organisation des Nations Unies (ONU) </w:t>
      </w:r>
      <w:r>
        <w:rPr>
          <w:rFonts w:cstheme="minorHAnsi"/>
          <w:bCs/>
          <w:sz w:val="24"/>
          <w:szCs w:val="24"/>
        </w:rPr>
        <w:t>est une institution mondiale qui comprend 193 pays. Créée en 1945, l’ONU a pour principal but de préserver la paix et la sécurité dans le monde par la diplomatie. Il s’’agit donc principalement d’une plate-forme de dialogue.</w:t>
      </w: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Default="006A1F2F" w:rsidP="006A1F2F">
      <w:pPr>
        <w:autoSpaceDE w:val="0"/>
        <w:autoSpaceDN w:val="0"/>
        <w:adjustRightInd w:val="0"/>
        <w:spacing w:after="0" w:line="240" w:lineRule="auto"/>
        <w:jc w:val="both"/>
        <w:rPr>
          <w:rFonts w:cstheme="minorHAnsi"/>
          <w:sz w:val="24"/>
          <w:szCs w:val="24"/>
        </w:rPr>
      </w:pPr>
    </w:p>
    <w:p w:rsidR="006A1F2F" w:rsidRPr="004354CF" w:rsidRDefault="006A1F2F" w:rsidP="006A1F2F">
      <w:pPr>
        <w:autoSpaceDE w:val="0"/>
        <w:autoSpaceDN w:val="0"/>
        <w:adjustRightInd w:val="0"/>
        <w:spacing w:after="0" w:line="240" w:lineRule="auto"/>
        <w:jc w:val="both"/>
        <w:rPr>
          <w:rFonts w:cstheme="minorHAnsi"/>
          <w:b/>
          <w:sz w:val="24"/>
          <w:szCs w:val="24"/>
          <w:u w:val="single"/>
        </w:rPr>
      </w:pPr>
      <w:r w:rsidRPr="004354CF">
        <w:rPr>
          <w:rFonts w:cstheme="minorHAnsi"/>
          <w:b/>
          <w:sz w:val="24"/>
          <w:szCs w:val="24"/>
          <w:u w:val="single"/>
        </w:rPr>
        <w:lastRenderedPageBreak/>
        <w:t xml:space="preserve">Questions : </w:t>
      </w:r>
    </w:p>
    <w:p w:rsidR="006A1F2F" w:rsidRDefault="006A1F2F" w:rsidP="006A1F2F">
      <w:pPr>
        <w:spacing w:after="0"/>
        <w:jc w:val="both"/>
        <w:rPr>
          <w:rFonts w:cstheme="minorHAnsi"/>
          <w:bCs/>
          <w:sz w:val="24"/>
          <w:szCs w:val="24"/>
        </w:rPr>
      </w:pPr>
    </w:p>
    <w:p w:rsidR="006A1F2F" w:rsidRDefault="006A1F2F" w:rsidP="006A1F2F">
      <w:pPr>
        <w:spacing w:after="0"/>
        <w:jc w:val="both"/>
        <w:rPr>
          <w:rFonts w:cstheme="minorHAnsi"/>
          <w:bCs/>
          <w:sz w:val="24"/>
          <w:szCs w:val="24"/>
        </w:rPr>
      </w:pPr>
      <w:r>
        <w:rPr>
          <w:rFonts w:cstheme="minorHAnsi"/>
          <w:bCs/>
          <w:sz w:val="24"/>
          <w:szCs w:val="24"/>
        </w:rPr>
        <w:t>1. Localisez et présentez le Guatemala.</w:t>
      </w:r>
    </w:p>
    <w:p w:rsidR="006A1F2F" w:rsidRDefault="006A1F2F" w:rsidP="006A1F2F">
      <w:pPr>
        <w:spacing w:after="0"/>
        <w:jc w:val="both"/>
        <w:rPr>
          <w:rFonts w:cstheme="minorHAnsi"/>
          <w:bCs/>
          <w:sz w:val="24"/>
          <w:szCs w:val="24"/>
        </w:rPr>
      </w:pPr>
    </w:p>
    <w:p w:rsidR="006A1F2F" w:rsidRDefault="006A1F2F" w:rsidP="006A1F2F">
      <w:pPr>
        <w:spacing w:after="0"/>
        <w:jc w:val="both"/>
        <w:rPr>
          <w:rFonts w:cstheme="minorHAnsi"/>
          <w:bCs/>
          <w:sz w:val="24"/>
          <w:szCs w:val="24"/>
        </w:rPr>
      </w:pPr>
      <w:r>
        <w:rPr>
          <w:rFonts w:cstheme="minorHAnsi"/>
          <w:bCs/>
          <w:sz w:val="24"/>
          <w:szCs w:val="24"/>
        </w:rPr>
        <w:t>2. Quel défi doit relever le Guatemala au point de vue démographique ?</w:t>
      </w:r>
    </w:p>
    <w:p w:rsidR="006A1F2F" w:rsidRDefault="006A1F2F" w:rsidP="006A1F2F">
      <w:pPr>
        <w:spacing w:after="0"/>
        <w:jc w:val="both"/>
        <w:rPr>
          <w:rFonts w:cstheme="minorHAnsi"/>
          <w:bCs/>
          <w:sz w:val="24"/>
          <w:szCs w:val="24"/>
        </w:rPr>
      </w:pPr>
    </w:p>
    <w:p w:rsidR="006A1F2F" w:rsidRDefault="006A1F2F" w:rsidP="006A1F2F">
      <w:pPr>
        <w:spacing w:after="0"/>
        <w:jc w:val="both"/>
        <w:rPr>
          <w:bCs/>
          <w:iCs/>
          <w:sz w:val="24"/>
          <w:szCs w:val="24"/>
        </w:rPr>
      </w:pPr>
      <w:r>
        <w:rPr>
          <w:rFonts w:cstheme="minorHAnsi"/>
          <w:bCs/>
          <w:sz w:val="24"/>
          <w:szCs w:val="24"/>
        </w:rPr>
        <w:t xml:space="preserve">3. </w:t>
      </w:r>
      <w:r w:rsidRPr="00887DC7">
        <w:rPr>
          <w:bCs/>
          <w:iCs/>
          <w:sz w:val="24"/>
          <w:szCs w:val="24"/>
        </w:rPr>
        <w:t>Quels sont les 2 grands types d'agriculture pratiqués dans ce pays ? Répondez en complétant le tableau ci-dessous</w:t>
      </w:r>
      <w:r>
        <w:rPr>
          <w:bCs/>
          <w:iCs/>
          <w:sz w:val="24"/>
          <w:szCs w:val="24"/>
        </w:rPr>
        <w:t>.</w:t>
      </w:r>
    </w:p>
    <w:p w:rsidR="006A1F2F" w:rsidRDefault="006A1F2F" w:rsidP="006A1F2F">
      <w:pPr>
        <w:spacing w:after="0"/>
        <w:jc w:val="both"/>
        <w:rPr>
          <w:bCs/>
          <w:iCs/>
          <w:sz w:val="24"/>
          <w:szCs w:val="24"/>
        </w:rPr>
      </w:pPr>
    </w:p>
    <w:tbl>
      <w:tblPr>
        <w:tblStyle w:val="Grilledutableau"/>
        <w:tblW w:w="0" w:type="auto"/>
        <w:tblLook w:val="04A0" w:firstRow="1" w:lastRow="0" w:firstColumn="1" w:lastColumn="0" w:noHBand="0" w:noVBand="1"/>
      </w:tblPr>
      <w:tblGrid>
        <w:gridCol w:w="2689"/>
        <w:gridCol w:w="3352"/>
        <w:gridCol w:w="3021"/>
      </w:tblGrid>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Type d’agriculture</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Localisation géographique</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Rendement</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Productions</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But(s) et marchés visés</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Moyens mis en œuvre</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r w:rsidR="006A1F2F" w:rsidTr="00B82601">
        <w:tc>
          <w:tcPr>
            <w:tcW w:w="2689" w:type="dxa"/>
          </w:tcPr>
          <w:p w:rsidR="006A1F2F" w:rsidRDefault="006A1F2F" w:rsidP="00B82601">
            <w:pPr>
              <w:jc w:val="center"/>
              <w:rPr>
                <w:bCs/>
                <w:iCs/>
              </w:rPr>
            </w:pPr>
          </w:p>
          <w:p w:rsidR="006A1F2F" w:rsidRDefault="006A1F2F" w:rsidP="00B82601">
            <w:pPr>
              <w:jc w:val="center"/>
              <w:rPr>
                <w:bCs/>
                <w:iCs/>
              </w:rPr>
            </w:pPr>
            <w:r>
              <w:rPr>
                <w:bCs/>
                <w:iCs/>
              </w:rPr>
              <w:t xml:space="preserve">Acteurs </w:t>
            </w:r>
          </w:p>
          <w:p w:rsidR="006A1F2F" w:rsidRPr="00A973A9" w:rsidRDefault="006A1F2F" w:rsidP="00B82601">
            <w:pPr>
              <w:jc w:val="center"/>
              <w:rPr>
                <w:bCs/>
                <w:iCs/>
              </w:rPr>
            </w:pPr>
          </w:p>
        </w:tc>
        <w:tc>
          <w:tcPr>
            <w:tcW w:w="3352" w:type="dxa"/>
          </w:tcPr>
          <w:p w:rsidR="006A1F2F" w:rsidRPr="00A973A9" w:rsidRDefault="006A1F2F" w:rsidP="00B82601">
            <w:pPr>
              <w:jc w:val="center"/>
              <w:rPr>
                <w:bCs/>
                <w:iCs/>
              </w:rPr>
            </w:pPr>
          </w:p>
        </w:tc>
        <w:tc>
          <w:tcPr>
            <w:tcW w:w="3021" w:type="dxa"/>
          </w:tcPr>
          <w:p w:rsidR="006A1F2F" w:rsidRPr="00A973A9" w:rsidRDefault="006A1F2F" w:rsidP="00B82601">
            <w:pPr>
              <w:jc w:val="center"/>
              <w:rPr>
                <w:bCs/>
                <w:iCs/>
              </w:rPr>
            </w:pPr>
          </w:p>
        </w:tc>
      </w:tr>
    </w:tbl>
    <w:p w:rsidR="006A1F2F" w:rsidRPr="00887DC7" w:rsidRDefault="006A1F2F" w:rsidP="006A1F2F">
      <w:pPr>
        <w:spacing w:after="0"/>
        <w:jc w:val="both"/>
        <w:rPr>
          <w:bCs/>
          <w:iCs/>
          <w:sz w:val="24"/>
          <w:szCs w:val="24"/>
        </w:rPr>
      </w:pPr>
    </w:p>
    <w:p w:rsidR="006A1F2F" w:rsidRPr="00887DC7" w:rsidRDefault="006A1F2F" w:rsidP="006A1F2F">
      <w:pPr>
        <w:spacing w:after="0"/>
        <w:jc w:val="both"/>
        <w:rPr>
          <w:bCs/>
          <w:iCs/>
          <w:sz w:val="24"/>
          <w:szCs w:val="24"/>
        </w:rPr>
      </w:pPr>
      <w:r w:rsidRPr="00887DC7">
        <w:rPr>
          <w:bCs/>
          <w:iCs/>
          <w:sz w:val="24"/>
          <w:szCs w:val="24"/>
        </w:rPr>
        <w:t>4. Décrivez avec précision la situation alimentaire du Guatemala ?</w:t>
      </w:r>
    </w:p>
    <w:p w:rsidR="006A1F2F" w:rsidRPr="00887DC7" w:rsidRDefault="006A1F2F" w:rsidP="006A1F2F">
      <w:pPr>
        <w:spacing w:after="0"/>
        <w:jc w:val="both"/>
        <w:rPr>
          <w:bCs/>
          <w:iCs/>
          <w:sz w:val="24"/>
          <w:szCs w:val="24"/>
        </w:rPr>
      </w:pPr>
    </w:p>
    <w:p w:rsidR="006A1F2F" w:rsidRDefault="006A1F2F" w:rsidP="006A1F2F">
      <w:pPr>
        <w:spacing w:after="0"/>
        <w:jc w:val="both"/>
        <w:rPr>
          <w:b/>
          <w:bCs/>
          <w:i/>
          <w:iCs/>
          <w:sz w:val="20"/>
          <w:szCs w:val="20"/>
        </w:rPr>
      </w:pPr>
      <w:r w:rsidRPr="00887DC7">
        <w:rPr>
          <w:bCs/>
          <w:iCs/>
          <w:sz w:val="24"/>
          <w:szCs w:val="24"/>
        </w:rPr>
        <w:t>5. Distinguez les différents types de causes à l’origine de cette situation ? Répondez en complétant le tableau suivant</w:t>
      </w:r>
      <w:r>
        <w:rPr>
          <w:b/>
          <w:bCs/>
          <w:i/>
          <w:iCs/>
          <w:sz w:val="20"/>
          <w:szCs w:val="20"/>
        </w:rPr>
        <w:t>.</w:t>
      </w:r>
    </w:p>
    <w:p w:rsidR="006A1F2F" w:rsidRDefault="006A1F2F" w:rsidP="006A1F2F">
      <w:pPr>
        <w:spacing w:after="0"/>
        <w:jc w:val="both"/>
        <w:rPr>
          <w:b/>
          <w:bCs/>
          <w:i/>
          <w:iCs/>
          <w:sz w:val="20"/>
          <w:szCs w:val="20"/>
        </w:rPr>
      </w:pPr>
    </w:p>
    <w:tbl>
      <w:tblPr>
        <w:tblStyle w:val="Grilledutableau"/>
        <w:tblW w:w="0" w:type="auto"/>
        <w:tblLook w:val="04A0" w:firstRow="1" w:lastRow="0" w:firstColumn="1" w:lastColumn="0" w:noHBand="0" w:noVBand="1"/>
      </w:tblPr>
      <w:tblGrid>
        <w:gridCol w:w="6374"/>
        <w:gridCol w:w="2688"/>
      </w:tblGrid>
      <w:tr w:rsidR="006A1F2F" w:rsidTr="00B82601">
        <w:tc>
          <w:tcPr>
            <w:tcW w:w="6374" w:type="dxa"/>
          </w:tcPr>
          <w:p w:rsidR="006A1F2F" w:rsidRDefault="006A1F2F" w:rsidP="00B82601">
            <w:pPr>
              <w:jc w:val="center"/>
              <w:rPr>
                <w:bCs/>
                <w:iCs/>
                <w:sz w:val="20"/>
                <w:szCs w:val="20"/>
              </w:rPr>
            </w:pPr>
            <w:r>
              <w:rPr>
                <w:bCs/>
                <w:iCs/>
                <w:sz w:val="20"/>
                <w:szCs w:val="20"/>
              </w:rPr>
              <w:t>Causes internes</w:t>
            </w:r>
          </w:p>
        </w:tc>
        <w:tc>
          <w:tcPr>
            <w:tcW w:w="2688" w:type="dxa"/>
          </w:tcPr>
          <w:p w:rsidR="006A1F2F" w:rsidRDefault="006A1F2F" w:rsidP="00B82601">
            <w:pPr>
              <w:jc w:val="center"/>
              <w:rPr>
                <w:bCs/>
                <w:iCs/>
                <w:sz w:val="20"/>
                <w:szCs w:val="20"/>
              </w:rPr>
            </w:pPr>
            <w:r>
              <w:rPr>
                <w:bCs/>
                <w:iCs/>
                <w:sz w:val="20"/>
                <w:szCs w:val="20"/>
              </w:rPr>
              <w:t xml:space="preserve">Causes externes </w:t>
            </w:r>
          </w:p>
        </w:tc>
      </w:tr>
    </w:tbl>
    <w:p w:rsidR="006A1F2F" w:rsidRPr="0029674B" w:rsidRDefault="006A1F2F" w:rsidP="006A1F2F">
      <w:pPr>
        <w:spacing w:after="0"/>
        <w:jc w:val="both"/>
        <w:rPr>
          <w:bCs/>
          <w:iCs/>
          <w:sz w:val="20"/>
          <w:szCs w:val="20"/>
        </w:rPr>
      </w:pPr>
    </w:p>
    <w:tbl>
      <w:tblPr>
        <w:tblStyle w:val="Grilledutableau"/>
        <w:tblW w:w="0" w:type="auto"/>
        <w:tblLook w:val="04A0" w:firstRow="1" w:lastRow="0" w:firstColumn="1" w:lastColumn="0" w:noHBand="0" w:noVBand="1"/>
      </w:tblPr>
      <w:tblGrid>
        <w:gridCol w:w="2122"/>
        <w:gridCol w:w="2126"/>
        <w:gridCol w:w="2126"/>
        <w:gridCol w:w="2688"/>
      </w:tblGrid>
      <w:tr w:rsidR="006A1F2F" w:rsidTr="00B82601">
        <w:tc>
          <w:tcPr>
            <w:tcW w:w="2122" w:type="dxa"/>
          </w:tcPr>
          <w:p w:rsidR="006A1F2F" w:rsidRDefault="006A1F2F" w:rsidP="00B82601">
            <w:pPr>
              <w:jc w:val="both"/>
              <w:rPr>
                <w:bCs/>
                <w:iCs/>
                <w:sz w:val="20"/>
                <w:szCs w:val="20"/>
              </w:rPr>
            </w:pPr>
          </w:p>
          <w:p w:rsidR="006A1F2F" w:rsidRDefault="006A1F2F" w:rsidP="00B82601">
            <w:pPr>
              <w:jc w:val="both"/>
              <w:rPr>
                <w:bCs/>
                <w:iCs/>
                <w:sz w:val="20"/>
                <w:szCs w:val="20"/>
              </w:rPr>
            </w:pPr>
          </w:p>
          <w:p w:rsidR="006A1F2F" w:rsidRDefault="006A1F2F" w:rsidP="00B82601">
            <w:pPr>
              <w:jc w:val="both"/>
              <w:rPr>
                <w:bCs/>
                <w:iCs/>
                <w:sz w:val="20"/>
                <w:szCs w:val="20"/>
              </w:rPr>
            </w:pPr>
          </w:p>
          <w:p w:rsidR="006A1F2F" w:rsidRDefault="006A1F2F" w:rsidP="00B82601">
            <w:pPr>
              <w:jc w:val="both"/>
              <w:rPr>
                <w:bCs/>
                <w:iCs/>
                <w:sz w:val="20"/>
                <w:szCs w:val="20"/>
              </w:rPr>
            </w:pPr>
          </w:p>
          <w:p w:rsidR="006A1F2F" w:rsidRDefault="006A1F2F" w:rsidP="00B82601">
            <w:pPr>
              <w:jc w:val="both"/>
              <w:rPr>
                <w:bCs/>
                <w:iCs/>
                <w:sz w:val="20"/>
                <w:szCs w:val="20"/>
              </w:rPr>
            </w:pPr>
          </w:p>
        </w:tc>
        <w:tc>
          <w:tcPr>
            <w:tcW w:w="2126" w:type="dxa"/>
          </w:tcPr>
          <w:p w:rsidR="006A1F2F" w:rsidRDefault="006A1F2F" w:rsidP="00B82601">
            <w:pPr>
              <w:jc w:val="both"/>
              <w:rPr>
                <w:bCs/>
                <w:iCs/>
                <w:sz w:val="20"/>
                <w:szCs w:val="20"/>
              </w:rPr>
            </w:pPr>
          </w:p>
        </w:tc>
        <w:tc>
          <w:tcPr>
            <w:tcW w:w="2126" w:type="dxa"/>
          </w:tcPr>
          <w:p w:rsidR="006A1F2F" w:rsidRDefault="006A1F2F" w:rsidP="00B82601">
            <w:pPr>
              <w:jc w:val="both"/>
              <w:rPr>
                <w:bCs/>
                <w:iCs/>
                <w:sz w:val="20"/>
                <w:szCs w:val="20"/>
              </w:rPr>
            </w:pPr>
          </w:p>
        </w:tc>
        <w:tc>
          <w:tcPr>
            <w:tcW w:w="2688" w:type="dxa"/>
          </w:tcPr>
          <w:p w:rsidR="006A1F2F" w:rsidRDefault="006A1F2F" w:rsidP="00B82601">
            <w:pPr>
              <w:jc w:val="both"/>
              <w:rPr>
                <w:bCs/>
                <w:iCs/>
                <w:sz w:val="20"/>
                <w:szCs w:val="20"/>
              </w:rPr>
            </w:pPr>
          </w:p>
        </w:tc>
      </w:tr>
    </w:tbl>
    <w:p w:rsidR="006A1F2F" w:rsidRDefault="006A1F2F" w:rsidP="006A1F2F">
      <w:pPr>
        <w:spacing w:after="0"/>
        <w:jc w:val="both"/>
        <w:rPr>
          <w:bCs/>
          <w:iCs/>
          <w:sz w:val="20"/>
          <w:szCs w:val="20"/>
        </w:rPr>
      </w:pPr>
    </w:p>
    <w:p w:rsidR="006A1F2F" w:rsidRDefault="006A1F2F" w:rsidP="006A1F2F">
      <w:pPr>
        <w:spacing w:after="0"/>
        <w:jc w:val="both"/>
        <w:rPr>
          <w:bCs/>
          <w:i/>
          <w:iCs/>
          <w:sz w:val="24"/>
          <w:szCs w:val="24"/>
        </w:rPr>
      </w:pPr>
      <w:r w:rsidRPr="00887DC7">
        <w:rPr>
          <w:bCs/>
          <w:sz w:val="24"/>
          <w:szCs w:val="24"/>
        </w:rPr>
        <w:t xml:space="preserve">6. À partir des réponses apportées aux questions et de vos connaissances, rédigez une réponse organisée et argumentée qui réponde au sujet suivant : </w:t>
      </w:r>
      <w:r w:rsidRPr="00887DC7">
        <w:rPr>
          <w:bCs/>
          <w:i/>
          <w:iCs/>
          <w:sz w:val="24"/>
          <w:szCs w:val="24"/>
        </w:rPr>
        <w:t>Pourquoi le Guatemala ne parvient-il pas à satisfaire ses besoins alimentaires ?</w:t>
      </w:r>
    </w:p>
    <w:p w:rsidR="006A1F2F" w:rsidRDefault="006A1F2F"/>
    <w:p w:rsidR="006A1F2F" w:rsidRDefault="006A1F2F">
      <w:pPr>
        <w:rPr>
          <w:color w:val="FF0000"/>
        </w:rPr>
      </w:pPr>
      <w:r w:rsidRPr="006A1F2F">
        <w:rPr>
          <w:color w:val="FF0000"/>
        </w:rPr>
        <w:lastRenderedPageBreak/>
        <w:t xml:space="preserve">Corrigé :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1. Le Guatemala se situe en Amérique Centrale.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Au sujet du classement IDH, le Guatemala est situé 131</w:t>
      </w:r>
      <w:r w:rsidRPr="006A1F2F">
        <w:rPr>
          <w:rFonts w:cstheme="minorHAnsi"/>
          <w:color w:val="FF0000"/>
          <w:sz w:val="24"/>
          <w:szCs w:val="24"/>
          <w:vertAlign w:val="superscript"/>
        </w:rPr>
        <w:t>ème</w:t>
      </w:r>
      <w:r w:rsidRPr="006A1F2F">
        <w:rPr>
          <w:rFonts w:cstheme="minorHAnsi"/>
          <w:color w:val="FF0000"/>
          <w:sz w:val="24"/>
          <w:szCs w:val="24"/>
        </w:rPr>
        <w:t xml:space="preserve"> sur 187 pays.</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Le PIB par habitant en 2010 est de 2839 dollars. Il est faible.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2. Le Guatemala doit relever le défi suivant : nourrir l’ensemble de la population malgré une croissance démographique importante. En 1961, il y avait environ 4 millions d’habitants et environ 12,5 millions d’habitants en 2003.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3.</w:t>
      </w:r>
    </w:p>
    <w:tbl>
      <w:tblPr>
        <w:tblStyle w:val="Grilledutableau"/>
        <w:tblW w:w="0" w:type="auto"/>
        <w:tblLook w:val="04A0" w:firstRow="1" w:lastRow="0" w:firstColumn="1" w:lastColumn="0" w:noHBand="0" w:noVBand="1"/>
      </w:tblPr>
      <w:tblGrid>
        <w:gridCol w:w="2689"/>
        <w:gridCol w:w="3352"/>
        <w:gridCol w:w="3021"/>
      </w:tblGrid>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Type d’agriculture</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 xml:space="preserve">Agriculture de subsistance </w:t>
            </w:r>
          </w:p>
        </w:tc>
        <w:tc>
          <w:tcPr>
            <w:tcW w:w="3021" w:type="dxa"/>
          </w:tcPr>
          <w:p w:rsidR="006A1F2F" w:rsidRPr="006A1F2F" w:rsidRDefault="006A1F2F" w:rsidP="00B82601">
            <w:pPr>
              <w:jc w:val="both"/>
              <w:rPr>
                <w:bCs/>
                <w:iCs/>
                <w:color w:val="FF0000"/>
              </w:rPr>
            </w:pPr>
            <w:r w:rsidRPr="006A1F2F">
              <w:rPr>
                <w:bCs/>
                <w:iCs/>
                <w:color w:val="FF0000"/>
              </w:rPr>
              <w:t xml:space="preserve">Agriculture d’exportation </w:t>
            </w:r>
          </w:p>
        </w:tc>
      </w:tr>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Localisation géographique</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 xml:space="preserve">Se Localise essentiellement au centre du pays dans les régions des hauts plateaux. </w:t>
            </w:r>
          </w:p>
        </w:tc>
        <w:tc>
          <w:tcPr>
            <w:tcW w:w="3021" w:type="dxa"/>
          </w:tcPr>
          <w:p w:rsidR="006A1F2F" w:rsidRPr="006A1F2F" w:rsidRDefault="006A1F2F" w:rsidP="00B82601">
            <w:pPr>
              <w:jc w:val="both"/>
              <w:rPr>
                <w:bCs/>
                <w:iCs/>
                <w:color w:val="FF0000"/>
              </w:rPr>
            </w:pPr>
            <w:r w:rsidRPr="006A1F2F">
              <w:rPr>
                <w:bCs/>
                <w:iCs/>
                <w:color w:val="FF0000"/>
              </w:rPr>
              <w:t>Régions côtières où les terres sont plus fertiles</w:t>
            </w:r>
          </w:p>
        </w:tc>
      </w:tr>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Rendement</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 xml:space="preserve">Faible </w:t>
            </w:r>
          </w:p>
        </w:tc>
        <w:tc>
          <w:tcPr>
            <w:tcW w:w="3021" w:type="dxa"/>
          </w:tcPr>
          <w:p w:rsidR="006A1F2F" w:rsidRPr="006A1F2F" w:rsidRDefault="006A1F2F" w:rsidP="00B82601">
            <w:pPr>
              <w:jc w:val="both"/>
              <w:rPr>
                <w:bCs/>
                <w:iCs/>
                <w:color w:val="FF0000"/>
              </w:rPr>
            </w:pPr>
            <w:r w:rsidRPr="006A1F2F">
              <w:rPr>
                <w:bCs/>
                <w:iCs/>
                <w:color w:val="FF0000"/>
              </w:rPr>
              <w:t>Important car terres fertiles (+ outils adaptés)</w:t>
            </w:r>
          </w:p>
        </w:tc>
      </w:tr>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Productions</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w:t>
            </w:r>
          </w:p>
        </w:tc>
        <w:tc>
          <w:tcPr>
            <w:tcW w:w="3021" w:type="dxa"/>
          </w:tcPr>
          <w:p w:rsidR="006A1F2F" w:rsidRPr="006A1F2F" w:rsidRDefault="006A1F2F" w:rsidP="00B82601">
            <w:pPr>
              <w:jc w:val="both"/>
              <w:rPr>
                <w:bCs/>
                <w:iCs/>
                <w:color w:val="FF0000"/>
              </w:rPr>
            </w:pPr>
            <w:r w:rsidRPr="006A1F2F">
              <w:rPr>
                <w:bCs/>
                <w:iCs/>
                <w:color w:val="FF0000"/>
              </w:rPr>
              <w:t>1/4 du PIB</w:t>
            </w:r>
          </w:p>
        </w:tc>
      </w:tr>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But(s) et marchés visés</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 xml:space="preserve">Nourrir la population et exporter le surplus. </w:t>
            </w:r>
          </w:p>
        </w:tc>
        <w:tc>
          <w:tcPr>
            <w:tcW w:w="3021" w:type="dxa"/>
          </w:tcPr>
          <w:p w:rsidR="006A1F2F" w:rsidRPr="006A1F2F" w:rsidRDefault="006A1F2F" w:rsidP="00B82601">
            <w:pPr>
              <w:jc w:val="both"/>
              <w:rPr>
                <w:bCs/>
                <w:iCs/>
                <w:color w:val="FF0000"/>
              </w:rPr>
            </w:pPr>
            <w:r w:rsidRPr="006A1F2F">
              <w:rPr>
                <w:bCs/>
                <w:iCs/>
                <w:color w:val="FF0000"/>
              </w:rPr>
              <w:t xml:space="preserve">Exportation </w:t>
            </w:r>
          </w:p>
        </w:tc>
      </w:tr>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Moyens mis en œuvre</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Culture sur brûlis</w:t>
            </w:r>
          </w:p>
        </w:tc>
        <w:tc>
          <w:tcPr>
            <w:tcW w:w="3021" w:type="dxa"/>
          </w:tcPr>
          <w:p w:rsidR="006A1F2F" w:rsidRPr="006A1F2F" w:rsidRDefault="006A1F2F" w:rsidP="00B82601">
            <w:pPr>
              <w:jc w:val="both"/>
              <w:rPr>
                <w:bCs/>
                <w:iCs/>
                <w:color w:val="FF0000"/>
              </w:rPr>
            </w:pPr>
            <w:r w:rsidRPr="006A1F2F">
              <w:rPr>
                <w:bCs/>
                <w:iCs/>
                <w:color w:val="FF0000"/>
              </w:rPr>
              <w:t>Achat de terres</w:t>
            </w:r>
          </w:p>
        </w:tc>
      </w:tr>
      <w:tr w:rsidR="006A1F2F" w:rsidRPr="006A1F2F" w:rsidTr="00B82601">
        <w:tc>
          <w:tcPr>
            <w:tcW w:w="2689" w:type="dxa"/>
          </w:tcPr>
          <w:p w:rsidR="006A1F2F" w:rsidRPr="006A1F2F" w:rsidRDefault="006A1F2F" w:rsidP="00B82601">
            <w:pPr>
              <w:jc w:val="center"/>
              <w:rPr>
                <w:bCs/>
                <w:iCs/>
                <w:color w:val="FF0000"/>
              </w:rPr>
            </w:pPr>
          </w:p>
          <w:p w:rsidR="006A1F2F" w:rsidRPr="006A1F2F" w:rsidRDefault="006A1F2F" w:rsidP="00B82601">
            <w:pPr>
              <w:jc w:val="center"/>
              <w:rPr>
                <w:bCs/>
                <w:iCs/>
                <w:color w:val="FF0000"/>
              </w:rPr>
            </w:pPr>
            <w:r w:rsidRPr="006A1F2F">
              <w:rPr>
                <w:bCs/>
                <w:iCs/>
                <w:color w:val="FF0000"/>
              </w:rPr>
              <w:t xml:space="preserve">Acteurs </w:t>
            </w:r>
          </w:p>
          <w:p w:rsidR="006A1F2F" w:rsidRPr="006A1F2F" w:rsidRDefault="006A1F2F" w:rsidP="00B82601">
            <w:pPr>
              <w:jc w:val="center"/>
              <w:rPr>
                <w:bCs/>
                <w:iCs/>
                <w:color w:val="FF0000"/>
              </w:rPr>
            </w:pPr>
          </w:p>
        </w:tc>
        <w:tc>
          <w:tcPr>
            <w:tcW w:w="3352" w:type="dxa"/>
          </w:tcPr>
          <w:p w:rsidR="006A1F2F" w:rsidRPr="006A1F2F" w:rsidRDefault="006A1F2F" w:rsidP="00B82601">
            <w:pPr>
              <w:jc w:val="both"/>
              <w:rPr>
                <w:bCs/>
                <w:iCs/>
                <w:color w:val="FF0000"/>
              </w:rPr>
            </w:pPr>
            <w:r w:rsidRPr="006A1F2F">
              <w:rPr>
                <w:bCs/>
                <w:iCs/>
                <w:color w:val="FF0000"/>
              </w:rPr>
              <w:t xml:space="preserve">Population locale </w:t>
            </w:r>
          </w:p>
        </w:tc>
        <w:tc>
          <w:tcPr>
            <w:tcW w:w="3021" w:type="dxa"/>
          </w:tcPr>
          <w:p w:rsidR="006A1F2F" w:rsidRPr="006A1F2F" w:rsidRDefault="006A1F2F" w:rsidP="00B82601">
            <w:pPr>
              <w:jc w:val="both"/>
              <w:rPr>
                <w:bCs/>
                <w:iCs/>
                <w:color w:val="FF0000"/>
              </w:rPr>
            </w:pPr>
            <w:r w:rsidRPr="006A1F2F">
              <w:rPr>
                <w:bCs/>
                <w:iCs/>
                <w:color w:val="FF0000"/>
              </w:rPr>
              <w:t>Les multinationales (ici : des grandes entreprises de l’agroalimentaire comme la Chiquita Brands International).</w:t>
            </w:r>
          </w:p>
        </w:tc>
      </w:tr>
    </w:tbl>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4. </w:t>
      </w: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La situation alimentaire au Guatemala est alarmante. En effet, un Guatémaltèque sur deux (52%), soit environ 7 millions d’habitants, souffre de carences alimentaires.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Les causes sont multiples. Certaines sont internes et d’autres externes. </w:t>
      </w:r>
    </w:p>
    <w:p w:rsidR="006A1F2F" w:rsidRPr="006A1F2F" w:rsidRDefault="006A1F2F" w:rsidP="006A1F2F">
      <w:pPr>
        <w:jc w:val="both"/>
        <w:rPr>
          <w:bCs/>
          <w:iCs/>
          <w:color w:val="FF0000"/>
          <w:sz w:val="24"/>
          <w:szCs w:val="24"/>
        </w:rPr>
      </w:pPr>
      <w:r w:rsidRPr="006A1F2F">
        <w:rPr>
          <w:rFonts w:eastAsia="Times New Roman" w:cstheme="minorHAnsi"/>
          <w:color w:val="FF0000"/>
          <w:sz w:val="24"/>
          <w:szCs w:val="24"/>
        </w:rPr>
        <w:t xml:space="preserve">Au sujet des </w:t>
      </w:r>
      <w:r w:rsidRPr="006A1F2F">
        <w:rPr>
          <w:rFonts w:eastAsia="Times New Roman" w:cstheme="minorHAnsi"/>
          <w:color w:val="FF0000"/>
          <w:sz w:val="24"/>
          <w:szCs w:val="24"/>
          <w:u w:val="single"/>
        </w:rPr>
        <w:t>causes internes</w:t>
      </w:r>
      <w:r w:rsidRPr="006A1F2F">
        <w:rPr>
          <w:rFonts w:eastAsia="Times New Roman" w:cstheme="minorHAnsi"/>
          <w:color w:val="FF0000"/>
          <w:sz w:val="24"/>
          <w:szCs w:val="24"/>
        </w:rPr>
        <w:t xml:space="preserve"> nous avons la sécheresse et le manque d’eau. Le Congrès (Parlement) qui fait obstacle aux réformes dont le Guatemala aurait besoin pour affronter les crises alimentaires. </w:t>
      </w:r>
      <w:r w:rsidRPr="006A1F2F">
        <w:rPr>
          <w:bCs/>
          <w:iCs/>
          <w:color w:val="FF0000"/>
          <w:sz w:val="24"/>
          <w:szCs w:val="24"/>
        </w:rPr>
        <w:t>La misère affame les  habitants, dont la moitié vit sous le seuil de pauvreté. Il y a de la nourriture, mais la population n’a pas les ressources suffisantes pour y accéder.</w:t>
      </w:r>
    </w:p>
    <w:p w:rsidR="006A1F2F" w:rsidRPr="006A1F2F" w:rsidRDefault="006A1F2F" w:rsidP="006A1F2F">
      <w:pPr>
        <w:jc w:val="both"/>
        <w:rPr>
          <w:bCs/>
          <w:iCs/>
          <w:color w:val="FF0000"/>
          <w:sz w:val="24"/>
          <w:szCs w:val="24"/>
        </w:rPr>
      </w:pPr>
      <w:r w:rsidRPr="006A1F2F">
        <w:rPr>
          <w:bCs/>
          <w:iCs/>
          <w:color w:val="FF0000"/>
          <w:sz w:val="24"/>
          <w:szCs w:val="24"/>
        </w:rPr>
        <w:t xml:space="preserve">Au sujet des </w:t>
      </w:r>
      <w:r w:rsidRPr="006A1F2F">
        <w:rPr>
          <w:bCs/>
          <w:iCs/>
          <w:color w:val="FF0000"/>
          <w:sz w:val="24"/>
          <w:szCs w:val="24"/>
          <w:u w:val="single"/>
        </w:rPr>
        <w:t>causes externes</w:t>
      </w:r>
      <w:r w:rsidRPr="006A1F2F">
        <w:rPr>
          <w:bCs/>
          <w:iCs/>
          <w:color w:val="FF0000"/>
          <w:sz w:val="24"/>
          <w:szCs w:val="24"/>
        </w:rPr>
        <w:t>, nous avons l’achat de terres par des multinationales (ici : des grandes entreprises de l’agroalimentaire comme la Chiquita Brands International).</w:t>
      </w:r>
    </w:p>
    <w:p w:rsidR="006A1F2F" w:rsidRPr="006A1F2F" w:rsidRDefault="006A1F2F" w:rsidP="006A1F2F">
      <w:pPr>
        <w:spacing w:line="276" w:lineRule="auto"/>
        <w:jc w:val="both"/>
        <w:rPr>
          <w:rFonts w:eastAsia="Times New Roman" w:cstheme="minorHAnsi"/>
          <w:color w:val="FF0000"/>
          <w:sz w:val="24"/>
          <w:szCs w:val="24"/>
        </w:rPr>
      </w:pPr>
    </w:p>
    <w:p w:rsidR="006A1F2F" w:rsidRPr="006A1F2F" w:rsidRDefault="006A1F2F" w:rsidP="006A1F2F">
      <w:pPr>
        <w:spacing w:after="0"/>
        <w:jc w:val="both"/>
        <w:rPr>
          <w:b/>
          <w:bCs/>
          <w:i/>
          <w:iCs/>
          <w:color w:val="FF0000"/>
          <w:sz w:val="20"/>
          <w:szCs w:val="20"/>
        </w:rPr>
      </w:pPr>
      <w:r w:rsidRPr="006A1F2F">
        <w:rPr>
          <w:rFonts w:eastAsia="Times New Roman" w:cstheme="minorHAnsi"/>
          <w:color w:val="FF0000"/>
          <w:sz w:val="24"/>
          <w:szCs w:val="24"/>
        </w:rPr>
        <w:lastRenderedPageBreak/>
        <w:t>5.</w:t>
      </w:r>
      <w:r w:rsidRPr="006A1F2F">
        <w:rPr>
          <w:b/>
          <w:bCs/>
          <w:i/>
          <w:iCs/>
          <w:color w:val="FF0000"/>
          <w:sz w:val="20"/>
          <w:szCs w:val="20"/>
        </w:rPr>
        <w:t xml:space="preserve"> </w:t>
      </w:r>
    </w:p>
    <w:tbl>
      <w:tblPr>
        <w:tblStyle w:val="Grilledutableau"/>
        <w:tblW w:w="0" w:type="auto"/>
        <w:tblLook w:val="04A0" w:firstRow="1" w:lastRow="0" w:firstColumn="1" w:lastColumn="0" w:noHBand="0" w:noVBand="1"/>
      </w:tblPr>
      <w:tblGrid>
        <w:gridCol w:w="6374"/>
        <w:gridCol w:w="2688"/>
      </w:tblGrid>
      <w:tr w:rsidR="006A1F2F" w:rsidRPr="006A1F2F" w:rsidTr="00B82601">
        <w:tc>
          <w:tcPr>
            <w:tcW w:w="6374" w:type="dxa"/>
          </w:tcPr>
          <w:p w:rsidR="006A1F2F" w:rsidRPr="006A1F2F" w:rsidRDefault="006A1F2F" w:rsidP="00B82601">
            <w:pPr>
              <w:jc w:val="center"/>
              <w:rPr>
                <w:bCs/>
                <w:iCs/>
                <w:color w:val="FF0000"/>
                <w:sz w:val="20"/>
                <w:szCs w:val="20"/>
              </w:rPr>
            </w:pPr>
            <w:r w:rsidRPr="006A1F2F">
              <w:rPr>
                <w:bCs/>
                <w:iCs/>
                <w:color w:val="FF0000"/>
                <w:sz w:val="20"/>
                <w:szCs w:val="20"/>
              </w:rPr>
              <w:t>Causes internes</w:t>
            </w:r>
          </w:p>
        </w:tc>
        <w:tc>
          <w:tcPr>
            <w:tcW w:w="2688" w:type="dxa"/>
          </w:tcPr>
          <w:p w:rsidR="006A1F2F" w:rsidRPr="006A1F2F" w:rsidRDefault="006A1F2F" w:rsidP="00B82601">
            <w:pPr>
              <w:jc w:val="center"/>
              <w:rPr>
                <w:bCs/>
                <w:iCs/>
                <w:color w:val="FF0000"/>
                <w:sz w:val="20"/>
                <w:szCs w:val="20"/>
              </w:rPr>
            </w:pPr>
            <w:r w:rsidRPr="006A1F2F">
              <w:rPr>
                <w:bCs/>
                <w:iCs/>
                <w:color w:val="FF0000"/>
                <w:sz w:val="20"/>
                <w:szCs w:val="20"/>
              </w:rPr>
              <w:t xml:space="preserve">Causes externes </w:t>
            </w:r>
          </w:p>
        </w:tc>
      </w:tr>
    </w:tbl>
    <w:p w:rsidR="006A1F2F" w:rsidRPr="006A1F2F" w:rsidRDefault="006A1F2F" w:rsidP="006A1F2F">
      <w:pPr>
        <w:spacing w:after="0"/>
        <w:jc w:val="both"/>
        <w:rPr>
          <w:bCs/>
          <w:iCs/>
          <w:color w:val="FF0000"/>
          <w:sz w:val="20"/>
          <w:szCs w:val="20"/>
        </w:rPr>
      </w:pPr>
    </w:p>
    <w:tbl>
      <w:tblPr>
        <w:tblStyle w:val="Grilledutableau"/>
        <w:tblW w:w="0" w:type="auto"/>
        <w:tblLook w:val="04A0" w:firstRow="1" w:lastRow="0" w:firstColumn="1" w:lastColumn="0" w:noHBand="0" w:noVBand="1"/>
      </w:tblPr>
      <w:tblGrid>
        <w:gridCol w:w="2122"/>
        <w:gridCol w:w="2126"/>
        <w:gridCol w:w="2126"/>
        <w:gridCol w:w="2688"/>
      </w:tblGrid>
      <w:tr w:rsidR="006A1F2F" w:rsidRPr="006A1F2F" w:rsidTr="00B82601">
        <w:tc>
          <w:tcPr>
            <w:tcW w:w="2122" w:type="dxa"/>
          </w:tcPr>
          <w:p w:rsidR="006A1F2F" w:rsidRPr="006A1F2F" w:rsidRDefault="006A1F2F" w:rsidP="00B82601">
            <w:pPr>
              <w:jc w:val="both"/>
              <w:rPr>
                <w:bCs/>
                <w:iCs/>
                <w:color w:val="FF0000"/>
                <w:sz w:val="20"/>
                <w:szCs w:val="20"/>
              </w:rPr>
            </w:pPr>
            <w:r w:rsidRPr="006A1F2F">
              <w:rPr>
                <w:bCs/>
                <w:iCs/>
                <w:color w:val="FF0000"/>
                <w:sz w:val="20"/>
                <w:szCs w:val="20"/>
              </w:rPr>
              <w:t xml:space="preserve">La sécheresse et le manque d’eau. </w:t>
            </w:r>
          </w:p>
          <w:p w:rsidR="006A1F2F" w:rsidRPr="006A1F2F" w:rsidRDefault="006A1F2F" w:rsidP="00B82601">
            <w:pPr>
              <w:jc w:val="both"/>
              <w:rPr>
                <w:bCs/>
                <w:iCs/>
                <w:color w:val="FF0000"/>
                <w:sz w:val="20"/>
                <w:szCs w:val="20"/>
              </w:rPr>
            </w:pPr>
          </w:p>
          <w:p w:rsidR="006A1F2F" w:rsidRPr="006A1F2F" w:rsidRDefault="006A1F2F" w:rsidP="00B82601">
            <w:pPr>
              <w:jc w:val="both"/>
              <w:rPr>
                <w:bCs/>
                <w:iCs/>
                <w:color w:val="FF0000"/>
                <w:sz w:val="20"/>
                <w:szCs w:val="20"/>
              </w:rPr>
            </w:pPr>
          </w:p>
          <w:p w:rsidR="006A1F2F" w:rsidRPr="006A1F2F" w:rsidRDefault="006A1F2F" w:rsidP="00B82601">
            <w:pPr>
              <w:jc w:val="both"/>
              <w:rPr>
                <w:bCs/>
                <w:iCs/>
                <w:color w:val="FF0000"/>
                <w:sz w:val="20"/>
                <w:szCs w:val="20"/>
              </w:rPr>
            </w:pPr>
          </w:p>
          <w:p w:rsidR="006A1F2F" w:rsidRPr="006A1F2F" w:rsidRDefault="006A1F2F" w:rsidP="00B82601">
            <w:pPr>
              <w:jc w:val="both"/>
              <w:rPr>
                <w:bCs/>
                <w:iCs/>
                <w:color w:val="FF0000"/>
                <w:sz w:val="20"/>
                <w:szCs w:val="20"/>
              </w:rPr>
            </w:pPr>
          </w:p>
        </w:tc>
        <w:tc>
          <w:tcPr>
            <w:tcW w:w="2126" w:type="dxa"/>
          </w:tcPr>
          <w:p w:rsidR="006A1F2F" w:rsidRPr="006A1F2F" w:rsidRDefault="006A1F2F" w:rsidP="00B82601">
            <w:pPr>
              <w:jc w:val="both"/>
              <w:rPr>
                <w:bCs/>
                <w:iCs/>
                <w:color w:val="FF0000"/>
                <w:sz w:val="20"/>
                <w:szCs w:val="20"/>
              </w:rPr>
            </w:pPr>
            <w:r w:rsidRPr="006A1F2F">
              <w:rPr>
                <w:bCs/>
                <w:iCs/>
                <w:color w:val="FF0000"/>
                <w:sz w:val="20"/>
                <w:szCs w:val="20"/>
              </w:rPr>
              <w:t xml:space="preserve">Le Congrès (Parlement) fait obstacle aux réformes. </w:t>
            </w:r>
          </w:p>
        </w:tc>
        <w:tc>
          <w:tcPr>
            <w:tcW w:w="2126" w:type="dxa"/>
          </w:tcPr>
          <w:p w:rsidR="006A1F2F" w:rsidRPr="006A1F2F" w:rsidRDefault="006A1F2F" w:rsidP="00B82601">
            <w:pPr>
              <w:jc w:val="both"/>
              <w:rPr>
                <w:bCs/>
                <w:iCs/>
                <w:color w:val="FF0000"/>
                <w:sz w:val="20"/>
                <w:szCs w:val="20"/>
              </w:rPr>
            </w:pPr>
            <w:r w:rsidRPr="006A1F2F">
              <w:rPr>
                <w:bCs/>
                <w:iCs/>
                <w:color w:val="FF0000"/>
                <w:sz w:val="20"/>
                <w:szCs w:val="20"/>
              </w:rPr>
              <w:t xml:space="preserve">La misère affame les  habitants, dont la moitié vit sous le seuil de pauvreté. </w:t>
            </w:r>
          </w:p>
          <w:p w:rsidR="006A1F2F" w:rsidRPr="006A1F2F" w:rsidRDefault="006A1F2F" w:rsidP="00B82601">
            <w:pPr>
              <w:jc w:val="both"/>
              <w:rPr>
                <w:bCs/>
                <w:iCs/>
                <w:color w:val="FF0000"/>
                <w:sz w:val="20"/>
                <w:szCs w:val="20"/>
              </w:rPr>
            </w:pPr>
          </w:p>
          <w:p w:rsidR="006A1F2F" w:rsidRPr="006A1F2F" w:rsidRDefault="006A1F2F" w:rsidP="00B82601">
            <w:pPr>
              <w:jc w:val="both"/>
              <w:rPr>
                <w:bCs/>
                <w:iCs/>
                <w:color w:val="FF0000"/>
                <w:sz w:val="20"/>
                <w:szCs w:val="20"/>
              </w:rPr>
            </w:pPr>
            <w:r w:rsidRPr="006A1F2F">
              <w:rPr>
                <w:bCs/>
                <w:iCs/>
                <w:color w:val="FF0000"/>
                <w:sz w:val="20"/>
                <w:szCs w:val="20"/>
              </w:rPr>
              <w:t xml:space="preserve">(Il y a de la nourriture, mais la population n’a pas les ressources suffisantes pour y accéder). </w:t>
            </w:r>
          </w:p>
        </w:tc>
        <w:tc>
          <w:tcPr>
            <w:tcW w:w="2688" w:type="dxa"/>
          </w:tcPr>
          <w:p w:rsidR="006A1F2F" w:rsidRPr="006A1F2F" w:rsidRDefault="006A1F2F" w:rsidP="00B82601">
            <w:pPr>
              <w:jc w:val="both"/>
              <w:rPr>
                <w:bCs/>
                <w:iCs/>
                <w:color w:val="FF0000"/>
                <w:sz w:val="20"/>
                <w:szCs w:val="20"/>
              </w:rPr>
            </w:pPr>
            <w:r w:rsidRPr="006A1F2F">
              <w:rPr>
                <w:bCs/>
                <w:iCs/>
                <w:color w:val="FF0000"/>
                <w:sz w:val="20"/>
                <w:szCs w:val="20"/>
              </w:rPr>
              <w:t xml:space="preserve">Achat de terres par des multinationales. </w:t>
            </w:r>
          </w:p>
        </w:tc>
      </w:tr>
    </w:tbl>
    <w:p w:rsidR="006A1F2F" w:rsidRPr="006A1F2F" w:rsidRDefault="006A1F2F" w:rsidP="006A1F2F">
      <w:pPr>
        <w:spacing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6. </w:t>
      </w: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Le Guatemala ne parvient pas à satisfaire ses besoins alimentaires. En effet, un Guatémaltèque sur deux (52%), soit environ 7 millions d’habitants, souffre de carences alimentaires. </w:t>
      </w:r>
    </w:p>
    <w:p w:rsidR="006A1F2F" w:rsidRPr="006A1F2F" w:rsidRDefault="006A1F2F" w:rsidP="006A1F2F">
      <w:pPr>
        <w:spacing w:after="0" w:line="276" w:lineRule="auto"/>
        <w:jc w:val="both"/>
        <w:rPr>
          <w:rFonts w:eastAsia="Times New Roman" w:cstheme="minorHAnsi"/>
          <w:color w:val="FF0000"/>
          <w:sz w:val="24"/>
          <w:szCs w:val="24"/>
        </w:rPr>
      </w:pPr>
    </w:p>
    <w:p w:rsidR="006A1F2F" w:rsidRPr="006A1F2F" w:rsidRDefault="006A1F2F" w:rsidP="006A1F2F">
      <w:pPr>
        <w:spacing w:after="0" w:line="276" w:lineRule="auto"/>
        <w:jc w:val="both"/>
        <w:rPr>
          <w:rFonts w:eastAsia="Times New Roman" w:cstheme="minorHAnsi"/>
          <w:color w:val="FF0000"/>
          <w:sz w:val="24"/>
          <w:szCs w:val="24"/>
        </w:rPr>
      </w:pPr>
      <w:r w:rsidRPr="006A1F2F">
        <w:rPr>
          <w:rFonts w:eastAsia="Times New Roman" w:cstheme="minorHAnsi"/>
          <w:color w:val="FF0000"/>
          <w:sz w:val="24"/>
          <w:szCs w:val="24"/>
        </w:rPr>
        <w:t xml:space="preserve">Les causes sont multiples. Certaines sont internes et d’autres externes. </w:t>
      </w:r>
    </w:p>
    <w:p w:rsidR="006A1F2F" w:rsidRPr="006A1F2F" w:rsidRDefault="006A1F2F" w:rsidP="006A1F2F">
      <w:pPr>
        <w:jc w:val="both"/>
        <w:rPr>
          <w:bCs/>
          <w:iCs/>
          <w:color w:val="FF0000"/>
          <w:sz w:val="24"/>
          <w:szCs w:val="24"/>
        </w:rPr>
      </w:pPr>
      <w:r w:rsidRPr="006A1F2F">
        <w:rPr>
          <w:rFonts w:eastAsia="Times New Roman" w:cstheme="minorHAnsi"/>
          <w:color w:val="FF0000"/>
          <w:sz w:val="24"/>
          <w:szCs w:val="24"/>
        </w:rPr>
        <w:t xml:space="preserve">Au sujet des </w:t>
      </w:r>
      <w:r w:rsidRPr="006A1F2F">
        <w:rPr>
          <w:rFonts w:eastAsia="Times New Roman" w:cstheme="minorHAnsi"/>
          <w:color w:val="FF0000"/>
          <w:sz w:val="24"/>
          <w:szCs w:val="24"/>
          <w:u w:val="single"/>
        </w:rPr>
        <w:t>causes internes</w:t>
      </w:r>
      <w:r w:rsidRPr="006A1F2F">
        <w:rPr>
          <w:rFonts w:eastAsia="Times New Roman" w:cstheme="minorHAnsi"/>
          <w:color w:val="FF0000"/>
          <w:sz w:val="24"/>
          <w:szCs w:val="24"/>
        </w:rPr>
        <w:t xml:space="preserve"> nous avons la sécheresse et le manque d’eau. Le Congrès (Parlement) qui fait obstacle aux réformes dont le Guatemala aurait besoin pour affronter les crises alimentaires. </w:t>
      </w:r>
      <w:r w:rsidRPr="006A1F2F">
        <w:rPr>
          <w:bCs/>
          <w:iCs/>
          <w:color w:val="FF0000"/>
          <w:sz w:val="24"/>
          <w:szCs w:val="24"/>
        </w:rPr>
        <w:t>La misère affame les  habitants, dont la moitié vit sous le seuil de pauvreté. Il y a de la nourriture, mais la population n’a pas les ressources suffisantes pour y accéder.</w:t>
      </w:r>
    </w:p>
    <w:p w:rsidR="006A1F2F" w:rsidRPr="006A1F2F" w:rsidRDefault="006A1F2F" w:rsidP="006A1F2F">
      <w:pPr>
        <w:jc w:val="both"/>
        <w:rPr>
          <w:bCs/>
          <w:iCs/>
          <w:color w:val="FF0000"/>
          <w:sz w:val="24"/>
          <w:szCs w:val="24"/>
        </w:rPr>
      </w:pPr>
      <w:r w:rsidRPr="006A1F2F">
        <w:rPr>
          <w:bCs/>
          <w:iCs/>
          <w:color w:val="FF0000"/>
          <w:sz w:val="24"/>
          <w:szCs w:val="24"/>
        </w:rPr>
        <w:t xml:space="preserve">Au sujet des </w:t>
      </w:r>
      <w:r w:rsidRPr="006A1F2F">
        <w:rPr>
          <w:bCs/>
          <w:iCs/>
          <w:color w:val="FF0000"/>
          <w:sz w:val="24"/>
          <w:szCs w:val="24"/>
          <w:u w:val="single"/>
        </w:rPr>
        <w:t>causes externes</w:t>
      </w:r>
      <w:r w:rsidRPr="006A1F2F">
        <w:rPr>
          <w:bCs/>
          <w:iCs/>
          <w:color w:val="FF0000"/>
          <w:sz w:val="24"/>
          <w:szCs w:val="24"/>
        </w:rPr>
        <w:t>, nous avons l’achat de terres par des multinationales (ici : des grandes entreprises de l’agroalimentaire comme la Chiquita Brands International).</w:t>
      </w: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Pr="006A1F2F" w:rsidRDefault="006A1F2F" w:rsidP="006A1F2F">
      <w:pPr>
        <w:tabs>
          <w:tab w:val="left" w:pos="2415"/>
        </w:tabs>
        <w:spacing w:after="0" w:line="240" w:lineRule="auto"/>
        <w:jc w:val="both"/>
        <w:rPr>
          <w:rFonts w:cstheme="minorHAnsi"/>
          <w:b/>
          <w:sz w:val="24"/>
          <w:szCs w:val="24"/>
          <w:u w:val="single"/>
        </w:rPr>
      </w:pPr>
      <w:r w:rsidRPr="006A1F2F">
        <w:rPr>
          <w:rFonts w:cstheme="minorHAnsi"/>
          <w:b/>
          <w:sz w:val="24"/>
          <w:szCs w:val="24"/>
          <w:u w:val="single"/>
        </w:rPr>
        <w:lastRenderedPageBreak/>
        <w:t>Etude d</w:t>
      </w:r>
      <w:r w:rsidR="00EA4BCC">
        <w:rPr>
          <w:rFonts w:cstheme="minorHAnsi"/>
          <w:b/>
          <w:sz w:val="24"/>
          <w:szCs w:val="24"/>
          <w:u w:val="single"/>
        </w:rPr>
        <w:t xml:space="preserve">e cas : Les conséquences des </w:t>
      </w:r>
      <w:r w:rsidRPr="006A1F2F">
        <w:rPr>
          <w:rFonts w:cstheme="minorHAnsi"/>
          <w:b/>
          <w:sz w:val="24"/>
          <w:szCs w:val="24"/>
          <w:u w:val="single"/>
        </w:rPr>
        <w:t xml:space="preserve">climats sur l’agriculture </w:t>
      </w: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 xml:space="preserve">Document 1. Les campagnes africaines </w:t>
      </w:r>
    </w:p>
    <w:p w:rsidR="006A1F2F" w:rsidRPr="006A1F2F" w:rsidRDefault="006A1F2F" w:rsidP="006A1F2F">
      <w:pPr>
        <w:widowControl w:val="0"/>
        <w:autoSpaceDE w:val="0"/>
        <w:autoSpaceDN w:val="0"/>
        <w:spacing w:before="92" w:after="0" w:line="240" w:lineRule="auto"/>
        <w:ind w:right="665"/>
        <w:jc w:val="both"/>
        <w:rPr>
          <w:rFonts w:eastAsia="Arial" w:cstheme="minorHAnsi"/>
          <w:sz w:val="24"/>
          <w:szCs w:val="24"/>
          <w:lang w:val="fr-FR"/>
        </w:rPr>
      </w:pPr>
      <w:r w:rsidRPr="006A1F2F">
        <w:rPr>
          <w:rFonts w:eastAsia="Arial" w:cstheme="minorHAnsi"/>
          <w:sz w:val="24"/>
          <w:szCs w:val="24"/>
          <w:lang w:val="fr-FR"/>
        </w:rPr>
        <w:t>La région qui borde le Sahara au sud, appelée le Sahel, est normalement sèche. Pendant longtemps, les populations du Sahel ont vécu en équilibre précaire dans ce milieu ; des sécheresses cycliques décimaient les hommes et le bétail mais les équilibres se rétablissaient peu à</w:t>
      </w:r>
      <w:r w:rsidRPr="006A1F2F">
        <w:rPr>
          <w:rFonts w:eastAsia="Arial" w:cstheme="minorHAnsi"/>
          <w:spacing w:val="-2"/>
          <w:sz w:val="24"/>
          <w:szCs w:val="24"/>
          <w:lang w:val="fr-FR"/>
        </w:rPr>
        <w:t xml:space="preserve"> </w:t>
      </w:r>
      <w:r w:rsidRPr="006A1F2F">
        <w:rPr>
          <w:rFonts w:eastAsia="Arial" w:cstheme="minorHAnsi"/>
          <w:sz w:val="24"/>
          <w:szCs w:val="24"/>
          <w:lang w:val="fr-FR"/>
        </w:rPr>
        <w:t>peu.</w:t>
      </w:r>
    </w:p>
    <w:p w:rsidR="006A1F2F" w:rsidRPr="006A1F2F" w:rsidRDefault="006A1F2F" w:rsidP="006A1F2F">
      <w:pPr>
        <w:widowControl w:val="0"/>
        <w:autoSpaceDE w:val="0"/>
        <w:autoSpaceDN w:val="0"/>
        <w:spacing w:before="92" w:after="0" w:line="240" w:lineRule="auto"/>
        <w:ind w:right="665"/>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667"/>
        <w:jc w:val="both"/>
        <w:rPr>
          <w:rFonts w:eastAsia="Arial" w:cstheme="minorHAnsi"/>
          <w:sz w:val="24"/>
          <w:szCs w:val="24"/>
          <w:lang w:val="fr-FR"/>
        </w:rPr>
      </w:pPr>
      <w:r w:rsidRPr="006A1F2F">
        <w:rPr>
          <w:rFonts w:eastAsia="Arial" w:cstheme="minorHAnsi"/>
          <w:sz w:val="24"/>
          <w:szCs w:val="24"/>
          <w:lang w:val="fr-FR"/>
        </w:rPr>
        <w:t>Les habitants du Sahel sont donc dans une situation limite pour maintenir l’agriculture et l’élevage. Et pour cela, ils doivent disposer de vastes espaces, sur lesquels ils déplacent le bétail pour s’adapter au rythme des saisons humides et sèches. Les travaux des champs, assoupis pendant la saison sèche, sont brusquement réveillés au moment de la saison humide, puisqu’en quelques semaines, il faut produire les réserves alimentaires pour toute l’année.</w:t>
      </w:r>
    </w:p>
    <w:p w:rsidR="006A1F2F" w:rsidRPr="006A1F2F" w:rsidRDefault="006A1F2F" w:rsidP="006A1F2F">
      <w:pPr>
        <w:widowControl w:val="0"/>
        <w:autoSpaceDE w:val="0"/>
        <w:autoSpaceDN w:val="0"/>
        <w:spacing w:after="0" w:line="240" w:lineRule="auto"/>
        <w:ind w:right="667"/>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668"/>
        <w:jc w:val="both"/>
        <w:rPr>
          <w:rFonts w:eastAsia="Arial" w:cstheme="minorHAnsi"/>
          <w:sz w:val="24"/>
          <w:szCs w:val="24"/>
          <w:lang w:val="fr-FR"/>
        </w:rPr>
      </w:pPr>
      <w:r w:rsidRPr="006A1F2F">
        <w:rPr>
          <w:rFonts w:eastAsia="Arial" w:cstheme="minorHAnsi"/>
          <w:sz w:val="24"/>
          <w:szCs w:val="24"/>
          <w:lang w:val="fr-FR"/>
        </w:rPr>
        <w:t>Mais peut-on vivre de la même manière quand le total des précipitations baisse d’un tiers ? Peut-on faire pousser les mêmes plantes ? Elever le même bétail ? Le plus grave est que cette baisse ne semble pas un moment passager. Elle s’observe sur une durée qui atteint 15 ou 16 années.</w:t>
      </w:r>
    </w:p>
    <w:p w:rsidR="006A1F2F" w:rsidRPr="006A1F2F" w:rsidRDefault="006A1F2F" w:rsidP="006A1F2F">
      <w:pPr>
        <w:widowControl w:val="0"/>
        <w:autoSpaceDE w:val="0"/>
        <w:autoSpaceDN w:val="0"/>
        <w:spacing w:after="0" w:line="240" w:lineRule="auto"/>
        <w:ind w:right="668"/>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665"/>
        <w:jc w:val="both"/>
        <w:rPr>
          <w:rFonts w:eastAsia="Arial" w:cstheme="minorHAnsi"/>
          <w:sz w:val="24"/>
          <w:szCs w:val="24"/>
          <w:lang w:val="fr-FR"/>
        </w:rPr>
      </w:pPr>
      <w:r w:rsidRPr="006A1F2F">
        <w:rPr>
          <w:rFonts w:eastAsia="Arial" w:cstheme="minorHAnsi"/>
          <w:sz w:val="24"/>
          <w:szCs w:val="24"/>
          <w:lang w:val="fr-FR"/>
        </w:rPr>
        <w:t>Cependant certaines populations ont su tirer le meilleur parti possible de ces conditions difficiles. C’est le cas des Dogons du Mali (un peuple du Mali). Réfugiés dans un milieu hostile, ils n’ont pu survivre qu’au prix d’un travail difficile. Ils ont aménagé des terrasses, apporté de la bonne terre et transporté l’eau pour leurs cultures. Ils ont ainsi créé de grands jardins verdoyants. De grands efforts sont réalisés pour arroser les cultures avec de faibles quantités d’eau disponibles. Dans ce milieu dominé par la sécheresse, ils ont développé une agriculture intensive. Comme le montre ces exemples, en Afrique, les pluies rythment le travail agricole ; les plantes dépendent plus de l’eau contenue dans le sol que des</w:t>
      </w:r>
      <w:r w:rsidRPr="006A1F2F">
        <w:rPr>
          <w:rFonts w:eastAsia="Arial" w:cstheme="minorHAnsi"/>
          <w:spacing w:val="-27"/>
          <w:sz w:val="24"/>
          <w:szCs w:val="24"/>
          <w:lang w:val="fr-FR"/>
        </w:rPr>
        <w:t xml:space="preserve"> </w:t>
      </w:r>
      <w:r w:rsidRPr="006A1F2F">
        <w:rPr>
          <w:rFonts w:eastAsia="Arial" w:cstheme="minorHAnsi"/>
          <w:sz w:val="24"/>
          <w:szCs w:val="24"/>
          <w:lang w:val="fr-FR"/>
        </w:rPr>
        <w:t>précipitations.</w:t>
      </w: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spacing w:after="0" w:line="240" w:lineRule="auto"/>
        <w:jc w:val="both"/>
        <w:rPr>
          <w:b/>
        </w:rPr>
      </w:pPr>
      <w:r w:rsidRPr="006A1F2F">
        <w:rPr>
          <w:rFonts w:cstheme="minorHAnsi"/>
          <w:b/>
        </w:rPr>
        <w:t xml:space="preserve">Document 2. </w:t>
      </w:r>
      <w:r w:rsidRPr="006A1F2F">
        <w:rPr>
          <w:b/>
        </w:rPr>
        <w:t>Les campagnes jardinées de l’Asie des moussons</w:t>
      </w:r>
    </w:p>
    <w:p w:rsidR="006A1F2F" w:rsidRPr="006A1F2F" w:rsidRDefault="006A1F2F" w:rsidP="006A1F2F">
      <w:pPr>
        <w:spacing w:after="0" w:line="240" w:lineRule="auto"/>
        <w:jc w:val="both"/>
        <w:rPr>
          <w:b/>
        </w:rPr>
      </w:pPr>
    </w:p>
    <w:p w:rsidR="006A1F2F" w:rsidRPr="006A1F2F" w:rsidRDefault="006A1F2F" w:rsidP="006A1F2F">
      <w:pPr>
        <w:widowControl w:val="0"/>
        <w:autoSpaceDE w:val="0"/>
        <w:autoSpaceDN w:val="0"/>
        <w:spacing w:before="1" w:after="0" w:line="240" w:lineRule="auto"/>
        <w:ind w:right="719"/>
        <w:jc w:val="both"/>
        <w:rPr>
          <w:rFonts w:eastAsia="Arial" w:cstheme="minorHAnsi"/>
          <w:sz w:val="24"/>
          <w:szCs w:val="24"/>
          <w:lang w:val="fr-FR"/>
        </w:rPr>
      </w:pPr>
      <w:r w:rsidRPr="006A1F2F">
        <w:rPr>
          <w:rFonts w:eastAsia="Arial" w:cstheme="minorHAnsi"/>
          <w:sz w:val="24"/>
          <w:szCs w:val="24"/>
          <w:lang w:val="fr-FR"/>
        </w:rPr>
        <w:t xml:space="preserve">Abandonnés dans les autres régions tropicales, les marécages intérieurs, les deltas, les plaines alluviales inondables ont été </w:t>
      </w:r>
      <w:proofErr w:type="gramStart"/>
      <w:r w:rsidRPr="006A1F2F">
        <w:rPr>
          <w:rFonts w:eastAsia="Arial" w:cstheme="minorHAnsi"/>
          <w:sz w:val="24"/>
          <w:szCs w:val="24"/>
          <w:lang w:val="fr-FR"/>
        </w:rPr>
        <w:t>conquis</w:t>
      </w:r>
      <w:proofErr w:type="gramEnd"/>
      <w:r w:rsidRPr="006A1F2F">
        <w:rPr>
          <w:rFonts w:eastAsia="Arial" w:cstheme="minorHAnsi"/>
          <w:sz w:val="24"/>
          <w:szCs w:val="24"/>
          <w:lang w:val="fr-FR"/>
        </w:rPr>
        <w:t xml:space="preserve"> et aménagés par l’homme </w:t>
      </w:r>
      <w:r w:rsidRPr="006A1F2F">
        <w:rPr>
          <w:rFonts w:eastAsia="Arial" w:cstheme="minorHAnsi"/>
          <w:spacing w:val="3"/>
          <w:sz w:val="24"/>
          <w:szCs w:val="24"/>
          <w:lang w:val="fr-FR"/>
        </w:rPr>
        <w:t xml:space="preserve">dès </w:t>
      </w:r>
      <w:r w:rsidRPr="006A1F2F">
        <w:rPr>
          <w:rFonts w:eastAsia="Arial" w:cstheme="minorHAnsi"/>
          <w:sz w:val="24"/>
          <w:szCs w:val="24"/>
          <w:lang w:val="fr-FR"/>
        </w:rPr>
        <w:t>l’Antiquité. Les grands travaux visaient à l’aménagement du sol et à la maîtrise de l’eau : nivellement, drainage, construction de digues et de canaux. L’ingéniosité paysanne a ajouté tous les moyens d’élévation et de déversement de l’eau dans les rizières : écope, roues à godets, … Ainsi de l’Inde à la Chine du Sud et au Japon domine le paysage de la rizière, c’est-à-dire un ensemble de champs-plans entourés de petites levées de terre, les diguettes, qui permettent de maintenir le champ planté en eau, d’en élever ou d’en abaisser le niveau selon les besoins des cultures. Ces rizières occupent presque toutes les plaines et le riz constitue la base de l’alimentation. Sous le climat chaud, on peut cultiver en toute saison et même  obtenir 2 ou 3 récoltes dans l’année, pour peu que l’on maîtrise</w:t>
      </w:r>
      <w:r w:rsidRPr="006A1F2F">
        <w:rPr>
          <w:rFonts w:eastAsia="Arial" w:cstheme="minorHAnsi"/>
          <w:spacing w:val="-19"/>
          <w:sz w:val="24"/>
          <w:szCs w:val="24"/>
          <w:lang w:val="fr-FR"/>
        </w:rPr>
        <w:t xml:space="preserve"> </w:t>
      </w:r>
      <w:r w:rsidRPr="006A1F2F">
        <w:rPr>
          <w:rFonts w:eastAsia="Arial" w:cstheme="minorHAnsi"/>
          <w:sz w:val="24"/>
          <w:szCs w:val="24"/>
          <w:lang w:val="fr-FR"/>
        </w:rPr>
        <w:t>l’eau.</w:t>
      </w:r>
    </w:p>
    <w:p w:rsidR="006A1F2F" w:rsidRPr="006A1F2F" w:rsidRDefault="006A1F2F" w:rsidP="006A1F2F">
      <w:pPr>
        <w:widowControl w:val="0"/>
        <w:autoSpaceDE w:val="0"/>
        <w:autoSpaceDN w:val="0"/>
        <w:spacing w:before="1" w:after="0" w:line="240" w:lineRule="auto"/>
        <w:ind w:right="719"/>
        <w:jc w:val="both"/>
        <w:rPr>
          <w:rFonts w:eastAsia="Arial" w:cstheme="minorHAnsi"/>
          <w:sz w:val="24"/>
          <w:szCs w:val="24"/>
          <w:lang w:val="fr-FR"/>
        </w:rPr>
      </w:pPr>
    </w:p>
    <w:p w:rsidR="006A1F2F" w:rsidRDefault="006A1F2F" w:rsidP="006A1F2F">
      <w:pPr>
        <w:jc w:val="both"/>
        <w:rPr>
          <w:b/>
        </w:rPr>
      </w:pPr>
    </w:p>
    <w:p w:rsidR="006A1F2F" w:rsidRPr="006A1F2F" w:rsidRDefault="006A1F2F" w:rsidP="006A1F2F">
      <w:pPr>
        <w:jc w:val="both"/>
        <w:rPr>
          <w:rFonts w:cstheme="minorHAnsi"/>
          <w:b/>
          <w:bCs/>
        </w:rPr>
      </w:pPr>
      <w:r w:rsidRPr="006A1F2F">
        <w:rPr>
          <w:b/>
        </w:rPr>
        <w:lastRenderedPageBreak/>
        <w:t>Document 3. Définitions permettant une meilleure compréhension du cas d’étude</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Agriculture intensive </w:t>
      </w:r>
      <w:r w:rsidRPr="006A1F2F">
        <w:rPr>
          <w:rFonts w:cstheme="minorHAnsi"/>
          <w:color w:val="000000"/>
          <w:sz w:val="24"/>
          <w:szCs w:val="24"/>
        </w:rPr>
        <w:t xml:space="preserve">: système de production agricole qui repose sur une forte utilisation d’intrants (exemple : pesticide) et dont l’objectif est d’optimiser au maximum la production. C’est pourquoi elle est également nommée </w:t>
      </w:r>
      <w:r w:rsidRPr="006A1F2F">
        <w:rPr>
          <w:rFonts w:cstheme="minorHAnsi"/>
          <w:color w:val="000000"/>
          <w:sz w:val="24"/>
          <w:szCs w:val="24"/>
          <w:u w:val="single"/>
        </w:rPr>
        <w:t>agriculture productiviste</w:t>
      </w:r>
      <w:r w:rsidRPr="006A1F2F">
        <w:rPr>
          <w:rFonts w:cstheme="minorHAnsi"/>
          <w:color w:val="000000"/>
          <w:sz w:val="24"/>
          <w:szCs w:val="24"/>
        </w:rPr>
        <w:t>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Mousson</w:t>
      </w:r>
      <w:r w:rsidRPr="006A1F2F">
        <w:rPr>
          <w:rFonts w:cstheme="minorHAnsi"/>
          <w:color w:val="000000"/>
          <w:sz w:val="24"/>
          <w:szCs w:val="24"/>
        </w:rPr>
        <w:t xml:space="preserve"> : vent (=déplacement d’une masse d’air d’une zone de  haute pression atmosphérique ou anticyclone vers une zone  de basse pression atmosphérique ou dépression ou  anticyclone) saisonnier soufflant en Asie, en Amérique, en  Australie et en Afrique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Nivellement </w:t>
      </w:r>
      <w:r w:rsidRPr="006A1F2F">
        <w:rPr>
          <w:rFonts w:cstheme="minorHAnsi"/>
          <w:color w:val="000000"/>
          <w:sz w:val="24"/>
          <w:szCs w:val="24"/>
        </w:rPr>
        <w:t>: action d’égaliser une surface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Drainage </w:t>
      </w:r>
      <w:r w:rsidRPr="006A1F2F">
        <w:rPr>
          <w:rFonts w:cstheme="minorHAnsi"/>
          <w:color w:val="000000"/>
          <w:sz w:val="24"/>
          <w:szCs w:val="24"/>
        </w:rPr>
        <w:t>: opération qui consiste à faciliter, au moyen de drains (tuyaux), l’écoulement des eaux dans les terrains trop humides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Digue </w:t>
      </w:r>
      <w:r w:rsidRPr="006A1F2F">
        <w:rPr>
          <w:rFonts w:cstheme="minorHAnsi"/>
          <w:color w:val="000000"/>
          <w:sz w:val="24"/>
          <w:szCs w:val="24"/>
        </w:rPr>
        <w:t>: longue construction destinée à contenir les eaux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Ecope </w:t>
      </w:r>
      <w:r w:rsidRPr="006A1F2F">
        <w:rPr>
          <w:rFonts w:cstheme="minorHAnsi"/>
          <w:color w:val="000000"/>
          <w:sz w:val="24"/>
          <w:szCs w:val="24"/>
        </w:rPr>
        <w:t xml:space="preserve">: pelle creuse dont on se sert pour vidanger ;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Roues à godets </w:t>
      </w:r>
      <w:r w:rsidRPr="006A1F2F">
        <w:rPr>
          <w:rFonts w:cstheme="minorHAnsi"/>
          <w:color w:val="000000"/>
          <w:sz w:val="24"/>
          <w:szCs w:val="24"/>
        </w:rPr>
        <w:t xml:space="preserve">: pièce rigide de forme circulaire qui tourne autour d’un axe ;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Irriguer</w:t>
      </w:r>
      <w:r w:rsidRPr="006A1F2F">
        <w:rPr>
          <w:rFonts w:cstheme="minorHAnsi"/>
          <w:color w:val="000000"/>
          <w:sz w:val="24"/>
          <w:szCs w:val="24"/>
        </w:rPr>
        <w:t xml:space="preserve"> : conduire de l’eau jusqu’à un champ. Les eaux d’irrigation peuvent provenir de cours d’eau, de lacs de barrage, de puits plus ou moins profonds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color w:val="000000"/>
          <w:sz w:val="24"/>
          <w:szCs w:val="24"/>
        </w:rPr>
      </w:pPr>
      <w:r w:rsidRPr="006A1F2F">
        <w:rPr>
          <w:rFonts w:cstheme="minorHAnsi"/>
          <w:b/>
          <w:color w:val="000000"/>
          <w:sz w:val="24"/>
          <w:szCs w:val="24"/>
        </w:rPr>
        <w:t xml:space="preserve">La maîtrise de l’eau </w:t>
      </w:r>
      <w:r w:rsidRPr="006A1F2F">
        <w:rPr>
          <w:rFonts w:cstheme="minorHAnsi"/>
          <w:color w:val="000000"/>
          <w:sz w:val="24"/>
          <w:szCs w:val="24"/>
        </w:rPr>
        <w:t>: l’ensemble des actions qui permettent de mieux utiliser l’eau pour l’agriculture (construction de canaux, de puits, de barrages, …). La maîtrise de l’eau concerne à la fois le drainage (des secteurs trop humides) et l’irrigation.</w:t>
      </w: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Pr="006A1F2F" w:rsidRDefault="006A1F2F" w:rsidP="006A1F2F">
      <w:pPr>
        <w:autoSpaceDE w:val="0"/>
        <w:autoSpaceDN w:val="0"/>
        <w:adjustRightInd w:val="0"/>
        <w:spacing w:after="0" w:line="240" w:lineRule="auto"/>
        <w:jc w:val="both"/>
        <w:rPr>
          <w:rFonts w:cstheme="minorHAnsi"/>
          <w:color w:val="000000"/>
          <w:sz w:val="24"/>
          <w:szCs w:val="24"/>
        </w:rPr>
      </w:pPr>
    </w:p>
    <w:p w:rsidR="006A1F2F" w:rsidRDefault="006A1F2F" w:rsidP="006A1F2F">
      <w:pPr>
        <w:autoSpaceDE w:val="0"/>
        <w:autoSpaceDN w:val="0"/>
        <w:adjustRightInd w:val="0"/>
        <w:spacing w:after="0" w:line="240" w:lineRule="auto"/>
        <w:ind w:left="720"/>
        <w:contextualSpacing/>
        <w:jc w:val="both"/>
        <w:rPr>
          <w:rFonts w:cstheme="minorHAnsi"/>
          <w:color w:val="000000"/>
          <w:sz w:val="24"/>
          <w:szCs w:val="24"/>
        </w:rPr>
      </w:pPr>
    </w:p>
    <w:p w:rsidR="006A1F2F" w:rsidRDefault="006A1F2F" w:rsidP="006A1F2F">
      <w:pPr>
        <w:autoSpaceDE w:val="0"/>
        <w:autoSpaceDN w:val="0"/>
        <w:adjustRightInd w:val="0"/>
        <w:spacing w:after="0" w:line="240" w:lineRule="auto"/>
        <w:ind w:left="720"/>
        <w:contextualSpacing/>
        <w:jc w:val="both"/>
        <w:rPr>
          <w:rFonts w:cstheme="minorHAnsi"/>
          <w:color w:val="000000"/>
          <w:sz w:val="24"/>
          <w:szCs w:val="24"/>
        </w:rPr>
      </w:pPr>
    </w:p>
    <w:p w:rsidR="006A1F2F" w:rsidRPr="006A1F2F" w:rsidRDefault="006A1F2F" w:rsidP="006A1F2F">
      <w:pPr>
        <w:autoSpaceDE w:val="0"/>
        <w:autoSpaceDN w:val="0"/>
        <w:adjustRightInd w:val="0"/>
        <w:spacing w:after="0" w:line="240" w:lineRule="auto"/>
        <w:ind w:left="720"/>
        <w:contextualSpacing/>
        <w:jc w:val="both"/>
        <w:rPr>
          <w:rFonts w:cstheme="minorHAnsi"/>
          <w:color w:val="000000"/>
          <w:sz w:val="24"/>
          <w:szCs w:val="24"/>
        </w:rPr>
      </w:pPr>
    </w:p>
    <w:p w:rsidR="006A1F2F" w:rsidRPr="006A1F2F" w:rsidRDefault="006A1F2F" w:rsidP="006A1F2F">
      <w:pPr>
        <w:autoSpaceDE w:val="0"/>
        <w:autoSpaceDN w:val="0"/>
        <w:adjustRightInd w:val="0"/>
        <w:spacing w:after="0" w:line="240" w:lineRule="auto"/>
        <w:ind w:left="720"/>
        <w:contextualSpacing/>
        <w:jc w:val="both"/>
        <w:rPr>
          <w:rFonts w:cstheme="minorHAnsi"/>
          <w:color w:val="000000"/>
          <w:sz w:val="24"/>
          <w:szCs w:val="24"/>
        </w:rPr>
      </w:pPr>
    </w:p>
    <w:p w:rsidR="006A1F2F" w:rsidRPr="006A1F2F" w:rsidRDefault="006A1F2F" w:rsidP="006A1F2F">
      <w:pPr>
        <w:autoSpaceDE w:val="0"/>
        <w:autoSpaceDN w:val="0"/>
        <w:adjustRightInd w:val="0"/>
        <w:spacing w:after="0" w:line="240" w:lineRule="auto"/>
        <w:ind w:left="720"/>
        <w:contextualSpacing/>
        <w:jc w:val="both"/>
        <w:rPr>
          <w:rFonts w:cstheme="minorHAnsi"/>
          <w:color w:val="000000"/>
          <w:sz w:val="24"/>
          <w:szCs w:val="24"/>
        </w:rPr>
      </w:pPr>
    </w:p>
    <w:p w:rsidR="006A1F2F" w:rsidRPr="006A1F2F" w:rsidRDefault="006A1F2F" w:rsidP="006A1F2F">
      <w:pPr>
        <w:spacing w:after="0" w:line="240" w:lineRule="auto"/>
        <w:jc w:val="both"/>
        <w:rPr>
          <w:b/>
          <w:sz w:val="24"/>
          <w:szCs w:val="24"/>
          <w:u w:val="single"/>
        </w:rPr>
      </w:pPr>
      <w:r w:rsidRPr="006A1F2F">
        <w:rPr>
          <w:b/>
          <w:sz w:val="24"/>
          <w:szCs w:val="24"/>
          <w:u w:val="single"/>
        </w:rPr>
        <w:lastRenderedPageBreak/>
        <w:t xml:space="preserve">Questions : </w:t>
      </w:r>
    </w:p>
    <w:p w:rsidR="006A1F2F" w:rsidRPr="006A1F2F" w:rsidRDefault="006A1F2F" w:rsidP="006A1F2F">
      <w:pPr>
        <w:spacing w:after="0" w:line="240" w:lineRule="auto"/>
        <w:jc w:val="both"/>
        <w:rPr>
          <w:sz w:val="24"/>
          <w:szCs w:val="24"/>
        </w:rPr>
      </w:pPr>
    </w:p>
    <w:p w:rsidR="006A1F2F" w:rsidRPr="006A1F2F" w:rsidRDefault="006A1F2F" w:rsidP="006A1F2F">
      <w:pPr>
        <w:spacing w:after="0" w:line="240" w:lineRule="auto"/>
        <w:jc w:val="both"/>
        <w:rPr>
          <w:sz w:val="24"/>
        </w:rPr>
      </w:pPr>
      <w:r w:rsidRPr="006A1F2F">
        <w:rPr>
          <w:sz w:val="24"/>
          <w:szCs w:val="24"/>
        </w:rPr>
        <w:t xml:space="preserve">1. </w:t>
      </w:r>
      <w:r w:rsidRPr="006A1F2F">
        <w:rPr>
          <w:sz w:val="24"/>
        </w:rPr>
        <w:t>Comment se nomme la région au sud du Sahara</w:t>
      </w:r>
      <w:r w:rsidRPr="006A1F2F">
        <w:rPr>
          <w:spacing w:val="-2"/>
          <w:sz w:val="24"/>
        </w:rPr>
        <w:t xml:space="preserve"> </w:t>
      </w:r>
      <w:r w:rsidRPr="006A1F2F">
        <w:rPr>
          <w:sz w:val="24"/>
        </w:rPr>
        <w:t>?</w:t>
      </w:r>
    </w:p>
    <w:p w:rsidR="006A1F2F" w:rsidRPr="006A1F2F" w:rsidRDefault="006A1F2F" w:rsidP="006A1F2F">
      <w:pPr>
        <w:spacing w:after="0" w:line="240" w:lineRule="auto"/>
        <w:jc w:val="both"/>
        <w:rPr>
          <w:sz w:val="24"/>
        </w:rPr>
      </w:pPr>
    </w:p>
    <w:p w:rsidR="006A1F2F" w:rsidRPr="006A1F2F" w:rsidRDefault="006A1F2F" w:rsidP="006A1F2F">
      <w:pPr>
        <w:spacing w:after="0"/>
        <w:jc w:val="both"/>
        <w:rPr>
          <w:sz w:val="24"/>
        </w:rPr>
      </w:pPr>
      <w:r w:rsidRPr="006A1F2F">
        <w:rPr>
          <w:sz w:val="24"/>
        </w:rPr>
        <w:t>2.</w:t>
      </w:r>
      <w:r w:rsidRPr="006A1F2F">
        <w:rPr>
          <w:sz w:val="24"/>
          <w:szCs w:val="24"/>
        </w:rPr>
        <w:t xml:space="preserve"> </w:t>
      </w:r>
      <w:r w:rsidRPr="006A1F2F">
        <w:rPr>
          <w:sz w:val="24"/>
        </w:rPr>
        <w:t>Quelle est la caractéristique climatique principale de cette région</w:t>
      </w:r>
      <w:r w:rsidRPr="006A1F2F">
        <w:rPr>
          <w:spacing w:val="5"/>
          <w:sz w:val="24"/>
        </w:rPr>
        <w:t xml:space="preserve"> </w:t>
      </w:r>
      <w:r w:rsidRPr="006A1F2F">
        <w:rPr>
          <w:sz w:val="24"/>
        </w:rPr>
        <w:t>?</w:t>
      </w:r>
    </w:p>
    <w:p w:rsidR="006A1F2F" w:rsidRPr="006A1F2F" w:rsidRDefault="006A1F2F" w:rsidP="006A1F2F">
      <w:pPr>
        <w:spacing w:after="0"/>
        <w:jc w:val="both"/>
        <w:rPr>
          <w:sz w:val="24"/>
        </w:rPr>
      </w:pPr>
    </w:p>
    <w:p w:rsidR="006A1F2F" w:rsidRPr="006A1F2F" w:rsidRDefault="006A1F2F" w:rsidP="006A1F2F">
      <w:pPr>
        <w:spacing w:after="0"/>
        <w:jc w:val="both"/>
        <w:rPr>
          <w:sz w:val="24"/>
        </w:rPr>
      </w:pPr>
      <w:r w:rsidRPr="006A1F2F">
        <w:rPr>
          <w:sz w:val="24"/>
        </w:rPr>
        <w:t>3.</w:t>
      </w:r>
      <w:r w:rsidRPr="006A1F2F">
        <w:rPr>
          <w:sz w:val="24"/>
          <w:szCs w:val="24"/>
        </w:rPr>
        <w:t xml:space="preserve"> </w:t>
      </w:r>
      <w:r w:rsidRPr="006A1F2F">
        <w:rPr>
          <w:sz w:val="24"/>
        </w:rPr>
        <w:t>De quelle autre région du monde parle-t-on dans ce texte</w:t>
      </w:r>
      <w:r w:rsidRPr="006A1F2F">
        <w:rPr>
          <w:spacing w:val="-5"/>
          <w:sz w:val="24"/>
        </w:rPr>
        <w:t xml:space="preserve"> </w:t>
      </w:r>
      <w:r w:rsidRPr="006A1F2F">
        <w:rPr>
          <w:sz w:val="24"/>
        </w:rPr>
        <w:t>?</w:t>
      </w:r>
    </w:p>
    <w:p w:rsidR="006A1F2F" w:rsidRPr="006A1F2F" w:rsidRDefault="006A1F2F" w:rsidP="006A1F2F">
      <w:pPr>
        <w:spacing w:after="0"/>
        <w:jc w:val="both"/>
        <w:rPr>
          <w:sz w:val="24"/>
        </w:rPr>
      </w:pPr>
    </w:p>
    <w:p w:rsidR="006A1F2F" w:rsidRPr="006A1F2F" w:rsidRDefault="006A1F2F" w:rsidP="006A1F2F">
      <w:pPr>
        <w:spacing w:after="0"/>
        <w:jc w:val="both"/>
        <w:rPr>
          <w:sz w:val="24"/>
        </w:rPr>
      </w:pPr>
      <w:r w:rsidRPr="006A1F2F">
        <w:rPr>
          <w:sz w:val="24"/>
        </w:rPr>
        <w:t>4. Comparez les activités agricoles des deux régions sous forme d’un tableau. Et mettez en rapport ces activités agricoles avec les conditions climatiques de ces deux</w:t>
      </w:r>
      <w:r w:rsidRPr="006A1F2F">
        <w:rPr>
          <w:spacing w:val="-14"/>
          <w:sz w:val="24"/>
        </w:rPr>
        <w:t xml:space="preserve"> </w:t>
      </w:r>
      <w:r w:rsidRPr="006A1F2F">
        <w:rPr>
          <w:sz w:val="24"/>
        </w:rPr>
        <w:t>régions.</w:t>
      </w:r>
    </w:p>
    <w:p w:rsidR="006A1F2F" w:rsidRPr="006A1F2F" w:rsidRDefault="006A1F2F" w:rsidP="006A1F2F">
      <w:pPr>
        <w:spacing w:after="0"/>
        <w:jc w:val="both"/>
        <w:rPr>
          <w:sz w:val="24"/>
        </w:rPr>
      </w:pPr>
    </w:p>
    <w:p w:rsidR="006A1F2F" w:rsidRPr="006A1F2F" w:rsidRDefault="006A1F2F" w:rsidP="006A1F2F">
      <w:pPr>
        <w:spacing w:after="0"/>
        <w:jc w:val="both"/>
        <w:rPr>
          <w:sz w:val="24"/>
          <w:szCs w:val="24"/>
        </w:rPr>
      </w:pPr>
      <w:r w:rsidRPr="006A1F2F">
        <w:rPr>
          <w:sz w:val="24"/>
        </w:rPr>
        <w:t>5. Quel est le point commun nécessaire aux activités agricoles de ces deux régions ? Expliquez.</w:t>
      </w:r>
    </w:p>
    <w:p w:rsidR="006A1F2F" w:rsidRPr="006A1F2F" w:rsidRDefault="006A1F2F" w:rsidP="006A1F2F">
      <w:pPr>
        <w:spacing w:after="0"/>
        <w:jc w:val="both"/>
        <w:rPr>
          <w:sz w:val="24"/>
          <w:szCs w:val="24"/>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r>
        <w:rPr>
          <w:color w:val="FF0000"/>
        </w:rPr>
        <w:lastRenderedPageBreak/>
        <w:t xml:space="preserve">Corrigé : </w:t>
      </w: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1. Le Sahel.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2. Climat sec.</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3. L’Asie des moussons.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4. </w:t>
      </w:r>
    </w:p>
    <w:tbl>
      <w:tblPr>
        <w:tblStyle w:val="Grilledutableau"/>
        <w:tblW w:w="0" w:type="auto"/>
        <w:tblLook w:val="04A0" w:firstRow="1" w:lastRow="0" w:firstColumn="1" w:lastColumn="0" w:noHBand="0" w:noVBand="1"/>
      </w:tblPr>
      <w:tblGrid>
        <w:gridCol w:w="4531"/>
        <w:gridCol w:w="4531"/>
      </w:tblGrid>
      <w:tr w:rsidR="006A1F2F" w:rsidRPr="006A1F2F" w:rsidTr="00B82601">
        <w:tc>
          <w:tcPr>
            <w:tcW w:w="4531" w:type="dxa"/>
          </w:tcPr>
          <w:p w:rsidR="006A1F2F" w:rsidRPr="006A1F2F" w:rsidRDefault="006A1F2F" w:rsidP="00B82601">
            <w:pPr>
              <w:jc w:val="center"/>
              <w:rPr>
                <w:rFonts w:cstheme="minorHAnsi"/>
                <w:b/>
                <w:color w:val="FF0000"/>
                <w:sz w:val="24"/>
                <w:szCs w:val="24"/>
              </w:rPr>
            </w:pPr>
            <w:r w:rsidRPr="006A1F2F">
              <w:rPr>
                <w:rFonts w:cstheme="minorHAnsi"/>
                <w:b/>
                <w:color w:val="FF0000"/>
                <w:sz w:val="24"/>
                <w:szCs w:val="24"/>
              </w:rPr>
              <w:t>Le Sahel</w:t>
            </w:r>
          </w:p>
        </w:tc>
        <w:tc>
          <w:tcPr>
            <w:tcW w:w="4531" w:type="dxa"/>
          </w:tcPr>
          <w:p w:rsidR="006A1F2F" w:rsidRPr="006A1F2F" w:rsidRDefault="006A1F2F" w:rsidP="00B82601">
            <w:pPr>
              <w:jc w:val="center"/>
              <w:rPr>
                <w:rFonts w:cstheme="minorHAnsi"/>
                <w:b/>
                <w:color w:val="FF0000"/>
                <w:sz w:val="24"/>
                <w:szCs w:val="24"/>
              </w:rPr>
            </w:pPr>
            <w:r w:rsidRPr="006A1F2F">
              <w:rPr>
                <w:rFonts w:cstheme="minorHAnsi"/>
                <w:b/>
                <w:color w:val="FF0000"/>
                <w:sz w:val="24"/>
                <w:szCs w:val="24"/>
              </w:rPr>
              <w:t>L’Asie des moussons</w:t>
            </w:r>
          </w:p>
        </w:tc>
      </w:tr>
      <w:tr w:rsidR="006A1F2F" w:rsidRPr="006A1F2F" w:rsidTr="00B82601">
        <w:tc>
          <w:tcPr>
            <w:tcW w:w="4531" w:type="dxa"/>
          </w:tcPr>
          <w:p w:rsidR="006A1F2F" w:rsidRPr="006A1F2F" w:rsidRDefault="006A1F2F" w:rsidP="00B82601">
            <w:pPr>
              <w:jc w:val="both"/>
              <w:rPr>
                <w:rFonts w:cstheme="minorHAnsi"/>
                <w:color w:val="FF0000"/>
                <w:sz w:val="24"/>
                <w:szCs w:val="24"/>
              </w:rPr>
            </w:pPr>
            <w:r w:rsidRPr="006A1F2F">
              <w:rPr>
                <w:rFonts w:cstheme="minorHAnsi"/>
                <w:color w:val="FF0000"/>
                <w:sz w:val="24"/>
                <w:szCs w:val="24"/>
              </w:rPr>
              <w:t>Elevage nomade.</w:t>
            </w:r>
          </w:p>
          <w:p w:rsidR="006A1F2F" w:rsidRPr="006A1F2F" w:rsidRDefault="006A1F2F" w:rsidP="00B82601">
            <w:pPr>
              <w:jc w:val="both"/>
              <w:rPr>
                <w:rFonts w:cstheme="minorHAnsi"/>
                <w:color w:val="FF0000"/>
                <w:sz w:val="24"/>
                <w:szCs w:val="24"/>
              </w:rPr>
            </w:pPr>
            <w:r w:rsidRPr="006A1F2F">
              <w:rPr>
                <w:rFonts w:cstheme="minorHAnsi"/>
                <w:color w:val="FF0000"/>
                <w:sz w:val="24"/>
                <w:szCs w:val="24"/>
              </w:rPr>
              <w:t xml:space="preserve">Agriculture en période humide uniquement. </w:t>
            </w:r>
          </w:p>
        </w:tc>
        <w:tc>
          <w:tcPr>
            <w:tcW w:w="4531" w:type="dxa"/>
          </w:tcPr>
          <w:p w:rsidR="006A1F2F" w:rsidRPr="006A1F2F" w:rsidRDefault="006A1F2F" w:rsidP="00B82601">
            <w:pPr>
              <w:jc w:val="both"/>
              <w:rPr>
                <w:rFonts w:cstheme="minorHAnsi"/>
                <w:color w:val="FF0000"/>
                <w:sz w:val="24"/>
                <w:szCs w:val="24"/>
              </w:rPr>
            </w:pPr>
            <w:r w:rsidRPr="006A1F2F">
              <w:rPr>
                <w:rFonts w:cstheme="minorHAnsi"/>
                <w:color w:val="FF0000"/>
                <w:sz w:val="24"/>
                <w:szCs w:val="24"/>
              </w:rPr>
              <w:t>Aménagement du sol.</w:t>
            </w:r>
          </w:p>
        </w:tc>
      </w:tr>
      <w:tr w:rsidR="006A1F2F" w:rsidRPr="006A1F2F" w:rsidTr="00B82601">
        <w:tc>
          <w:tcPr>
            <w:tcW w:w="4531" w:type="dxa"/>
          </w:tcPr>
          <w:p w:rsidR="006A1F2F" w:rsidRPr="006A1F2F" w:rsidRDefault="006A1F2F" w:rsidP="00B82601">
            <w:pPr>
              <w:jc w:val="both"/>
              <w:rPr>
                <w:rFonts w:cstheme="minorHAnsi"/>
                <w:color w:val="FF0000"/>
                <w:sz w:val="24"/>
                <w:szCs w:val="24"/>
              </w:rPr>
            </w:pPr>
            <w:r w:rsidRPr="006A1F2F">
              <w:rPr>
                <w:rFonts w:cstheme="minorHAnsi"/>
                <w:color w:val="FF0000"/>
                <w:sz w:val="24"/>
                <w:szCs w:val="24"/>
              </w:rPr>
              <w:t xml:space="preserve">Climat chaud. </w:t>
            </w:r>
          </w:p>
          <w:p w:rsidR="006A1F2F" w:rsidRPr="006A1F2F" w:rsidRDefault="006A1F2F" w:rsidP="00B82601">
            <w:pPr>
              <w:jc w:val="both"/>
              <w:rPr>
                <w:rFonts w:cstheme="minorHAnsi"/>
                <w:color w:val="FF0000"/>
                <w:sz w:val="24"/>
                <w:szCs w:val="24"/>
              </w:rPr>
            </w:pPr>
            <w:r w:rsidRPr="006A1F2F">
              <w:rPr>
                <w:rFonts w:cstheme="minorHAnsi"/>
                <w:color w:val="FF0000"/>
                <w:sz w:val="24"/>
                <w:szCs w:val="24"/>
              </w:rPr>
              <w:t xml:space="preserve">Précipitations faible, alternance saison humide – saison sèche et sècheresse cyclique. </w:t>
            </w:r>
          </w:p>
        </w:tc>
        <w:tc>
          <w:tcPr>
            <w:tcW w:w="4531" w:type="dxa"/>
          </w:tcPr>
          <w:p w:rsidR="006A1F2F" w:rsidRPr="006A1F2F" w:rsidRDefault="006A1F2F" w:rsidP="00B82601">
            <w:pPr>
              <w:jc w:val="both"/>
              <w:rPr>
                <w:rFonts w:cstheme="minorHAnsi"/>
                <w:color w:val="FF0000"/>
                <w:sz w:val="24"/>
                <w:szCs w:val="24"/>
              </w:rPr>
            </w:pPr>
            <w:r w:rsidRPr="006A1F2F">
              <w:rPr>
                <w:rFonts w:cstheme="minorHAnsi"/>
                <w:color w:val="FF0000"/>
                <w:sz w:val="24"/>
                <w:szCs w:val="24"/>
              </w:rPr>
              <w:t>Climat chaud.</w:t>
            </w:r>
          </w:p>
          <w:p w:rsidR="006A1F2F" w:rsidRPr="006A1F2F" w:rsidRDefault="006A1F2F" w:rsidP="00B82601">
            <w:pPr>
              <w:jc w:val="both"/>
              <w:rPr>
                <w:rFonts w:cstheme="minorHAnsi"/>
                <w:color w:val="FF0000"/>
                <w:sz w:val="24"/>
                <w:szCs w:val="24"/>
              </w:rPr>
            </w:pPr>
            <w:r w:rsidRPr="006A1F2F">
              <w:rPr>
                <w:rFonts w:cstheme="minorHAnsi"/>
                <w:color w:val="FF0000"/>
                <w:sz w:val="24"/>
                <w:szCs w:val="24"/>
              </w:rPr>
              <w:t xml:space="preserve">Précipitations très abondantes durant la période de la mousson. </w:t>
            </w:r>
          </w:p>
        </w:tc>
      </w:tr>
    </w:tbl>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sidRPr="006A1F2F">
        <w:rPr>
          <w:rFonts w:cstheme="minorHAnsi"/>
          <w:color w:val="FF0000"/>
          <w:sz w:val="24"/>
          <w:szCs w:val="24"/>
        </w:rPr>
        <w:t xml:space="preserve">5. Aménager les sols et maîtriser l’eau. </w:t>
      </w: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EA4BCC" w:rsidRDefault="00EA4BCC" w:rsidP="006A1F2F">
      <w:pPr>
        <w:tabs>
          <w:tab w:val="left" w:pos="2415"/>
        </w:tabs>
        <w:spacing w:after="0" w:line="240" w:lineRule="auto"/>
        <w:jc w:val="both"/>
        <w:rPr>
          <w:color w:val="FF0000"/>
        </w:rPr>
      </w:pPr>
    </w:p>
    <w:p w:rsidR="006A1F2F" w:rsidRPr="006A1F2F" w:rsidRDefault="006A1F2F" w:rsidP="006A1F2F">
      <w:pPr>
        <w:tabs>
          <w:tab w:val="left" w:pos="2415"/>
        </w:tabs>
        <w:spacing w:after="0" w:line="240" w:lineRule="auto"/>
        <w:jc w:val="both"/>
        <w:rPr>
          <w:rFonts w:cstheme="minorHAnsi"/>
          <w:b/>
          <w:sz w:val="24"/>
          <w:szCs w:val="24"/>
          <w:u w:val="single"/>
        </w:rPr>
      </w:pPr>
      <w:r w:rsidRPr="006A1F2F">
        <w:rPr>
          <w:rFonts w:cstheme="minorHAnsi"/>
          <w:b/>
          <w:sz w:val="24"/>
          <w:szCs w:val="24"/>
          <w:u w:val="single"/>
        </w:rPr>
        <w:lastRenderedPageBreak/>
        <w:t xml:space="preserve">Etude de cas : Les sols, un élément d’explication de la situation ? </w:t>
      </w:r>
    </w:p>
    <w:p w:rsidR="006A1F2F" w:rsidRPr="006A1F2F" w:rsidRDefault="006A1F2F" w:rsidP="006A1F2F">
      <w:pPr>
        <w:tabs>
          <w:tab w:val="left" w:pos="2415"/>
        </w:tabs>
        <w:spacing w:after="0" w:line="240" w:lineRule="auto"/>
        <w:ind w:firstLine="708"/>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 xml:space="preserve">Document 1. Dégradations des sols et pratiques agricoles dans le Sahel </w:t>
      </w:r>
    </w:p>
    <w:p w:rsidR="006A1F2F" w:rsidRPr="006A1F2F" w:rsidRDefault="006A1F2F" w:rsidP="006A1F2F">
      <w:pPr>
        <w:widowControl w:val="0"/>
        <w:autoSpaceDE w:val="0"/>
        <w:autoSpaceDN w:val="0"/>
        <w:spacing w:before="1" w:after="0" w:line="240" w:lineRule="auto"/>
        <w:ind w:right="896"/>
        <w:jc w:val="both"/>
        <w:rPr>
          <w:rFonts w:eastAsia="Arial" w:cstheme="minorHAnsi"/>
          <w:sz w:val="24"/>
          <w:szCs w:val="24"/>
          <w:lang w:val="fr-FR"/>
        </w:rPr>
      </w:pPr>
      <w:r w:rsidRPr="006A1F2F">
        <w:rPr>
          <w:rFonts w:eastAsia="Arial" w:cstheme="minorHAnsi"/>
          <w:sz w:val="24"/>
          <w:szCs w:val="24"/>
          <w:lang w:val="fr-FR"/>
        </w:rPr>
        <w:t xml:space="preserve">Pendant la saison humide, les eaux de pluie ruissellent en surface ou s’infiltrent par gravité et alimentent les ressources en eau du sol et du sous-sol. Ce « lessivage » appauvrit les sols qui sont « </w:t>
      </w:r>
      <w:proofErr w:type="spellStart"/>
      <w:r w:rsidRPr="006A1F2F">
        <w:rPr>
          <w:rFonts w:eastAsia="Arial" w:cstheme="minorHAnsi"/>
          <w:sz w:val="24"/>
          <w:szCs w:val="24"/>
          <w:lang w:val="fr-FR"/>
        </w:rPr>
        <w:t>désaturés</w:t>
      </w:r>
      <w:proofErr w:type="spellEnd"/>
      <w:r w:rsidRPr="006A1F2F">
        <w:rPr>
          <w:rFonts w:eastAsia="Arial" w:cstheme="minorHAnsi"/>
          <w:sz w:val="24"/>
          <w:szCs w:val="24"/>
          <w:lang w:val="fr-FR"/>
        </w:rPr>
        <w:t xml:space="preserve"> » en éléments chimiques (silice, calcium, potassium…).</w:t>
      </w:r>
    </w:p>
    <w:p w:rsidR="006A1F2F" w:rsidRPr="006A1F2F" w:rsidRDefault="006A1F2F" w:rsidP="006A1F2F">
      <w:pPr>
        <w:widowControl w:val="0"/>
        <w:autoSpaceDE w:val="0"/>
        <w:autoSpaceDN w:val="0"/>
        <w:spacing w:after="0" w:line="240" w:lineRule="auto"/>
        <w:ind w:right="896"/>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6"/>
        <w:jc w:val="both"/>
        <w:rPr>
          <w:rFonts w:eastAsia="Arial" w:cstheme="minorHAnsi"/>
          <w:sz w:val="24"/>
          <w:szCs w:val="24"/>
          <w:lang w:val="fr-FR"/>
        </w:rPr>
      </w:pPr>
      <w:r w:rsidRPr="006A1F2F">
        <w:rPr>
          <w:rFonts w:eastAsia="Arial" w:cstheme="minorHAnsi"/>
          <w:sz w:val="24"/>
          <w:szCs w:val="24"/>
          <w:lang w:val="fr-FR"/>
        </w:rPr>
        <w:t>Pendant la saison sèche, l’eau du sol et du sous-sol remonte par capillarité et s’évapore dans l’air. Si le sol est riche en oxydes de fer, l’eau est riche en sels ferrugineux dissout suite à l’altération rapide des roches du sous-sol. A la suite de l’évaporation de l’eau, les sels précipitent, s’accumulent et forme une croûte ou cuirasse ferrugineuse à très faible profondeur (50 cm). Au-dessus, les sols meubles sont minces, ils sont protégés de l’érosion par la végétation de la steppe ou de la savane.</w:t>
      </w:r>
    </w:p>
    <w:p w:rsidR="006A1F2F" w:rsidRPr="006A1F2F" w:rsidRDefault="006A1F2F" w:rsidP="006A1F2F">
      <w:pPr>
        <w:widowControl w:val="0"/>
        <w:autoSpaceDE w:val="0"/>
        <w:autoSpaceDN w:val="0"/>
        <w:spacing w:after="0" w:line="240" w:lineRule="auto"/>
        <w:ind w:right="895"/>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5"/>
        <w:jc w:val="both"/>
        <w:rPr>
          <w:rFonts w:eastAsia="Arial" w:cstheme="minorHAnsi"/>
          <w:sz w:val="24"/>
          <w:szCs w:val="24"/>
          <w:lang w:val="fr-FR"/>
        </w:rPr>
      </w:pPr>
      <w:r w:rsidRPr="006A1F2F">
        <w:rPr>
          <w:rFonts w:eastAsia="Arial" w:cstheme="minorHAnsi"/>
          <w:sz w:val="24"/>
          <w:szCs w:val="24"/>
          <w:lang w:val="fr-FR"/>
        </w:rPr>
        <w:t>Pour créer des zones de cultures et des pâturages, les hommes défrichent les terres par le feu. Les cendres du brûlis constituent un engrais pour le sol.</w:t>
      </w:r>
    </w:p>
    <w:p w:rsidR="006A1F2F" w:rsidRPr="006A1F2F" w:rsidRDefault="006A1F2F" w:rsidP="006A1F2F">
      <w:pPr>
        <w:widowControl w:val="0"/>
        <w:autoSpaceDE w:val="0"/>
        <w:autoSpaceDN w:val="0"/>
        <w:spacing w:after="0" w:line="240" w:lineRule="auto"/>
        <w:ind w:right="895"/>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5"/>
        <w:jc w:val="both"/>
        <w:rPr>
          <w:rFonts w:eastAsia="Arial" w:cstheme="minorHAnsi"/>
          <w:sz w:val="24"/>
          <w:szCs w:val="24"/>
          <w:lang w:val="fr-FR"/>
        </w:rPr>
      </w:pPr>
      <w:r w:rsidRPr="006A1F2F">
        <w:rPr>
          <w:rFonts w:eastAsia="Arial" w:cstheme="minorHAnsi"/>
          <w:sz w:val="24"/>
          <w:szCs w:val="24"/>
          <w:lang w:val="fr-FR"/>
        </w:rPr>
        <w:t>Le sol, partiellement et temporairement dénudé par la mise en culture, est moins bien protégé. Il s’érode plus facilement et, sans nouvel apport d’engrais, s’appauvrit rapidement. Les terres sont alors abandonnées et mises en jachère pendant 20 ou 30 ans.</w:t>
      </w:r>
    </w:p>
    <w:p w:rsidR="006A1F2F" w:rsidRPr="006A1F2F" w:rsidRDefault="006A1F2F" w:rsidP="006A1F2F">
      <w:pPr>
        <w:widowControl w:val="0"/>
        <w:autoSpaceDE w:val="0"/>
        <w:autoSpaceDN w:val="0"/>
        <w:spacing w:after="0" w:line="240" w:lineRule="auto"/>
        <w:ind w:right="894"/>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4"/>
        <w:jc w:val="both"/>
        <w:rPr>
          <w:rFonts w:eastAsia="Arial" w:cstheme="minorHAnsi"/>
          <w:sz w:val="24"/>
          <w:szCs w:val="24"/>
          <w:lang w:val="fr-FR"/>
        </w:rPr>
      </w:pPr>
      <w:r w:rsidRPr="006A1F2F">
        <w:rPr>
          <w:rFonts w:eastAsia="Arial" w:cstheme="minorHAnsi"/>
          <w:sz w:val="24"/>
          <w:szCs w:val="24"/>
          <w:lang w:val="fr-FR"/>
        </w:rPr>
        <w:t>Mais l’Afrique connaît une croissance démographique importante qui exerce des pressions sur les ressources naturelles des terres sèches. L'augmentation de la population se traduit nécessairement par une hausse de la demande d'aliments, qui nécessite un accroissement de la productivité (rendement à l'hectare) ou de la production (superficie cultivée).</w:t>
      </w:r>
    </w:p>
    <w:p w:rsidR="006A1F2F" w:rsidRPr="006A1F2F" w:rsidRDefault="006A1F2F" w:rsidP="006A1F2F">
      <w:pPr>
        <w:widowControl w:val="0"/>
        <w:autoSpaceDE w:val="0"/>
        <w:autoSpaceDN w:val="0"/>
        <w:spacing w:after="0" w:line="240" w:lineRule="auto"/>
        <w:ind w:right="894"/>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4"/>
        <w:jc w:val="both"/>
        <w:rPr>
          <w:rFonts w:eastAsia="Arial" w:cstheme="minorHAnsi"/>
          <w:sz w:val="24"/>
          <w:szCs w:val="24"/>
          <w:lang w:val="fr-FR"/>
        </w:rPr>
      </w:pPr>
      <w:r w:rsidRPr="006A1F2F">
        <w:rPr>
          <w:rFonts w:eastAsia="Arial" w:cstheme="minorHAnsi"/>
          <w:sz w:val="24"/>
          <w:szCs w:val="24"/>
          <w:lang w:val="fr-FR"/>
        </w:rPr>
        <w:t>Mais en période de sécheresse climatique prolongée et en cas de rotation trop rapide des terres (temps de jachère réduit à 10 ans, voire moins), l’agriculture traditionnelle sur brûlis entraîne la dégradation des sols et la désertification. Les eaux de pluie ne s’infiltrent plus, ruissellent et n’alimentent plus les nappes d’eau souterraine.</w:t>
      </w:r>
    </w:p>
    <w:p w:rsidR="006A1F2F" w:rsidRPr="006A1F2F" w:rsidRDefault="006A1F2F" w:rsidP="006A1F2F">
      <w:pPr>
        <w:widowControl w:val="0"/>
        <w:autoSpaceDE w:val="0"/>
        <w:autoSpaceDN w:val="0"/>
        <w:spacing w:after="0" w:line="240" w:lineRule="auto"/>
        <w:ind w:right="905"/>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905"/>
        <w:jc w:val="both"/>
        <w:rPr>
          <w:rFonts w:eastAsia="Arial" w:cstheme="minorHAnsi"/>
          <w:sz w:val="24"/>
          <w:szCs w:val="24"/>
          <w:lang w:val="fr-FR"/>
        </w:rPr>
      </w:pPr>
      <w:r w:rsidRPr="006A1F2F">
        <w:rPr>
          <w:rFonts w:eastAsia="Arial" w:cstheme="minorHAnsi"/>
          <w:sz w:val="24"/>
          <w:szCs w:val="24"/>
          <w:lang w:val="fr-FR"/>
        </w:rPr>
        <w:t>Les sols se ravinent, s’érodent et sont emportés par l’eau et le vent. La cuirasse ferrugineuse apparait en surface. Plus aucune végétation ne peut y pousser.</w:t>
      </w:r>
    </w:p>
    <w:p w:rsidR="006A1F2F" w:rsidRPr="006A1F2F" w:rsidRDefault="006A1F2F" w:rsidP="006A1F2F">
      <w:pPr>
        <w:widowControl w:val="0"/>
        <w:autoSpaceDE w:val="0"/>
        <w:autoSpaceDN w:val="0"/>
        <w:spacing w:before="3" w:after="0"/>
        <w:ind w:right="894"/>
        <w:jc w:val="both"/>
        <w:rPr>
          <w:rFonts w:eastAsia="Arial" w:cstheme="minorHAnsi"/>
          <w:sz w:val="24"/>
          <w:szCs w:val="24"/>
          <w:lang w:val="fr-FR"/>
        </w:rPr>
      </w:pPr>
    </w:p>
    <w:p w:rsidR="006A1F2F" w:rsidRPr="006A1F2F" w:rsidRDefault="006A1F2F" w:rsidP="006A1F2F">
      <w:pPr>
        <w:widowControl w:val="0"/>
        <w:autoSpaceDE w:val="0"/>
        <w:autoSpaceDN w:val="0"/>
        <w:spacing w:before="3" w:after="0"/>
        <w:ind w:right="894"/>
        <w:jc w:val="both"/>
        <w:rPr>
          <w:rFonts w:eastAsia="Arial" w:cstheme="minorHAnsi"/>
          <w:sz w:val="24"/>
          <w:szCs w:val="24"/>
          <w:lang w:val="fr-FR"/>
        </w:rPr>
      </w:pPr>
      <w:r w:rsidRPr="006A1F2F">
        <w:rPr>
          <w:rFonts w:eastAsia="Arial" w:cstheme="minorHAnsi"/>
          <w:sz w:val="24"/>
          <w:szCs w:val="24"/>
          <w:lang w:val="fr-FR"/>
        </w:rPr>
        <w:t>Les agriculteurs vont alors soit abandonner leurs terres stériles pour utiliser des terres encore intactes mais de qualité inférieure à leurs anciennes terres, soit transformer des terres de parcours en terres agricoles. Partout au Sahel, les surfaces cultivées vont augmenter alors que les périodes de jachère vont diminuer, réduisant davantage la fertilité des sols.</w:t>
      </w:r>
    </w:p>
    <w:p w:rsidR="006A1F2F" w:rsidRPr="006A1F2F" w:rsidRDefault="006A1F2F" w:rsidP="006A1F2F">
      <w:pPr>
        <w:widowControl w:val="0"/>
        <w:autoSpaceDE w:val="0"/>
        <w:autoSpaceDN w:val="0"/>
        <w:spacing w:after="0" w:line="240" w:lineRule="auto"/>
        <w:ind w:right="899"/>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9"/>
        <w:jc w:val="both"/>
        <w:rPr>
          <w:rFonts w:eastAsia="Arial" w:cstheme="minorHAnsi"/>
          <w:sz w:val="24"/>
          <w:szCs w:val="24"/>
          <w:lang w:val="fr-FR"/>
        </w:rPr>
      </w:pPr>
      <w:r w:rsidRPr="006A1F2F">
        <w:rPr>
          <w:rFonts w:eastAsia="Arial" w:cstheme="minorHAnsi"/>
          <w:sz w:val="24"/>
          <w:szCs w:val="24"/>
          <w:lang w:val="fr-FR"/>
        </w:rPr>
        <w:t xml:space="preserve">La désertification ne contribue pas uniquement à l'insécurité alimentaire, aux famines et à la pauvreté, elle peut également alimenter les tensions économiques, politiques et sociales (les gens déplacés pour cause de désertification engendrent de </w:t>
      </w:r>
      <w:r w:rsidRPr="006A1F2F">
        <w:rPr>
          <w:rFonts w:eastAsia="Arial" w:cstheme="minorHAnsi"/>
          <w:sz w:val="24"/>
          <w:szCs w:val="24"/>
          <w:lang w:val="fr-FR"/>
        </w:rPr>
        <w:lastRenderedPageBreak/>
        <w:t>nouvelles pressions sur les ressources naturelles et sur d'autres populations voisines). Ces tensions peuvent, à leur tour, entraîner de nouvelles migrations, des conflits, davantage de pauvreté et de nouvelles dégradations des</w:t>
      </w:r>
      <w:r w:rsidRPr="006A1F2F">
        <w:rPr>
          <w:rFonts w:eastAsia="Arial" w:cstheme="minorHAnsi"/>
          <w:spacing w:val="-1"/>
          <w:sz w:val="24"/>
          <w:szCs w:val="24"/>
          <w:lang w:val="fr-FR"/>
        </w:rPr>
        <w:t xml:space="preserve"> </w:t>
      </w:r>
      <w:r w:rsidRPr="006A1F2F">
        <w:rPr>
          <w:rFonts w:eastAsia="Arial" w:cstheme="minorHAnsi"/>
          <w:sz w:val="24"/>
          <w:szCs w:val="24"/>
          <w:lang w:val="fr-FR"/>
        </w:rPr>
        <w:t>terres.</w:t>
      </w:r>
    </w:p>
    <w:p w:rsidR="006A1F2F" w:rsidRPr="006A1F2F" w:rsidRDefault="006A1F2F" w:rsidP="006A1F2F">
      <w:pPr>
        <w:widowControl w:val="0"/>
        <w:autoSpaceDE w:val="0"/>
        <w:autoSpaceDN w:val="0"/>
        <w:spacing w:after="0" w:line="240" w:lineRule="auto"/>
        <w:ind w:right="899"/>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899"/>
        <w:jc w:val="both"/>
        <w:rPr>
          <w:rFonts w:eastAsia="Arial" w:cstheme="minorHAnsi"/>
          <w:sz w:val="24"/>
          <w:szCs w:val="24"/>
          <w:lang w:val="fr-FR"/>
        </w:rPr>
      </w:pPr>
      <w:r w:rsidRPr="006A1F2F">
        <w:rPr>
          <w:rFonts w:eastAsia="Arial" w:cstheme="minorHAnsi"/>
          <w:sz w:val="24"/>
          <w:szCs w:val="24"/>
          <w:lang w:val="fr-FR"/>
        </w:rPr>
        <w:t>Texte recomposé à partir de différentes sources</w:t>
      </w:r>
    </w:p>
    <w:p w:rsidR="006A1F2F" w:rsidRPr="006A1F2F" w:rsidRDefault="006A1F2F" w:rsidP="006A1F2F">
      <w:pPr>
        <w:widowControl w:val="0"/>
        <w:autoSpaceDE w:val="0"/>
        <w:autoSpaceDN w:val="0"/>
        <w:spacing w:before="8" w:after="0" w:line="240" w:lineRule="auto"/>
        <w:rPr>
          <w:rFonts w:eastAsia="Arial" w:cstheme="minorHAnsi"/>
          <w:sz w:val="24"/>
          <w:szCs w:val="24"/>
          <w:lang w:val="fr-FR"/>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Document 2. Le phénomène de latérisation</w:t>
      </w:r>
    </w:p>
    <w:p w:rsidR="006A1F2F" w:rsidRPr="006A1F2F" w:rsidRDefault="006A1F2F" w:rsidP="006A1F2F">
      <w:pPr>
        <w:tabs>
          <w:tab w:val="left" w:pos="2415"/>
        </w:tabs>
        <w:spacing w:after="0" w:line="240" w:lineRule="auto"/>
        <w:jc w:val="both"/>
        <w:rPr>
          <w:rFonts w:cstheme="minorHAnsi"/>
          <w:b/>
        </w:rPr>
      </w:pPr>
      <w:r w:rsidRPr="006A1F2F">
        <w:rPr>
          <w:rFonts w:cstheme="minorHAnsi"/>
          <w:b/>
        </w:rPr>
        <w:t xml:space="preserve"> </w:t>
      </w:r>
      <w:r w:rsidRPr="006A1F2F">
        <w:rPr>
          <w:noProof/>
          <w:sz w:val="20"/>
          <w:lang w:eastAsia="fr-BE"/>
        </w:rPr>
        <mc:AlternateContent>
          <mc:Choice Requires="wpg">
            <w:drawing>
              <wp:inline distT="0" distB="0" distL="0" distR="0" wp14:anchorId="42DF069E" wp14:editId="010DC414">
                <wp:extent cx="5760720" cy="3926088"/>
                <wp:effectExtent l="0" t="0" r="0" b="0"/>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926088"/>
                          <a:chOff x="0" y="0"/>
                          <a:chExt cx="9533" cy="6497"/>
                        </a:xfrm>
                      </wpg:grpSpPr>
                      <pic:pic xmlns:pic="http://schemas.openxmlformats.org/drawingml/2006/picture">
                        <pic:nvPicPr>
                          <pic:cNvPr id="3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60" y="146"/>
                            <a:ext cx="4505"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 cy="6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70" y="3247"/>
                            <a:ext cx="4563" cy="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B3E11B" id="Groupe 36" o:spid="_x0000_s1026" style="width:453.6pt;height:309.15pt;mso-position-horizontal-relative:char;mso-position-vertical-relative:line" coordsize="9533,6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V8QGBAAAwRIAAA4AAABkcnMvZTJvRG9jLnhtbOxY2W7rNhB9L9B/&#10;EPSuaDG1IvZFYllBgbQNunwALVEWcSVRIGk7QdF/75CUvAZIcW9fGtiABa7DmXNmRkPdf3ntWmtH&#10;uKCsn9v+nWdbpC9ZRfvN3P7zj8JJbEtI3Fe4ZT2Z229E2F8WP/5wvx8yErCGtRXhFgjpRbYf5nYj&#10;5ZC5rigb0mFxxwbSw2TNeIcldPnGrTjeg/SudQPPi9w949XAWUmEgNHcTNoLLb+uSSl/rWtBpNXO&#10;bdBN6ifXz7V6uot7nG04Hhpajmrgb9Ciw7SHQw+iciyxteX0SlRHS84Eq+VdyTqX1TUtibYBrPG9&#10;C2ueONsO2pZNtt8MB5gA2gucvlls+cvuhVu0mtuzyLZ63AFH+lhiwQCgsx82GSx64sPvwws3JkLz&#10;mZVfBUy7l/OqvzGLrfX+Z1aBQLyVTKPzWvNOiQC7rVdNwtuBBPIqrRIGwzjy4gC4KmFulgaRlySG&#10;prIBLq/2lc1q3JmGs5nZFqE0VntcnJkjtZqjWov7gZYZ/Ec8oXWF58d+B7vklhN7FNL9Kxkd5l+3&#10;gwPUD1jSNW2pfNNuDOgopfrdCy0VyqpzQk08UQPT6lRrpqybFpktWJmkabF6tmxwvyEPYoAAgLCE&#10;7dMQ52zfEFwJNawgOpeiu2dqrFs6FLRtFW+qPRoMMXThg+9gZvw7Z+W2I700ActJC7azXjR0ELbF&#10;M9KtCfgf/6nytZOAIzwLqY5TLqGD6K8gefC8NHh0lqG3dJAXr5yHFMVO7K1i5KHEX/rLv9VuH2Vb&#10;QQAG3OYDHXWF0Stt342YMbeYWNQxbe2wzhzGmUAh7VSTiuBfChKlq+DlbwA2rIO25ESWjWrWgNw4&#10;DosPExrmI7KKAwHh9WHEoCSCyIDA8JGOToORChsUeqFx/gBi5sz5wTO4kE+EdZZqANSgqIYa7wBp&#10;Y9q0RCndM0W4NqXtzwbABjMyIXBKUuqlq2SVIAcF0QpIynPnoVgiJyr8OMxn+XKZ+xNJDa0q0qtj&#10;vp8jDTlraTW5qeCb9bLlhrtC/0ZAxHGZq3zlqMbEqxJ29LvUD5D3GKROESWxgwoUOmnsJY7np49p&#10;5KEU5cW5Sc+0J99vkrWf22kYhJqlE6WVn53Y5unftW0466iE92pLu7mdHBbhTEX+qq80tRLT1rRP&#10;oFDqH6EAuieitccqHx1TBrjs/zCRQjVi3nEvYyJFCrzzFPgJEmmg/Wai7tShb4n0nRJCxbvOoWkE&#10;RZCqO64KiFsOLYrrPHOSOEzuNQnjlkM/cw5NL3No+Clz6OyWQz+4vsElyxSjswDp65Z50ZhqNBqv&#10;YkEa6XcsZIbp9jeVmrdq9FaN/pfVqL7kw3cSXb+O33TUh5jTPrRPvzwt/gE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E/aDVEtXgAALV4AABUAAABk&#10;cnMvbWVkaWEvaW1hZ2UzLmpwZWf/2P/gABBKRklGAAEBAQBgAGAAAP/bAEMAAwICAwICAwMDAwQD&#10;AwQFCAUFBAQFCgcHBggMCgwMCwoLCw0OEhANDhEOCwsQFhARExQVFRUMDxcYFhQYEhQVFP/bAEMB&#10;AwQEBQQFCQUFCRQNCw0UFBQUFBQUFBQUFBQUFBQUFBQUFBQUFBQUFBQUFBQUFBQUFBQUFBQUFBQU&#10;FBQUFBQUFP/AABEIALA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HwV8Lfi/b/AAi+HHgq90LxPFo/hy/0HxjFJJaz/aGnur2yils5Uxu/&#10;cM+rzyo33Ea3Zq9C134rftHxWyRaZF43j8RnTNSfV7STwdA+mWN+jRfZ4rCdYP38W3ftZml3/wB7&#10;+FdX4eeM/ib4y+EXhbxJL8YPFj6vrOm2t06WOm6CbaK4lt0lZNrWG/8Aib5a6PwJrfjnxob1/wDh&#10;d3iy2t4kTa/2HQvkZmbarf8AEr/u7P8AvutfZyMfaRMj4r6n8YLzwx8UfCl4fG2ran/YOradZ22n&#10;eGraXTNRs/7KdYLr7VEiOt5Lcf8ALKJm2s+xbfZ+9r2/4DN490jxD4r8PeK9R1TXNKsLfS59K1XV&#10;NNitXdpbd/tFurxRIkixOifw713/ADM1cdomg/EC50uK+1T42eMbKGV32t9h0FfkV9u7/kF1Uv7f&#10;xlDeTQWvxx8Y3Mv7p0h+x+H9+1t6/N/xLdq/do9nIPbRPPfE/wAI/Emg/APxJp+h+Gb280vQPiBq&#10;d/F4Jnjv4l13Tv30Vvbo0CtKU3SRSo3+q/dLv+T565PR/hj8aPAnxu+Hd3e6Z4g8UX+iadYp5VpL&#10;O9nPH9nvWuIl1FpfKgSJ5YIvKuFZ5/KibfX0d4e8KeONetkuP+F1+O0i/v8A9naDsf8A3W/suukT&#10;4XeMdv8AyXLx7/4A+H//AJVU/ZyD20Tyz9jfTfiVa/E/4paj8SfCuu6Nqmtx6ZfT3Wp3EE1r9oCz&#10;q8Fq0UroY0VkRdv8KLv+Zq6TQfEniZ9C0DU11PxBaf2rBdXuoSaJpP8Aakv9s+bsewlV4n8iCLa8&#10;S/6r/VfPKn8fYp8LfGL/APNcvHv/AIA+H/8A5VVS0/4LeI9NnvZbT40eOLZ7yf7RcvFp3h9fNl2I&#10;m9/+JX97YiL/AMAqOWQe2icF8PvEHxH+HPwrsta1AapdQaP/AGPpcHhe+so4GuEl0iyi2JK6eaZf&#10;7Rn+d3f+CVNm5a9V8Ff2jofxIv8AQptYl1yUaHZXuqzSR7EjvizReaqKdsX2hYmbYvyr5O7+Ni2d&#10;dfBzxPeqqz/G3xzL5Uiyr5un+H22Mv3X/wCQXUNh8FPEGl3F7LafGXxray3k/wBquXj0/wAPq9xL&#10;sVN7t/ZfzNtRF/3VWlyyD20T3DbRtrx4/CjxgrKP+F6ePf8AwB8P/wDyrpf+FUeL/wDouvj3/wAA&#10;fD//AMq6OSQvbRPYNtG2vG/+FV+Mf4fjl49/8AfD/wD8qqz7n4c+N7aNc/G/x4X3YbZp/h9v/cXR&#10;ySH7aJ7qKCK+cNZ8JePoLGWXT/jV44LxMWYXOmaJs2r8z/N/Zf8AdqODwz4yv9Tgs7L48+KrmC4i&#10;by7xIPDrrv8A9z+zf/Hd3Zv7tS1ylxlzH0kAKdXyF490D41+H4bG40b4r+JNVe3lnfUbGaDRImni&#10;RUfbby/2X8r/ADfxoyt/sVl3ni3xnf8Ah27u9K+LHxAs9b0uJNQv/D2raf4fS+ey+ZpWt9mm7Jdy&#10;o+yVGZN67PvUBGXMfaHWlr5I8Naf8Q9dWAt8efF1lvdXdLnQtEjdopUaW3dFNh/c2bv9rdXM/E9/&#10;jT4Hit5tM+MPiPW7e8W4t4pYdK0T/R7xE81El/0D7jJHL8y/xLRL3QjLmPt2ivinwL4m8d+KfDeh&#10;a1P8cfFUK3ssqTwf2boi+T5UzROm59N+8vyf726sjw54q+J97deMdF1j4z+KLDWLHb/Y99/ZWiLb&#10;3W+J/Kd4msN/zOu3bv8Am+5v3VHMWfdh+uKK+DPhv4s+LnxF8M6lcv8AGjX9A1ewlEEqalpmifZ4&#10;pfKR2id1sN38W9X27WVkrP8AHfxD+MXhfSUvoPip4ohRtMlvQLu08Pyj91Du3psstzoz/L86RNRK&#10;XLHmFH3pcp+geaWvgHwR4y+NniDSbTVrz4s+IpNK8lJNRvbHS9Hb+zcHa25P7OZpf73yfd/26l0n&#10;4jfEm/8AjBF4an+Mvi2w0LUYNumahNpehf8AH/ErvLZSv9g2+a8WyVdi/J86NuZauPvE8x98Cg18&#10;g3Fh8VNQ02eDRPjh4hXWGZIreW/07REtkdkaffLt03dtSIfN/tV4U/x4+MFn/Ytjqvxh13RNVudd&#10;azumu9I0byVs1i3Syon2Df8AL/fb5NrrRL3fiKj73wn6aUV8raFp3xB1HV/Jl+NPi+8042fmpdWV&#10;j4f2ear7Zfn/ALNZWX5k+7/erJt7b4m3WpNpsfxr8VTSpBBMxTStE/dbnlVk2/2b9/aiPt/u7619&#10;jIw9tE+v6K+O2ufiRqmr6jFoXxk8WPpOlSyWt9q95ZaEbaKf+5G66XmXyvuy7V2q7qu/5HrjfiX4&#10;y+Kvw60Kx1l/jf4mutPn1G1gY/2HoiO1q1x5Urov2P721lZf916PZSK9pE+9qZmvgnW/GXxiSz0/&#10;+zPiz4qub2Upc3UL6Tomyztd7b3dvsH33X5Yl/j2u/3K9V/ZV+I3ivxZ8RfiLpet+L9S8ZaPp1jp&#10;d5pkupWdnbyx+fcalE//AB6wRbsraxfeXqrVEoSiXGUZHyd8MviFcaJ8F/BFs8r20z6HpPkQxMrb&#10;1ii/vf7f9yvcvD66dK2nvqM9p/aU8sEF08O2K3VJ5X+f/b2N9xnbbXx/4DudM0rwh8Op4ora/uJ9&#10;CtZWildnTeqbXR/7v8FevWfiRns7SKxvmttreVLsXZ9lt/8AWu6P/CqPFu2JUxqcsglTjKJ9FJ4z&#10;vPEmqXGlQK39mWfm3ct3qLN86fO6bE/3/n+d/uonyU+21VE1t52gg+1Wt06L+6+SX5P/AB3596/P&#10;u/jrjLzxOsPhxJVaWbU7CJdSndJWf7LuT5/9nb86f98ffrTvNVlm8L6JqEv2TzVVolSVvKeKLe7P&#10;5qfxS/un3/Pt+er5iPZnuWla1Z2kVpplpcrdIitu8r/d2tub/P366DR9b+0yyrE3+joyRI+3738V&#10;eBeBvFv9q2GoW0DRJe3W2KW7h+dLXb8mx3X+J2/uV2D+J5YZbKWKVUm3PK3yuiRfJu3/AO7/AHf9&#10;+tuYx5T3NH3un3aN6/8AA64Hwx4hnm+zrczrNLtVYoYm3/8Afb/3q7lHZ0+b7/8AvVHMRyku/Z/3&#10;zQj/ADp/cpm+ijmDlH7/AJfvUfwfepn31en7KOYOUE+fZ/8AFVUmmvtz+U0Gz++7Nv8A/QKsP9z7&#10;tV7l98T/ACsny/f2/wAdEpF8pEn277vlWibG3q/ms/8A7J/crnNb8MafrZNtqtnpt/b/AMFvcaYr&#10;p/wD5923/wCzrqLa5ivLfzVZXTdsb5fuVS1LTWmtdyrLcp/FFu+d0/2KiUi4xPNL/wCGkHhv7Jee&#10;CbHRtE1D5tr27T2vy7Nv3F81W/4Gn8CVznjHwhrXjmye21HwhDDqvm/aLG+0bVVi1Cwnb78sTfd+&#10;dX+aJ22v8+75K9msJrG5iSWBpHfc6K/m7H2KlOvLiCzsbW6iZkt4rrZK/wDB83ys77v4f9usZRNe&#10;aR8dfCX4u3x1O3+FfjrRr258V6JB9lgtLR/sUt1bq77JYkl2b2RPl2I7bf4N9egeIfGEVnr2iy6v&#10;BqH2SwvrWKVNRga3eBfuu7p9350fb89eofGX4T+G/ib4cWx8TxNqXlSrLbJK2yWKVf8An3dP3sTf&#10;7j18w/FDTfiB4J8B3c+uxah4s8KS2yvY6skj3niDw+u3ev2hImTz4t6L86fMu35v7tY+9E3h7OR0&#10;fhLWLPwxa6fpkS2X9n+I9Oa7gtLjeyWt6sSROiS/6ra67JV2PuVonp/jzWGufHngzxHqs8ej2+qW&#10;t/4duvJl+SVJYnlie4t2+8qSp/4+jViXPi3Q9V1nwZ4utr7T7zR577zX1FYH+zyyz2sqypcRRfLF&#10;/dfZ/FvbZ9+rHxssNM8Z+BkvtPVbC9gnlvbFLRXt3SXyk2O0S/dZ9n34ty/Ju+5RGp7v+EuVL3jC&#10;T+1fCXi3Qta1WWC28NeJrVdKl+1r+6v7+CLZZXD/APTKVk8rY7qzfut/y1pftAXGpfEH4N+NvE8/&#10;he28PW9hAtva3f2xXuJYnVP3SKqfcf7RuZn+98nyfeqDw98SP+Fu/AS48Dz2MEKX+mNpv2u+l3vF&#10;tiT7P8n97f8ANvf+LfVS2vNV8efAm30W8nu7y71m6/s2fSfssu/zZfv7Nv8Acit3X+78j0Sq3jKI&#10;Rp+9GR1Wpa2vg+B9O1PRv7H0TSIk0+z8Q31y9vb6pOu5one4gR9q7XT90+396ifw03wT4Yl+Pfh/&#10;xhpDRWmlXbawuvwXzyvL5V40rxRS28uz5f8Aj1+f5P43rq/AHirT9b+EHhTVYL6eG71FbK62TNvt&#10;1uGeJ5fNRt/zO+92+f8A+JrhPhvrd58KPEeu6UsFtbXeqXOo6LpX+meVY/2jay+b9nT5P3Xyyysm&#10;z72/b9+tuYy5fdIPhv4ll8TR6LdeINP0/WPEtvrF54ZXw3KVjitb7az/AGhGT/lkvz7v7kT/ACV4&#10;5+1hfXf7OHxAEmhTNd6vf6G1xY313LvRJXfdd/ef593lP838LPXvdj4bvvB3xI8OeN7azt7uHS/C&#10;VhcXmmWkeHv7WSKWL7VE7f8ALeJ9m/8A66r/AL1ZP7YE+g/E34W2niFvs3nfYbq1s7vylbdE0Sb0&#10;Td9xnffF/wADeuepL93732TSnH95/dkeiSarDd+BPDtx4caPTJtI0ywXUdYErNFBb3UUW5v70/yO&#10;k7O/3VT+9XH/AA68Z3XjWJ9G8B20WgwwRyxX3iy4ZftF5Ez7E2rs2+e6pv2uzbP95ttfM/gz4zat&#10;f/A3xL8O/D2kNf8AiLWbeVNVa3iWKKysFskWJYt7/wBzc0sr/wDodfd/gPSoPD3h7RLGdtPs4tL0&#10;W1t77+yYnit7idYkZ3RP7r73df4vuV6EJ+1kefOPsonLeJNSX4aeFbTStDgaGJIn0q1R5ftErT/O&#10;7u8uz5t7u7M//TV3rx39oq8sdV+GXiuKK+uf7E8M2fmxPDFvT7b+6bzfmd/lRfkX+80r/wByvUvi&#10;jeT+Kpfs2nsttplvA91dXE3+qdfkTYn95v3r/P8Ad+T+KvN/ideXOm/AR9KvJWh12WfTZVSK1+S9&#10;uJ7iJvn2J/t/+Oba1lLmiKnHlOm1ua80T4fXt9c3y/2mzLe6nNu+fUZZUT919z5Yk81IkT+H51/v&#10;13H7F6i3+KXxGtBGo+y+HvD8W5GLb/8AStZbdk8fxfw8V4j45+KMFho0WmNPPvt7qDUJbS3tXurv&#10;5pUTyv8AeffuRE/iSvWf2FptRuPiz8W9S1O3S1utR0rQbn7FAu1bZftGrokI91VBu/291YVJRlLl&#10;OmnGXKfAnws1CW38CWtiyLcpcaVaqztA67E8pHRN/wDD8/8Ad+/XqWiWHk6pqF9qtyulJ9hVPtG2&#10;Xyni2b0+793+D+CuA+FuvRaV4H0BpLOKbUp9Ps4reZmbZB+6TY/3vvV714e8Kzw6I+tS6VaPb6sr&#10;JLcXf/Lx8n33/wCWrK9wnzvs2Lsf+Guc6f7pe+G/i2C/0bW7FW+06J/ZM9xeJfKn34kTYmz723fv&#10;2p/tpXovg/wBqGvS2l956w26s2pS2P3Etdz7kR0/vbflZE/vvXjPhLw3o2g/FDTItcZbO1tYJ9Sg&#10;uNP2+V5sX30SLf8AxtF8ifw/O39yvRvE/wAdf+ES8G6ruaSw1jXLxr2B4dj+Rb/JBvRF+Zv9V/c+&#10;86VrGXumNSPvHS+G7y8sLDxhbW1m0Opwan+/dJd8VnL5Seb935Zf9n/aeul/sq5uX81Yls7dJ/tC&#10;vdy/6RP8n35X/h2ffVESuA8DJ4jtrBINBggeyuF3/wBmSz/Z/sH8aSvcMj+az+bL/wB97k3/AD16&#10;VpviG502CLTNcsVS0lZ9t9b3n2q0if8A5au8vlbl3/cR3T+/92r5jGR6x4b0f7MkMHnxI21N3y/v&#10;f7uz5vu12CXio21mXf8A7H8NeBeHvidZ6beS7dQtnt7dn8pEl83f/c2fP9379ehaJ4ki1W8l3Sy7&#10;7dv37uuxF/iREqC+U9G37Kdv+VPmqlZ3iTRIysuz/eqV5vkf7tRzByltH/2qYj/J/sVzt/4ha2V/&#10;Pj8l1Zvn3feT/wCwq1Z6rEmnIzN8+1P4aOYOU2N/zfeqrf3i2b7vKV9v3n276qQ6xF+63Ns3Rb1e&#10;otVvPOXarL93+9RzBykNzMs0txLFI29l3rsb53WsnVfGsWjy26tqNpeWl1HlU81YJflZf/Hv97+4&#10;9VdV1WCwWLyrxXR38pk8pn2bq434halp8z/ZpVghTyPtEVxE3lOj7/76pt3bf7/+3WfObRpGh/wm&#10;c9zZXE9isd5cJ963lZYriX/bTb8rf8A/ip3ij4g2fiXwnerpXiH7HFeLL5VxDFE1xFEqbn2pL8jy&#10;7vl2f79cU9g2vRXckWn2miS3UTRfa7v979oaL5HeLytnyv8AwPvrlPFXgZtBl82x1X7G6bPPSGJP&#10;sksXz73+bft2f99L89ZSkXGMRt58ZvFHhW6livm0/VdPi+zva69Y6na2sTLKm7ypYm81olT5N2x2&#10;Xf8Ax1Y0r9orxNf+F73yNB0vWIvKllgfTNfill+/vTcixbVb+/8APXGf2rpmiXtvbXnhy00fYu9b&#10;iGX7akqbP7/3lZPv/On3UetNP+ETv7y4udQ0rTbyWWz+0W2yxV33Kj7HdFR9qunzun+wm+jm9425&#10;TxLxZ8OvGOpeMJfEHwk8GJpuia5ul1bw9c67FbpdXux9jqkqRRL8zp9xm+auN079pWf7bf6H4i01&#10;vCd00T2SxXDSpDYS7XSVU2tt8r727ajbdqN/fr7J8LaB4StIVFt4a0K812W5VpfJ0yKVEldNyRN8&#10;m1N/+1t+V0rxf4o/s/aDbeb4o0PwrpGj3t/avL/YaWaXCbN+x/knR4tz/J/B/B9+plGJcZSPJbPx&#10;hbarFd6r4Xl02HxHo15L9ltNrSpqlrL+92O67Fl2O77Pk3fIle0fsza3B4k+LGutBd32lJpMEEun&#10;WP2rzUSW8fyri6iX+JXSL5X/AIPNl+RK+ate+FE3gnUrnxZ4VZ7nQLC48rULJI/KaJm2tFLsdn2/&#10;3W/uN9yut8Dzaraarquu+FY9N1298OXEV1bXj3S2GoNa7Lie9tdksW1/kd1f5l/epEyVnTlGUuYc&#10;o+7yn2P+zrJYWHwo1PR760bTbWXWNb/s6X7/APoUWoS7n3f3llTcy/3WRqwtNexufhB4c8S3Omf2&#10;kmr+IpbrUURWR3iv5Zbf91/Du3SpKif7CfxV5P4G8T6RqvwH1byNeazu9Olv7h0+2bHulnleXejt&#10;91vKuNjIj/NXoOpawl/8MrLSIIJ0eDTrBNOt3XzdjQJFKibFT73yfc+X+Oto1TCVP3i/8JfijbeH&#10;m8Ka144nj02XTdHvPDereb8jo1ncIySy/wAP3Udf+B18hftQ+MNa8YRaf4R8NaDq1sl/PdW8WmOv&#10;mzKrStK77It/yvvi/wB2tv4neIfCs3xd8S+M9VsZ7PQrqWKVYYV+9PLZRNb+bL/CsrRS/wC78+/7&#10;9e1fA2Gz0rRNd8R308EPjO6iWKVLhdkXkfZ4m+z7/wDllsf/ANARa5vae1qx/libez5Kf96R13gD&#10;4deHPgtoPhfQ9B07X9SS9s0t9fu7jTni+1KyPE7yy7P3Sp5r7E/hVP8AYrV0HVb7VfB+mX2p3ljD&#10;b2tmsv2e7i8qKWXzXT+/ulZ4tnyP8u6V6qeIfGeneMNBhW2gX+wt0VpqcL2qbHfe7pa+b/E29N8u&#10;z5dsW3599dH4b16xe11DWtK0pby6tU2RP9lS3srW3+f969w3y+a+/wDgRm+5Xpe0icHspROH+J3i&#10;HU9Y8Jarc2q3by3UF0+mXdvEsTzuv7pLXyml3Mz7NvlbG+bfXL/G/wAeXPiH4WeILH+yGs9P+y29&#10;xY/2zBseLyHSVNjxO6qz/wC2y/c+5Xod/qU/hXV9V8UahfWjy3ECI1u8S2qWETIjpLFuf5Vf7ju7&#10;szbEbZ/DXiXjrxZHqnw1u7fw/e3NzputrL5VxEjsmo+bLu2OmxFb+P50eoqYiPw8xtToyl73KS6l&#10;YRXniXT/ABfqtmuiWV1p0qWNp9hX/iXL5sT/AGh5f4p33v8A8BdP4q99/YQgvbX4qfFv7dDLC40v&#10;QfKjljy6qLjV1+bb15Dcfw/c/hrwq88T3N/4o0q2lgn037Lp09wtxfWMsqLL/qon+zs/zeV8/wC9&#10;3tt+Rv8AZr3n9g21t7T4i/EmO0iuoVOg+H2ZJ5UY72uNXZmTb8oV/v5Xht2/+KojKMipxlE+BPhZ&#10;DbTfDXRW82SZltoJZfNiTeu1f+WX+5/eau88N/FTVdHn0yDVYl1KLdLcSyys0Ty27bP4P9j593z/&#10;AMfz15L4Z8QtYfD/AEXfPLs/sqKJ0dV8r/VfJv8A9mrWq+JINY0uy0+WL7Am55fOf+Pam/Ym35vn&#10;2bPnT7r0SkOJ6BbarBYSxT6rO0L2tr5sXlRI6XEvyNKjv91Viii3s/8AEsT/AN+vY7PXrSa8t4tI&#10;a7h0qWKz028u/Ki/0263+bE8T/eVU82X7+5W/db/AJE3V4JqWtwWHgXRIGSDVYvtnzfaIvKeWL5G&#10;2f8AfHy/8AffXYeAPGEEMSN5U7xeQ21HXyklutn72Xf/AMA/g+6tYxly/EXKPOfW2gw6RZ6XpVtb&#10;QRPp8HyXiXDS3H735N+zciff+f8Aj+6/+5W7rHja502XULlWsURrP/QXiV0eWLf8/wAm/d/uPs/v&#10;18fv8SIklSW+a2mtNtrLE8Tyu6bf9vf/AAf3K6XRPiX50ssVzFPNEkT+Ulo0USKn3vnff93/ANC+&#10;7W0qpj7I+g/AHhLydUtG0qC7024ulf5HWJ/sq/x7/wDfb+D+9XqdhqttoMqWP2ZZnaVvuRfJ8v8A&#10;sfd3PXhPhv4qLpvgqKXyv7K83/j61PzVeWVv7kW3/VbPneu78DePNMeC4tmaeHb/AK17i6817hf7&#10;/wDtf991ftYkeyke56beedFEyxKiP8i7FrS85dzru+58715/N4ks99xB5620VuyxM/m/xt8//oH/&#10;AKHUGt+OdM0HSH1X7Z/on8D+am+o5ol+yNrVbCea9ezieV4rqJvuLv2Ov9//AL7rmtS1XUL9tP8A&#10;7Kna2u/+Pdk2rL935Hd933VR0f5/4mrmbz45aZMkXlRNNexf6pLifykXd8u93/8AZKt3PjaCGy8/&#10;T1XWNTuGZ2sXfytj/f8Ak3fw/wCw/wB756j2kZG3JKBmTfFT/hG9X/srVdVX7Olq97dfa4lidF3o&#10;vmo67Nq/vX3I6fLsT56e/wAVNI0q6uPKj1TWEifZfX2g2L3tva/JvSJ3X7zbf7m77lcJr39nzWv2&#10;m5ltLbVb+8+0LfeQ8tv9tZPuOmx28pFTymTev+3/AHqzbD4ixw6pe6LqtjP4bS1i81bRJYvs8Us/&#10;zvslZ9u3+OL7rfO++jmJ5T2W88f6f4q0u9nsbyO20qKVbee+SXfL9z7jpKnyt/FXL2aaVNod3r2u&#10;MttZT/utJt9ryy3srJ+6/wCmu59nyJ/DvevH/iR420rxh418NaZYu1h4gv2i/tPULGdJftlrA8rv&#10;5v31lWLykdH+Zv3v+xXQfA3xzBrfiOXXNXaDUn0mWe30V5W/48ovuy3Ers/+tfft837yom3+OsZc&#10;spHRHmjE9V0rz9S8L2UGuWbaPqdrEsSv5/8Ao77YvN+Tynddv9/7v8dYt/bXz74t0CW7ypetqMKv&#10;vt3/AI9mx/3sWx/9356qf8LC0HXrNJ9PnXzXtXiZEnT+4/7qVG/9DT/gH36ifW9B8N2un2dzPP8A&#10;aLC1SL5N6PF9zZs3f7nzo/8AfejngRySOBT4aNr2qXukXmr3sOoWStLFb26xRJKq72R7fd8u5Nu/&#10;/ge2uP8AD01imo3vh7xGrJrE8v8Aot3NFEkV5Ku9d6fJuVn+/s3/ANyu217xJodzdW9zpiyQ3trK&#10;3lS2O1LiJdnzvF/D/vJ91vn+SvMde1u5+23f9uS6e6Xt59o851R7SfzU3y/IyfKronzJ/tpWPPE2&#10;5ZHvFnps+m3r6e2qskSWr3V1FM0ssKOuxYv9rd87qv8AwCuP+JHjnzoLee5sW0F9N+SXzmSXYvyL&#10;8ku/b8nztseuH03xgthe6nBpU89hpmpb0+wvdfaEXbvdIkfzdy/997fn+5Vvxn4k/wCEtg1DU7GJ&#10;dEeWzupYrdFe4SV1i3xI+3Yv3PNT7lEqnu+6EaZFbaJfWzWUXn339n6vLb7bS7ld7edl+dPNdfus&#10;/lInyfeWV68x8beGLnwT40l1Xw9Zrc6ZLLa+fpM1rFdeR87rE8W5Pl+X5W/3P9yvS9Yh1C80HULy&#10;CJX/ALO27dOS68p/li81/KiX7qum9kR33fI/3dlP8QpBDZ6VdebBfpf2NvuuId6RPu/1T7G+bdu+&#10;Tfv/AI9tc0nyG1uY+f8Awlrdy8XiDSrOf7N5unNFBDaMiJdadB/o8vmxS7F3bX3/AO9E9em+G/jl&#10;O+g2U+laLql/qEVrFFa28MUsu+68p4kfzV+9E7/99bK89+KHhBfgoX1/TdPbU7K9+1afFoSxSyNb&#10;tcwxN977yxebFuVd2/azLXnHg74oXHgifxBbeMBqGl+KElgn0828uxIl+d7iJv4V37t/y/33qov2&#10;sfcFKPspe8eheFrbS/ih4g0bSPKey0TSW33Oo28n726v9jzyvO7fd2S+VtV/4YlSu6+G/wARdZ0d&#10;dQ0W+uoryV4FumvrRfknad23vKv3omTa/wAibl+5srzfwhJZWngFtD01fsL/AGzz2fz1eZp5W+S4&#10;SVfvJ9xP+AOjfNVzV9WWDU7CfT9Qs7bxvoFnLDAunw/aNzeU0UUTb9/7r+Le3yqzrt+7Vc3LoTy8&#10;x6tDqsT+N9SaLTJ30K1vFlZ9q/Z/NldJbuJNr7vn+0bmR/u73X+P5fRPih+014Y8KaP5Wq3k1zLP&#10;FLKug27yz3t/L/BvgX/VRbtvzO6/c+SvmHxt8TY7D+19O8PJbfaLO1l+3bJ1ilg+dGdEf73m/N81&#10;w/3f9+uj8E/Dqx0pbLUbq8kv32vL/bOnM2yJ2T7iM2/zdjy/M7szf7lXGUupEoRO78E+GPGP7Q3j&#10;uLV/inYQaPZW6xXuneFJX/1rKiypcXCfd2btifP8779nyLXs/i15/wCw7fTFubSGyVvtTWnkbEiT&#10;zf3UUSL8q/f/AO+Urxy88STwpFqFneW323yvK+T5H2L/ABvt/wBb/tPs/gSorPxVc+J7+W8nWREW&#10;f7PLFaL9yJvlSXf/AHf9uteb3fdI5fe947ZNY1PW3u7llttNif57PybVERmV02f7u/8A2NtevfsF&#10;28dr8UfimikvK+j6E08u3/Wv9o1f5/8AgX3vxr5jheLUriKSXVbuwsUZftjyt91F+5s2pt3f7+77&#10;lfRP/BPG/a9+IXxXRzOwg0rQog88vmyN+/1V/mb/AIHRQ/icwV/4fKfmvol3PH4e0ZJIIHt20hYY&#10;nWf+Jok/gZf9z/x+td/s1hf6Y2y2mtNz+Vsi+T/VIv8AwL56zfDT/wDFHaX9qWLYljAyvK3+zu/i&#10;qWzmludeilg8q5hiiR4ot29Pvuz7K6ZHNE0tH1uW216yaWVYbiJXuIvl/iWLaj/7PzPv/wCAV1Hh&#10;7W9ae1+2Ts15E6/66Zfk/von+z/9nXHvctCn7h2+0XDbN+359n+x/wCzVb0eaCGfbP5eyJfkR12J&#10;L8/8dcxudhbarfJaxTzsrvud1t9u9NzfN9z/AH6fbWG+yuPPlZJdyOyIv+tb79Zmj2ESXH268uVS&#10;K3X5Ut22P9z532fxfJ/H/t10DpEmpPBFcr5Ty71uIdz/AOf/ANugqMTu9E8SeTeRJEtj+6ga4ZHT&#10;5J33/Oj/AMP8f/Aqz/8AhJ4LmW3lg+SVJd6/7/8AsVmfZokT/Q9s0u77m9//AEOrtg8SWF7595HD&#10;EuzyLd/vp/H/AN81x852ch3GlfEvUNHSWKCXfaJ97fK/zf8Aff8AvvUXifx+2q2H2Ge8azRItkSI&#10;v3Pk+/8AM/zVx9nNBefv/P8AtLqu9ti79+75qt39yv2NFln86Vk2L83+3tolLmCMeUxIdz3FptlZ&#10;LuJvtEU1u3zv/f8AnrsLnx5qt5FL5F5FMkUXlNLtdHli3/Omz71cIj3WlXssF59/53gt9mx/uffR&#10;/wDc31bs/wDj3huYIp3Tdvg835/k3/31+83+/wD7FEpBGJ1Gm+J/JvJb7TLy0v0ZHt7y0t7qJHeJ&#10;vkR9n8TJ99/u/feotK8Z6reaj4g1Weef+04ILJPs9xaoksT/ADv9z738e99ny/PWDf8A2aaWy22a&#10;wy/NL9n8pnRf4EidF/z9yvOte1XUPDet3c9orPZStLFP80svkeUmx0f5d3yNt+X+FXeiMiJf3jT1&#10;XxDPZr491WW8l03UJ50soH83ypVXZ9/evysrv87b0/grutKs9P0e3i89Y0SVf3r3ESS/+hV514p0&#10;3Tkv/wCw4dVe8hurmCKe7RUlSJf9fL935du35V/2vvV1elQ3V/dJc209ojp/qr6KDY/zfc+78u3f&#10;Vyl7pEInUW2pS6rcO0Xn7Ip/l2LsSVNn9/Z/BW6/9quv2aBluYvK3sjs/wBz/Yfe/wD45/FXL380&#10;+m3qRSxSzbkV2u/N37/4/wCH+GtDSr+Wa6/f3y/Z/uf6PaskWzZ9/er/AHq45TO+KiV9Sv8AUJkS&#10;zW2a5i3fvbi3ZUdf7m7+FmT+/wD7FXdbhufGGjRLpGkTprEE6XE9ptid4mXf+9T593zo/wBxPvLW&#10;9bTaZZypBbSq7+U8TO8TO8r/AH/k/wDZa5e/1LQ9St7uWzWC81DynumtHlaL7Qnm7Ivn/hbd8jb3&#10;qPalypfzHL2FnKl5Fpk8X2ZJZV3v5TROiRf3El+b53f79dlZ+LbPTbC0WLy3u4p0uIn814n37PuO&#10;m/5l/wBj7vzvXD/8LU8S+JIv+JlBpe/7c1lFb32nRSp9z90iO3zKyKnzPvqLUvFXhC5fbLYz+HvK&#10;aKJri3WV7F1+58jN80DJ/tvs/wBtK25pT+I5vdj8J6hpvxOazl0LVYtPtLO9vZ0TTtJ2yy3Hm7Pn&#10;d3Z/KX91v2p97dXQJrHgnxVapoNjq7eG3lbeujX1qqfvdm3ynl2bmVP7j/davKr/AMJW3ifRopby&#10;5nmt5UX/AESXTni+1L95P4/lbZ91/vf7FY/2/WrO6u9MbVVs4rdV895pfnupV+dP3rPti3/efZt2&#10;7/nrmnT97mjI6facvuyieh3etyeANM8W6lqOovqSadosvm2WoMkqX08sqLb2/m/xs7J5vyfdWJ2r&#10;yX43eA7XWfEngK9aSaz+yxRPquszL9tdpWaJ1Rtqo37reiN/d+avepdMuv2gPhRaweLoGh0zw5I/&#10;iFXsm/0u/ltkfZF/d2ypKnz/AHvnrzHVPBln8UfjZ49stSsRPNYXVhbR3tndJE5uPLWR9rbfvrsl&#10;+b7vy1jSlyS5vtRNZR548v2S2/h5/FWl/wDCR20uk2y6WjXEus6szRWmjfO/7p7dUfzZUdN+x/lV&#10;tn32rxjwv4mvNY1fV9D1y2vteura4a2Z7W/lsNKuZYg++e6lVftMrfc/cJ5X/AK9c02ZX1bXdI1C&#10;XUk1u1ZL+J75/NSeJfl3vtf963yJu3p/BXm/jaFrbXrdtagvbbTJ4N7Jpyysjy+b8lxcSq/ytu3/&#10;APAvv13UJ80veOStDkid3eWcWvQS3iy6RZ6h5Tf2jcWNrbxPPPK77Jf45/up/G/3vm/jqvd+M9e8&#10;PXD2Og/2fDb6k2+J9Qgllli/3LhW835/K+5Ksv3K5Hw34e0NEe1sYrDUrTVF8pdQmiWXypfN3I7y&#10;/wAW/wD8d3PU02g6rDpGof2ey/2Z5TJPbzN5XkfP/rYt3zbkf/lk9a8sTHmkdxba3/bdhb64u6FL&#10;9fmt/NR0s/7/AN3+HZ9z5F+ZNtVPt99D/wAt4LlIpdizJ+6eWLft2JufbWV4J1vzriVotMtLz7LE&#10;+oSwpas/7qJPn81Gfcq/cR/n+9TNNs4LlbefzVttMvVligt0umuP7Ni2Js3uyfed/wD2Rd9KISNB&#10;7m+Tfp9yq2dokH2ie4eJXfyt6bH+V9u7/Y/26+vf+Ca0ckPjT4qxTStIy6ToA3O3/TXVP9pv518l&#10;a18K9TfQdTaDU9Us73UbWKWKW3WKJ3Rfm+fZ/t7N33d1fUn/AATBnv7nxf8AFu5vLlL6SXT9CdVU&#10;piPEuqK0fyr/AAuriurDSjKp7pzYmMoR94/P7wgXtPB1hdSxN+60+J9n3kb918j/AOf4qdc6bBDZ&#10;3s/7yGWdYtyOux0fY7uj/wC5v+TZ/c31i6fN5Pg7SGaWaa3+zQJOrb/lTajf98fJt+T/AG60tK1K&#10;e8v73clpfxbv+Pe4b70qxIib3b5W/wDsK6KvvGMTYS2aazee1lZ5bX5237dm9dj79jfw/fX/AIA9&#10;ddbaOqRalcwTtD9vWJIn3bPk+9v/ANn53+esewtotHivYGZby3li377hvNf5UR//ABzftatXwl4n&#10;geCL91FN9gtkt2e4X5/9t3T7vz/I1c0Ze6bcoQw21t/oMqq80S798LJLv/2021oJqsUP2eeC5+0y&#10;2rfP83lP9z7j7f7n+3T9YvG1KK3l2wQvbt8zouz+D7iVn/6Vc3DqzLbeb8n2vbv+Rf4H3ff/AINl&#10;HMX/AITafxIty8q/KieV8r7vkTd8r/d/z9yrFzfwTaa6s3zyqsv3dnz/AMHyfxVzVzqs72FvFFLB&#10;YO8v2eW4iVpZd33v87KqTXnnS7Z2n+zpsRrj533M2z/0D/c/jrm90vml9o7PStS+03H2yKBkiddk&#10;Sbvk/wDsKls7y5ubq4iVYHlX/Wvt/wBU7JWbDNFokSNFLvi+TaiKv+wz/wC5vrd+zXl/ZvLbeZ9o&#10;f5JX8hPN3f7/APnb8lHMXGJlX7z2cqQbd/71vN8r/W7tn3EeqmiaxPf6kzwNPM9rEsXk28D73/yn&#10;/oddAmjz39nLarZzv+6ZFu5pfK+zt9ze77Pl2VmaJ8PfF2m6y8stjaJ5tqlrPLY3UsTpOr7HlRfu&#10;/OtYyqROmNORp3LtDLbywRNN8zxS332OWL5/4H/4A/zNWP4Y8Q23hXxC+qz6ctnq1lpn2fU7SVf3&#10;TywfPcO8v92WDypVf+9FXa2ej/EazsrfTFvmTRIovK+zvs+9/wACqr4n+GPjHxDYXaz6raWd3dKt&#10;veag7+bLPa/xxbPur/8AZ1l7SP2pF+zl9mJ4r4EtbkeNH17T/CN3f6PZureSyxW6Wss+yV1d2/iV&#10;fk+7/E9er3mvRTazpS6L4K1SzSdd+x2guIvK+67pcM//ALJWnZ/D3xxo9lqtjpXiDT00y/l+1XW+&#10;DzbiWX7mzzW/2Nv/AI/VHwf8MfF/g/VEnsfEdpD+6a3a3ll3o/z796b/AJt1X7eE/tEQo1I/ZPQ9&#10;Ks3mt7iJdKX7FOv720eJJU/3/m2bfuVUv/D19f6l5sFssP73YyJ/DFs+R0Rnf5v4G/h+R6Jrn4m2&#10;bxf2fLo3msqLsuJYpUXb/crWh1j4kXiuk9jpepfvfkt7dlTb/wCzVxS5ubmjKJ3ckftRkWkhvvN0&#10;Rp/D095FA2+ebb5X/LJ/++qpeJ/D19/aNvrWleF7a5SL97LpmuRbLed/nR0Vlfav332o6fep9h4z&#10;8ceHrPdeaRom/d8yfapU/wCAb/u7n/hq7/wnPii83yrpmjWCbfld7zY//AKxlGrzfZ/8CNvc5ftH&#10;iXg/W4Lz4zarFfaLbaPbyqkq6dt83zZfKf51f+8jIifc/jrH1XW7Hxg1rpWnxWyW7WcrzvY2u+WX&#10;dL5rvv8Au7kR0TZvrqPjTYNeeI/D91efZNN1D7c6T/2Zdb5Z0+df977/APt7fnrgvg1rFrc+FNXu&#10;b27trP8At7U7iysXu42iitYlRHRf7qb2X/vpEr0I/DznnSj73KdFf6bFptg954ag1e2sk/0dtM1Z&#10;X8mCVX+5FK3zRL/sfN/BTIbbT/FV7qF9qFn/AGI8Wx2+1q8u7cn710i2bdu7+B/9iqtz4j1zxP4q&#10;fQ5VtIbtGlilt93lQsqxKj3Cv95lRvnb/geyu48N+DINEa3iXxDaTP5/mrcXF47oku/59m75f4P/&#10;AB+s/acnxF+x5j2r9nLwxYv8Ptd0+eeWz0p2aJrdJ1iRFaJGf7n+5/A9eA+DPEVt4i8Pa347l0lt&#10;I01PPltrS0n+e881vIiHm/8AA/423bYtte022sWfgT9nnxlq1zqEF42paguly/2Ps2ebc7IpZdy/&#10;3Yn3f8AavGvDOox6j4d8IRaRpC6Ro91qL61eWifcVfs6Spu3vt+fzf8Ad/hripLncpndLljywJdY&#10;02fUtY8Oa41mv2S4sZbK6lS1ber/AC73fb/D8rsyfw/I1YniSHybK0WBVvNYbzZfJsWffs+0S/3n&#10;/dL/AL9beseHtV8W+Ev7KivltriVd86W7fP829v+A/Om3/viuNs/Edr4YGkXDm9uIrp0srnWLeLa&#10;6yxfuts+5vuS7N2/b8v/AAKu6kclWJj3PgmO88YWkWlSrpWoef5s6eb9nt0Xf88tx8m3963yJ/wO&#10;trxhps+j+Mr2XVWXzXl/epYyxM9u/m/Ps2v5Uq/ff59q7dlZviC5TwJrup6lvu7mCKVLW+0y3f8A&#10;eyokXmrdK275/KWVkZf9vdUr2GlX9u/iGxWV7K8Z7K6t0iaXzU8rfK6OvzLsWWJFrp5jj5YmF4t8&#10;SX3iSe9i0qxZNFe6eWW0Rl36jK3zfaNm/wDe7F+XZ93dvb79dL4DsJ7yKytltZYfNlivYoZl2JcR&#10;eU/3/k3Mv/xH9+jW/Aa+JNB0eXwxAv2eVnt4JYpdiRQbPNR9zum1fv733t/B/frqNX+KcXw903w/&#10;/Z/gqLxb4rt4k0qDxHFZvss2ii+S3tYm+bcjy7vN2r/3189XKXu8sSYR97mkZnxIvJ/CV1aXjWM+&#10;iRTtLbs0sX2dIpVi3bHdvus6O+5Hf/fr6j/4JcwPD41+L8kt7b33m2mizLJbzpIFDS6nwxT5d3rX&#10;ylrvxDuPGmnQ2XjeF2i89Ht9PaJZ7dFi2b/3WzajfvX+fZ82+vsP/gnJpGm6J4++LEGk2kun276V&#10;oEn2dk2bSZdUxsX+Fdu3itsHaNTlkZYv3oykfll4HvL68sbVLOBJZfsbpFcfd8pl2793/AP/AEOu&#10;p0rwxF/xM4NQ0xkuIJ0fYj+Uj7ovn37vlVv/AIuuW07S/sOnWGpabLcwxf2Yq337z7u+LZ5qL/sf&#10;xf7Ndi81q91cK2q73l+z7Hf918yps2f7r/7/AN2uyrK3wnJCJ3D7prOKWxdrmKKBPPt5mXfF8ifw&#10;fxf76PWVZzXkN7qFzYsqb22KkTfIyf7n8W/+Oq6I1h4XuPlWHULX/SIrt3eXyFiR28pE/i3/AHd/&#10;919tcr/Zusv9nbSmWHzW+0eVcKifZYPvfd/vJ861yxNpROl+3699vvfNbT/K/hTzURNn3/4U3fd+&#10;5/wOrv8AbEGj6bb/ANq6fHNKnzyvFdJsb5/k+981c/8A2b4l1K/fyII7y3Zl+fc0Xzfxum6pU8Pa&#10;55qKugxO6N+9dInf+P8A9kqJSLjSLf8AwkFjc6s11BJ9jtLaV3vIopd6eV8jPu/2nX5Pnp8OvWN5&#10;4gigtrmWwRYn3W92zom+V0eJNzf7SsrP/t1pWfhjxLf3TwXOkR/ZNvzJ/wAfCSuybNmxv4q7G58G&#10;SppETz2ctnbxRL5sLwb/APf+Rf7lc/ObezkcjbeMILm/vYLqf7NLE3+lOkSJ5X8XyJs21YtvGGla&#10;Jrzy6ZrzI237Qu93RGXftf8Ag27k/wDZ67D/AIQmLxDf2lnPp7TW9uqS2s1vEifLs3on+7t/9krT&#10;sPgnotyiwS209zaRO/8Ao8Kpbpv/ALm9X/g+b/vul7TlL9jKRY8N+MPt+qWlmmr6X5V7v3S/PK+z&#10;Zud/v/NsVP8AxytWHxzBc26efrVj+9+TfuqXw38ItD8N6jFqFtpDW17FL5sWyX90n/AG3q392rHh&#10;7wB4X0e6stFvNKgTWHg+d0ldEuolR/ni3fdb++m//wAcrHmpy+I6eWpApP4n+2RPFLqts6K2xUSJ&#10;t/8A6HWgmpTv/qJ1uYnV9u9Wiff/AL+yuwfwf4VsHt9sCw+R8nybX+f7yf5Sn3OlaCks0UV4ro+x&#10;1/2v/sk/26jmpl/vTh31Kd7eX5tNd9373e375W/v/c+9Vh3vPs+1b6N3RvluHTf/AOO7K7K/8N+H&#10;Ee3+0xT3l39xX2xJvT+P5Kms5vC9tpcu3SN9x/qld2VP9z7tYyqU4/ZNo06kjif7S1NLiKWC+WZ9&#10;2zY8qRbF3/wbnq2+lTzWu6VmfUN3715brynRt+7+Guoh1LQXfd/ZEXm7fl/df99/eqpYX9jbaklz&#10;Y2K21k7eVPbzQOm3+46Ps/v/APodYylH7ETb3uX4jKufDE95Zy2c8sU0XybUdnl2bfnT52/uPViw&#10;8DTw/wDLDTUdF3u/lb0ru4fEk/mp5UFsiI3lfd3o/wD31V1PHkF5E/7iCZPKZPklb5fkrm9tU/lO&#10;n2Uf5jhNN8GeIXlSdoLR9/zrsi+7/ElP1j4Xa5qUu+5iW8t/ldre+iV4v+AfJ97/AOIr0CHxnL8i&#10;LasiNEqbEX+LZ/A/3arp48vkleWf7m3YqRWv8Wz7+/fWMqtfm+EunSpfzHmV58Irya/+2QXlimoL&#10;F83y/wCq+Tamz5P9/wD74rPf4Of2xLu/tDS7lIvkl/ep823/AGPu/wAf/j9emzeKtQS3lWWeP979&#10;1Hs/9U2z/wAe/wBx65q88Wy+VcXNjFG9xFF5rO/lIiI33H8r7u3bsdn/ANyiNeubSw1P4jG+IXw5&#10;v9K+F3h3wraFNSF1c397LDFt2fJLZRLvdvurEks7M9UPD2jzo+j6RE0Gyy8q3ureWVN+9be3+SJ/&#10;vOu9P79dnf8Ai2DTrbwvLqeq21tHLpmrI2oSyp8s7XVqsSrtTajPsl+RP4tteG+BPGHiS2uPhml9&#10;uSK60i8fU4Xl/fee1xKtu7xN8y/6pNv/AAOuigqk4SZxSUYVInrNh4evk1KLUGiVPKWVIkdV+ZNm&#10;53T+/sb5t/3dqVwvhjwfYw/2lqsrNrGoT+bcS6Zpls77Yvvb/sqp93bsb5/m/wCA11vjCZrPVLKC&#10;xlu/7d1SdYpdTuN3/Hr96WJHX5VXYj7t/wDc+/WV4M8My+HPCUUWjLd/2fa3XmrM9q3ms7J/x8Ss&#10;j7mbem1f++fu0lUlymkqfPLlLvws8E+HvH8Uus+INa0K/u9ZZont9M1CL5Im+V/vbfmf7zfL8rVz&#10;0HgXVPBBvbTw14U1zV9M0TV30vR7TVJIvtF08TfvZXl+60W+f76fwxba5Txd8MGvtdvPFNpBd6V4&#10;ku3WKXVZZU8qK1b5JXRXbf5rxfKu7+83+/Xsngbx54htvD2sQa1oMqaItrf3tqiL5Tyyy/cT5n/1&#10;r79vyfLu3tXVzuEuaEuaJx8kZ+5KPKedaPYaD9l1jStNvrm80fQXt1X7Cyy3GpT/AD+VFt3/AOqf&#10;7kSbPu7Gd673wf4V0q2gfU9XgW512dfmu0nVLe1Te/7qL+6u/wC8/wDFsrkNcfxP4z8O2WojwxZa&#10;Qy3dvqsH9mXiQpa7fl3P9n2yvK0W2L59vlfP96pLPR5/sv7jwrbJ5Sq+/wA9t/8A6BWkuacfiCn7&#10;kvhO48cpplzpGmWelNv1i6Z7eK3Rf9E2LsR7iV1T/VJvT5EddzvXtP7CWj2ei/E34oW9ndy3qHRd&#10;AaWWaLymLfaNW/2q+bLzQda1VElurG0hvVgWJXSJPub/ALn/ALN9yvoT/gn1aS6f8R/ixFO+1/7J&#10;8P8AHlLFs/e6p8u1a68tjy1n7xxZpU5qPwn5ieD5oNA0GxvbmAvK1tE32SfdEZYkiVvv/wB19/y1&#10;tfD7xjc+EJWtti6pFLEn2P7REtw8Som7yvn/ALvzbf8AZq34V8PyxeF9AlutXtv9IsYHtU3J/DEj&#10;+U27+L/2Wuq1jwTcv4St7mzubR3umeW1S0WKV0eL7m99ny/xov8AwOvUnUje0jzo0pfZKM3iSDxb&#10;dWkWp7oUlZZdiQM6WXz/AOt2RI7fJ/7I9Ph16V7x/NlaZ7eXYr/Y1R9n3N/9759n8dWPCWpWPiHQ&#10;be8ur60024l3RT2lxKkW2VX2un96uoTQdP8AKeVWZ5dqfPaebKm37u/5U3L81cVWrGEuU6YUpT94&#10;pJ4z1NJ0VoI7a32vt82LzXb/AL5RKsW3xF1ewil2xLM1w29Zrj7iJ/cRF/z9+pfsFjrd1Lc/v/tC&#10;z+U0W2WKLd/Hs+fb8/3VT/Yq3cwwalBezxQeT5q/aILiL/R0RN7rvb5NzN/t/wB2uOVSJ1+yl/MZ&#10;958S/EPlP9j1OCzlild0S3s/vf8AA2/z89aEPj/XtV2RfbmdFi2T+da/ff8A2/4V/wDs6oo88115&#10;ErW1tcQQJu2QbE++m93f7u37n3/u/PWtZ399YSzWcHkXL+Uryvu2b2379/y/wv8A3E/2KiU/7ppG&#10;H94qW3iHVdNuvsyxS/6jer+a0Xyb9/ybv7j/AHK1n1W5021SKBWv3/55bt/zf991g/Y1v9RiWWBb&#10;lINib0aV7jf/AHH/AOB/f+X+CtOHw3vt7SL7d9miVf3qTN/r/n3P/B/f/wDHajnCNM1bDWPEbpLL&#10;Loy2yIu/Y7fJs+Tf/wB8UXOq32sWr2zQLsfY/wDx9L5qvs370R/mVk/v1ElhJYSyztPY21u7bftH&#10;26V3bc+1Nnz/AN5HrpUtoL/f5mn2k3lfPFqaQPLs/wBt0/5ar8/+9USqG0aZx76x4m1K1dft0H2i&#10;Jd8U3lf63a/zu+35f97ZT5r/AFC/+zxTzx/LKnmyv/D/ABIn393/AHxW7rd/Y+GIrKe8s4Ibd76V&#10;186JniWJk2u+z721P3W13/hR6peDLbTLnS9PlRruaWWDzZYYrVYvnl/eo+z/AIH/ALu3ZV+0+0RK&#10;n9nmHWd40K/8fkru/wDHtf8A9mqxDrDWCS/aVXykXf5sMW/b/D86fw10DvBprOrWMFtLE335ol3/&#10;APfFPv8AW7GGL7d5Ft9i3fNNtX738G9//QK2lU934TH2f94x7PxJEjyrsW5iiXf8i/w7Pv8A+1/d&#10;+StN9eW8tUby5Ut5VeLf5Sfc+5/frE1LxhBYX8u2K0trtFfdsi81H/v70VKisPijAl5/Z/kSW17L&#10;/pC26RfJ9z7lZyjL4i/aR+E6XSteuZrXbLBO9xt+bYq/e/jfZT0v4P3vmwKjv8jujbP9r+5VFPip&#10;plhAnmwXe+VpbjZY2D/L8/3N38VGt/GPT5rhLG20ie8d22RXbr5Vv/v71R2b/gCVzyjLm+E6Yyjy&#10;/EacN+ry6httmmtbfe7O8rImxX+/RYalqd5a7baz+Rmfa+132P8Ad+5XKWF/qt5qTz7f7Sm2ebFv&#10;lisrdX/2Eb5t33/v/wAX3Km0fxhc3Mtov2aR5ZX+R3lt3/vt9xf4ttHKHNE3dH1jU7nxBMsWlSJd&#10;+VEkqXEXlfZ1V33y/f8A4/4dj10Hnb/taxS2z+Uu/wAr5d/3/wCPbv2/P/6BXL3OpTvqTz2MtzbW&#10;77Hlm8pJf3u/53RP/ZK6Ww0q+vIrf9wsyf8ALW4Sz2I7t82/7lc1SmdlOoZ/xd8Jan4q8OeAtK0+&#10;Bry7v5712RFVPnV/klfc/wB2Le8v/AK5DTYtKh8SWggsZnsYl0nRdO1C4k8qK6uPN3W6Ku7/AK6y&#10;s235q9H8Z+Krzw3pcsGlNaPq2k6ZcJpWxmleXdEjXDuv8LbvN+T5v4P79fPPgHS/FXhXwT4Vs5rN&#10;pvEv/CVy3v2G7lXfvntWit5d2/5Vi2O+/wD29tXQjzUtzCt7tU9Gs5rz/hL9Ytr6++zXFldSxND8&#10;jovzouxP72/5620/0B9sE8V4/wAsrfvf32xUfY+zf/v1zn/CSLoOs6r9ssVtpZf9IiuJrXzftCrb&#10;o0qJ/FuT5/ketHw34h0Pxb4XfxAti0OlWrfZ7qV4NjtL87pEi/3tiM29/lolE0jU/vHZa3f2f9l6&#10;nE0H2aW4s5ZYr52eVIotnyfx/wAfz1L4S1i21K9+2Tyzul1En2X7RFFv3/wb5f8Acf8A4DvrmvEP&#10;jPQ7/SdHb7Gt54fv4PtVjM8GxNn3ZUdN/wDrUf5H+T5ldNnyVzVn4wi1K6+1aRLJNp6/POn2WJ4l&#10;/wBjf5u7d8n9zdUxo+6Htve5j0W/1W+sHuLGxikmiTf/AKXfM7y7l/8Ai/kTe/8Ac+5XPpZz2yWk&#10;6ztDdxKkv3t//APuVlXPxU0+FIml0W7uZbhfNXzYvK3/ADunz+b9xkZP95t6VY/4WdvtZfK065tk&#10;3bFRF+T5v+AV0U6MofDExqYiM/ikbsOsQQ2sss8Tfe3s7r86V7p+xBdQ3XxZ+K80MO0to+geZ833&#10;3+0atlv5V8xv4t1O/V1l0iDf/E7sib/7n+9Xvf8AwTr1KDVvHXxVdbb7Lax6VoUKl4mh3bZ9Vydr&#10;ejZX/gFetl9OUcQ5Hk5hUjKhyxPgnwzNBN4C8OM0FrbfZbKDdcSKcfMq/wB/+J/9n5fkroE8VLqV&#10;laQQWcW+Le/nOsqJLu+bY8TPt+RP4E/v1y3w9hnvdF0S2Sxg1K7fTYLiLS5Z/KlliVVV3TDfL/vt&#10;/t1T1i/isNSTbBO9xE2zZDF8+75P3r7f9j5N6P8AwV01YRuc1OUvi5jesPFtnonxAlnkurbTbW6g&#10;lurO42In737jRNt3/Lt+781d/qvieJ7Cy+x6hPM7P9o+3JL8918myJH2/K3y/P8AIn8fzu9eIa9/&#10;pPhi3u9q3MthB9oV/KaLayv9xdybvnWugsda8PqXGg3lyjzyrtluIPkuImX5H+Z9yt/C1c1elGXv&#10;m9CvKHNE9PmudKtrx7y+l/4l7M0t5LcRRRO33N/lRN/v/wDAayv+E/try6uJ1lu5pZWW3i+zr/Fs&#10;+++1Pu7f4P8AbrktK03fPqF3ay3f7r/j2eZvKmiX5/NRE/h3/wBx2+arupWbf2dcQXltc/aEndJ7&#10;uXf9z7vlSp/d3f8AodcXIdMqp3usXkGla5ewQRXNz5s9x/x7rLv2LsRPvJ/f+5/uVzsPja+triXz&#10;dKu0spbXcqXEX2e4ZldN6P5/y/PvTaiJ/cqv9vge6slgXULOKCd5Ut7dtnzbHVPup/wH/wCypj+L&#10;bywltNPsbSS/srBvNWG+1F4vNllT59++X5lTZ/45Ryi9pH+Y1dB1WW5urfU7PTGS3iZbdre4lV33&#10;/e2b1+8yO6In+1Vvwx4h1C5leW2RptV0tvkt/sv2j91KjxJ5sWzd8jfPv37f79YVz4n2Syy2LSTW&#10;kSq8T2KpFbtPs2fPt+b5P4tifx/3Kr3P9ueKtLRp7bT7O6in3/a7iJ02o334kf8A+wqfZ832TT2n&#10;J9o7iz1ufzf+JnLe/a9rP8jea+9UdnluNr7dvyfN8n9+rsPiqDVbeKCKL7fbp/o6vCzolvLL87+V&#10;u+b+/s+f/gdcZ/aUSXlxfarqdo6bfvw/I6Rf7H/oPyferYTVbGzt31NltIbRZf3txFL87pv/AI9y&#10;fM393/ad6r2UQ9vLmLPiHxJp83hK7lubNtVuNJi/0H7I0u+4TftuEdP+eXz7vv8A8D7KwZrm5v7W&#10;7ggiufDdpFFsn2NcOkW77m/59vz/AD/f2/LW7qXifUNYnllsfsNzb+Qlu19uilfZv3/P8m1t+z/a&#10;rKs/Dd9psr3Oq6hbak8rK6+dAqROuz+BF+X/AIH81XTpyMalY3f+EegttO8iW8nuX3ebapaRMnlP&#10;/fSXf/wH56t+GIZd8u6+j0q08p3vrS7+d0Tf8/2jzfll3/fWqj+JNkUX2lZ0RG37Idz7/wCD5KbM&#10;8V4jzwL9mmSLZ+9VJUl/vo9bShKRFOUYkum+MLawe4gtom1WL96/+jr95/kZ3R1/h/hbfT7nWL6/&#10;le+ig0/TbiDZLZ/aLV/NXa/8bb/mV0+X/a306z8SWNta7YIIpkdfmTd8/wD3x/7JUyarPN5sSq29&#10;om/feV935H/vVEaYcxpWdzqGq6RFEtyr7ovNVLfe7/vfmRHRvu/JsrT8nw8iafBq6yXO6XYzpfRb&#10;1b+DZF5X/jm+uMRNefRreCJWS3axXdcJLE8sXybN+xv4k/hSqVnYa07efc6hq14+5d0qL9nR0/2I&#10;l/8AiKxlT5pHTGp7p1virWNFsNOSXSrOV9n3ru4s02W/zps+4/8Ae+X/AIHWVpvjzQ4dRT919p8p&#10;pUlt76JP4n2/Ju/4H89S2HhKC/Z0+x3L/wDLKXzmf5v/AB/7tUn+HttbXUvlX0cMSL5v2eaB5dn/&#10;AMTsojCP8wc0vsj38VeGtBv7uxtGgS9SVd0V82z7PuT5HSVfl/8A266rwx8Qp00ZJ5ZY5ntYned9&#10;0v3Ff+BPvNs3/wAFcPN4J/s23u3axu7O4gibbcIsvzr95N6N/D8lZtzpuyytIPDmiteXTxeVO9vK&#10;z7otm902f3t/zv8AP8v3aiUYFxlKJ6B/wt3+0tRT/QdQSXb/AK2G1lf+P7+z721P/Z6d4Y8Z+HvE&#10;kv2yDVYrm4aWVJUmZYn+V9j70b/K70rgofhpq95FFfXNs1sjzxIu+JLV3/v+V5qfe+Stjw98K4La&#10;4tIp2W8u4t9wruio+xv4Pl+X7v3krGPsy+aodQl40N7qEvmxarM8r+Ulx/rZZVi/j+T91sT5/n+W&#10;maPrzTWVxp/9mKkV6v8Ax8eam+WVfufJ/wAsv4v9qqtzZxWaxLLPOks7Ok6Syu7yuqPK/wD46n3P&#10;7tV7awguZZYvti+VKzxSyuv/AAPZs/iq+WJcub7JL/bPiPTdBuNN/teezt7r54Li08jZasv3G+aJ&#10;1Xen3/8AgFYhv9VsbW7ntdOTUdQuNr3Nx9hsHlZvnTzdioq7vn++lbelQ3N42ntYrA8Xkb502+V8&#10;3yL8/wB9a6Cw03V7n5pW0tEf/pq//jjrV88YIx5JTOc/4SfWtSa3W+i028u7pfKvHiVbe7T53+f5&#10;n8pv4P4N33/nWpv3VzdOrLPZ3aKz/deLz0/j2RK+3/frdm8Jaq8T20up2n2d/kXyf9bs/uO/97/b&#10;qKH4b21mibryV3i+TYjv/wDF7qI1aYcsjHmubOzilW5l+zP/AHEVHTYv9/593/jlfRH/AAT1Syh+&#10;Jvxfg0m7t7xINO0JHe3l82LzPN1TdtavB9S+FemW0T/ZrGx2bn3O8ETur/8AAnr6B/YAtIrD4lfF&#10;CG0txbw/2L4fwhgW3DnzdU3Mqr/t7q9DL5R9s+U8/MIy9l7x+T/gnX/7L0ZVuNM/07yYvs0pdIt3&#10;/PL7zfMv/wBnXenxNJrdl/blm9o8trJL/bumaeFl8hWf5bpE/wCWqtv2t/dbZ/DXmtpZ2X2HRt+p&#10;zrvtV2rF937u91+982zf92p9KMfhvUbW80y8uUeNH+zTW6Jsbcu19y/dZf7617co3PIjI9Aude1X&#10;WLW7aCxSG0lbbPcahElr5u/fv2bk3N/49/BVKysf7O8HWVtZahc39vZzy/Y08hon+ZPu/Mu5v9bv&#10;VkT+F62k0Sxs7/Sp7aBftc6xfatPsZ4k8pmfykSJ9m7978j/AHvk31n3njKKzl1CL+z201olZJ3i&#10;td1xvZNqO7u7+V/eVE+8yJXB7vwnX7wxPD2ueH4reCxiS+ld/tH72KKX5m+5u37d3yf3V/jrqE1j&#10;WtNuvKeCDYq7GldPKRfkd97Pv/2Pl/3652bVby503Sm02WT9/A+37XBvfasu3fKn/PV/nRf9z/gV&#10;dfpthcuv7+ef73/LZtm1Kwa5jTmGzeNr62lt4pdtnafavKa7iiSXf/wDfu3f3fkqvqfiTVbm/Tzb&#10;GKaJ1/0VHg37n+dH2P8A8A3/ACbq2E8JS/vby2toP7QnX5riJfKlT/b/AN7Z/HT9N+F1j5SStLcz&#10;Sp+6V5Z/tD7Pnb5N33fvVjyyNuaJRh1i8021ZI/D8X2iKL979hXe+7+5F/e/4G9PSzi1uw8+fT57&#10;C3ZXdre+nX97/vosu7/x+uyttBsbO1SD7SyOv/PZmfY/9/5qsWGgz+VK0VzO7t/y8TMm/wD4ArfL&#10;R/iGcPc232yWXatpbW90vlNMkEUqIn9zfK/zKiom3+Jf79bFnpS387y6rqEtzaSz72t5Yotmz+4m&#10;5Pu16BD4Vgv1il+2T+Unyb3i+/8A98pVK/8Ah7ob2txZ3OuNZ287fMjt99tn3P8Ad+esZVKcDX2d&#10;SRz6W1ilrE1nF9m3t/1y/wCAfK+2rCPLpq7Vg3/Ls/j+T/b+Wn6bbaZpt7KsWoW2/wCW4+0X087p&#10;/Gj7E2bf4P79bVm63j+e2r2n2R2T5LGzlT5/9h2fd8/+5V+1IjS944e5ubx18+2gk2RT+VBLs+fZ&#10;sdt7p/d3/fq3YJqFzdefeRK6St5TeVAvmp/c+T73/A6719StprdP3W+3T/W+Su9HX7n9/wC9/wDE&#10;Vnvo8GpO94rapDaO2xYYv/HPu/L/AOP1j7c6VQM+28Hxa9FEunX0GmvFA3m/Ns/f7/n2fJ/H/cf+&#10;5WfrF/c6bo2qz30sH+qf/iYWLbLd5dn3Publ37/4/wDvuu2ufD2h22kJc2y6NqtlBKlvdedPLLKn&#10;99Ivk83cn+/82xP+B5mveBtD+2aY0EVp4e0q6X9/Fu+0OkTb/wB67r91X/uOn3ov4644Yn3jplhv&#10;d90paPeQf2NaLK3kyoqReTNL5SOnlb9/97/KVsPDbPZvLFZt+9X7iSujtt/4Bu+fZXH+A9Vg0VZd&#10;IS+bVb3c0VjqMsCRS3Vmv9zzU+8iptb/AIA1dxNNfW2r/ZmigS0RUuIEu4t7yy7EdE+X5fuv99/l&#10;+StqlTkkRShzRK9slzpum+VpkEGm2SskvlWkTI8r/wBx5WTd/s1Lea9LqVxbqtjHNbvv82a0i/1D&#10;/wC+3/xFbCWbXLIsslpDcfP/AMe6/fX/ANB3JRZ2a2F1dr58E1ptXam35F+f5Hf5/wC/8n/AEqOY&#10;25Tj5v7VubiVf+Elu08+B/N86eXfKjfJsldv4f8AgH8CVu6V9sMuj+VPc6VcS7fPfynRLfbF8kqe&#10;Uny/77v/AL9WPEKWcLxNvl/tNvuo6vFbp/Hv3r8vzt/A9VbbxVPZxW8tnPcw6hatLut0bekCq+3z&#10;bh3Tcvy/Ns+b76Vx1Zc0fhOmnHlkbU0mq6bpc19/a+u3OieUluvm6jLF5u7+CKVn27k3/N8n9yr1&#10;n5r+F/7QvIG1j5Ykuru4+dIm2b0+aLZuXfvVN/8AcrzzR7ye51GWK8li1LWLqL9x9rZ3T5tmyVNv&#10;y/3P/iK63R7/AOwXFwyrd/a4l/1tvvR96/c2P/n+OlGnKJcpRkN165sYdZ0yK2We2iivGi2X3zyo&#10;v2d4v4f9t/lrj01Wzd4p9TaS2iuGdFt3tXif7m5/lZEbb/tvtrsntrm8e4ivIN9ltX975Tu9u3/f&#10;f3n/AI3fcvzvWFqVhbfZdHs7yzu5k0aKXzb6WWX91Bv/ANa8WzbKqM/3N6/f/wBit4nNymVptzpE&#10;Nnp8sFnF5V7FKlrdw75UX/xz+D+B63dK+KOlf8I4ltBOs0XmrbypLZxJLbt/f+dNzb/9h9tZk3iT&#10;w/c6j5Eq77fyluF85fs/+wj7F/5Zf7GzbWF4w+J3hzTdJsmsbH7ZFE08qpaWq2u2WX7iS/f/AItm&#10;35vl+f5FqZe/7vKXGXJ9o7V/ivZ3kryxNc+bLO25JoNiJ/H/AA71Vf8AgdNf4otDrj6GsS2128W9&#10;pX+dF3J5qfvU3r8//s9cpZeOdOne9vrbSr3UbGBXb7Jbzq9wybNiJ8nyxKjunzu38FaHhvWL5JbS&#10;80+KL+0LWCe4lt7SdPs8SKkXySpL8vz/AGjYvz7mffVckYEc0pmnD48n3y7rPZb7fNukmi/g+fY6&#10;J/t/+z19H/8ABPzVF1P4j/FW42v/AMgfw+v71Nr/AOt1T71fMsN5eXN1qd5qdtbQ6mt15TPdxPa7&#10;22bt/lMm75PN+XYm3Y9fS3/BPXU7PWfib8W57G/e+iXTNCh85m3KHSXVFZU/2flr2Mu5fbM8rMoy&#10;9j7x+WHgu4/s/SY3a2b+1bqzt/7MtIbZZUl2vtlluPk/u/Mvzf3K6K78Japc67H5aWF/bSq11Db2&#10;lj/r0X5ptqK21WTZ82xf9+uD0zWLM+GLSyOqRRp5amSETqjTt8v7pvl/9D+X5K0x8S0s9Lu9OXV7&#10;k3U8jPLdW8u9wzo3m/vW+X58jdt/u/LXsy9pze6eTD2f2joNEv4ptksv2Sz1BonbZdwM/wC6b7if&#10;N8u5/wC5XYabDDrd/dXO3TftDf6248pd0u3Z/F95tled+HL2w0q1dYPEFpHNKV+e7u4mdP8Ax/b/&#10;AMCr0WHxpoXlfv8AWdJtpWb97MmpwPv/AOAJXHKE+bQ0jOB0lhYJbLLFtgdJdrN+63purTf7ZM8s&#10;W6B3/wBV++tfnrAh8UeHZraJv+Ek0XKru2f2vEj7/wDfZqsWHi3wpdTXe7xXpltbuvzJLqcX73/x&#10;+o9mzWMzUhs76zbyIp7ZIl/1qebLFsqxZ+HtTv3RoIo7a3i+fztrI+3Z/BurEm8YeHt83/FX6G6N&#10;8j79VXZt/wBlFarb+L9DhNpJP4x0F4rWT7TElvq673Z2+/u835WRnf5dn3K56jqR+GBvTjCfxSOz&#10;ms76wf7ZJAv2f5Eb7JY+b+9b5/n3P/Gnz/J/t1oal9s0fRvt39taXeJuRILSxtd8s/yb32/vf4E+&#10;+/3a8nvte0i/1Q22peM9KtPtMiPdTWOpQS/v/wC+svm/umdfkaVd21dyVYXxl4M0DULnSbDxTBqm&#10;lN5Cw3t9exNMjIrpcP5u7citF8ion9+uGUax3RVI9NudYls7jyLz7M9xLOlvFEjM+/cnySpt+Xyn&#10;f+N3qvpSaLf6kjQWa2b/ADRS3G6WWJJVd3+R9jr86/P8j/3K5Sy8a+DLq/uLHR/Eejabp62D2rJc&#10;ahEr3G75/K81pU+SJvKdfn+Zkeuf8Y/EDwM1tZabaXOlPaRJvjddXllt9iy/dWD7qb/vMj/N8ztv&#10;+as/Z1ublsOU4cp7Mmj6Gl+k/wB9Pl8p0+f/AH/4/u1pzaPbTO8FrE1zLt+b7Oyvs/364Dwr8V/B&#10;NtpkQXWvDlnJE+6OH7dFEqbk/h+b/wBDreHxm8ILqjNB420PyrazaWTzb5dk21N32REVk37/AJ03&#10;O2356KlOtH4YBSnSl8Ujodb8MS2Gl29z/wAI8s1p9qe133cqonmr8/lbPvfwffTcm2q9teXNzpdv&#10;58SpcRKtwu9l+z7vn+TYibpfufJv/wC+Kp+Cfi/od/PYQX3jrw1YXCt9o1G7u9Ss/s8/3Nn+i+bt&#10;3fwsqP8A365u01/wNPcagD8SNC0y4sIFh0rfqXm28+5NxZ2Vkb5PkRd+3+OuONOtOXLUgd3PSh71&#10;OR2VzqtjYWst4t5/pe7yvsOmS70f7ib081P9v7jov+w9ZttNrWvT6YtzbT6baPL9qdNPi+6/zvsl&#10;ddnyoj/Jv3bGeo7X4k+BbyeKxl8X+GLaX7KsU81vqECJu2fO7ys3z+a33ok+Vd1bOi/G74e2dzaa&#10;jP4g8PajaRyMqWt3qkVu6h12fNtZ2VF+98ibvkSplSqQ+CBcasJfaMrWNB+2aJZS20S2eu2rLqH9&#10;s6tefvZZ1/5ZSys6LEru+1vu7ldKu6VqvhXWE0eKKfWbmW4tfK+1+a77bhk3yonybmli+Rdibl+R&#10;6befFPwXq2lTCbxp4Qtr+STzLY3E0FwLe3WJAiy/M6M38W1f9tK8w+FnxKs/A3iu3ivvHWlXKS+c&#10;FuLLVYIktZU++ytu+VZU+627738FbRpVqsZc6IqzhRlHll8R6jeJpmlWtotnouoJbssvnvcbbdNy&#10;umx03fe3/wC2isvyVtprGnzaak95beTLbwf6U6bETym/jf8Ai+T77/3dlczpXx58NXM/2iXxPoOm&#10;3/l3EKz/ANrwSvbu337jdu2yu/yfwfwVBrPjDw7rFvA8vxM8No0+2KC4m1u13pu3N+98r5k/i/g2&#10;Ir7KiNKvzcskXely80ZHSv8A2ff/ANlLZzxXmj/an+SafZF5UCP86J/v/P8A8ArPez0h/s63MDW1&#10;xayy7b60l/0d2+T/AG/mb777P9iuC1T4g+EvDJ8y38U6XLcwDbLDBqVrLFuYZ3o0UvzfN/c/2t/9&#10;2nSfG3w/d215pket6NpkVuqMZf7QtW8x1T5tu1tu3f8A3H+f5a6Pq1SUdjn9vCHxHosN/pUOs2ln&#10;pGhteanbtFLa3duv2i4uPk3omz/lkqeb82xP7lY+g6b/AGrLqGq/6XYawkUWnrDDEkv2rz5difZ0&#10;b+L+B33/AHXdq4J/FfhXSrqG+074g6Nf6bs8qfTJruKJ9jr+9f733t8r/c/hSrnhf4x6DqHiPR2m&#10;1rR7eG1TyrP+1tci2Wqfcf7Q6Nul3q7/AC/NUSwtSEfdRrHEwnL3jem1WKaVIJVnsIpd6LDFdfJc&#10;fvd/lP8A3V3/AMbv/Btq34V8N6n4qvIpYl0+w0qV/wDQ3mlSLynXerp5TP8ANvfYv8W359++sx/G&#10;XhHR7WLV7zx/o2t6nc3X9m3H/E1s5XiiVUi81U+T915UXyf7/wDDUnhL4o/D3TryC/i8ZWOlX83+&#10;kF3v12CVdu77rfIr+a7fc3/folTqKPuwCM4c3vSMm8tWTWfEsGrwXL63o6skGnxWbXDs3yNsWWJ0&#10;VN6yoqJ+9+b5fkqvo2kabaxXF9c+H47y3eB2vLTVov8ASIrre/lNFEibZdjLXV2/x18H+C9Gvfsn&#10;ivT7vxRrLNB9oi1dZU2O21lupfkXbu/j2/KiJVC2+KHh7TfEN74S0/xpotnpu23ii1D+3INmyV/3&#10;u+VWdX2/eb5/4acfbfyEfuub4is/gzUP+Eo0e5s7G2vNP1SKKVbT7K/72Xe+/wDdK+5dmz5N/wA3&#10;3K7P7domi3n/ABMteOlalqN5a2satE32i6ii3b38r96rbPkZv4vkSuG1H44eG9TgTVZPEtndXE15&#10;dhLQalaq6qmxYpZUZkVV3LvVEf5qnT4oeHryKa1n8Y+GNNe3lWXTru01WJ38rzX3rs+7FKyN/f20&#10;nh6s/igXGrShL3ZHoNn45i8ZpaaVp+g22+83eVdu9w73TeV8++L72391v2O/8Fezf8E9/D8nhz4l&#10;/FixuL1L6ddM0JpRFbmO3idpdUZ4omb5nRWJ+dv4t6/w18ma/wDFHw3qttZJeeKdKv4WZ/7Rgm1K&#10;1wkW9diW+2Xd93/b/v8A96vqX/gm/r9rr3jz4uCwvtOv9Hs9P0S3sRY3P2hIovP1V9jt/e3M7fR1&#10;r0ssw86NZ3+E8rNK8Z0dD//ZUEsDBAoAAAAAAAAAIQBSNf8SiTYBAIk2AQAVAAAAZHJzL21lZGlh&#10;L2ltYWdlMi5qcGVn/9j/4AAQSkZJRgABAQEAYABgAAD/2wBDAAMCAgMCAgMDAwMEAwMEBQgFBQQE&#10;BQoHBwYIDAoMDAsKCwsNDhIQDQ4RDgsLEBYQERMUFRUVDA8XGBYUGBIUFRT/2wBDAQMEBAUEBQkF&#10;BQkUDQsNFBQUFBQUFBQUFBQUFBQUFBQUFBQUFBQUFBQUFBQUFBQUFBQUFBQUFBQUFBQUFBQUFBT/&#10;wAARCAJaAc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Q9KAAYox+NfPXxq/bh+Fv7P/AI4Twh4svdUTXXs0vRb6fpktz+6dmVfmUdcq&#10;a9Z+G3xA0j4qeBtI8WaEbltJ1OIy2xuoWgl27ivzI3zLyppL3o8yE/dlynW0UUlMYtFFFACYFGBW&#10;dq2r2eh6Ve6nf3Mdpp9lC09xcSt8kUaLudm+ijNeW+Ov2mvCPg74Q2nxM06PU/Gvha8njhtm8K2n&#10;2yaXc5Teqbk+VWRt1AuU9koqC2nFzBHKqsiyLu2uNrVNQMWikzRmgBaK8i+Gv7QejfFD4qfEnwHp&#10;+n6ha6l4HuLeC+uLhUEM7Sq7KYtrbv4D94V60D8tLpcXWw+ikzRTGANIRSDgVznj7xlB8P8AwVrv&#10;iW6tL3ULbSLSW8ltdNg864lVF3FY0/ibiocuVXYJcx0gGKDXLfDbxza/EzwLofimzsr/AE611W2W&#10;6jtdUg8i5iVv4ZEydrfjXUDrVtW0Enzajh0paTNGRQMWikzS0AFFFFABRSZryX4F/tDaN8eL7x5a&#10;6Tpl/p7+Eddl0G6a92Ynlj6smxm+X60Aet0VFJIkKMzNsVfmZq5r4f8AxK8MfFfw6mveEdas/EGi&#10;vK8KXtk+9C6NtZaAOpwBQea8u8C/GuLx/wDE/wAY+FdL8P6p/ZvhhltrnxDOgjs57zPzwRfxMyZ+&#10;ZvujFdb4+8YwfD/wVrviW6tL3ULbSbSW8ktdNgMtxKqLuKxp/E3FTKXLHmFy68p0hHFAHFeWaJ+0&#10;N4N1Tw14F1bUb2TwtL422Jomma5H5F7cStj915fzfN8y9/4qsWvxq0y++N158L00bXU1e00tdWfV&#10;nsv+JY0RZV2LPv8A9Zlxxt9eadtbD+zzHplFJmjIpgLRSZpaACiiigAooooAKKKKACiiigAooooA&#10;KKKKACiiigAooooAKKKKACkPSlpD0oA/Oj4xN8SE/wCCnCD4WL4YbxT/AMIMn/I3faPsPkec+/8A&#10;1Hz7vuYre/aL1v4ieNvjZ8Afgz4y8VP4Lh8TWl1eeJLzwNeTWsV7cxo5W3glkHmeVlPut/z174Wu&#10;o8WXvxU0f9oHVfH2jfsmjXtetYptDsvFB+I1pbfbNOWVvKf7K3yx7xtfDLvXdtzxXM/Gm0+K/wC0&#10;JpNlYeO/2Ko9aSxfzbOZPidY29xbOepSWJVZe3y/d46VCVoxX8rf5v8AzKXxN9/8keK+MfHPjH4R&#10;eF/2svhnofj3xHrXh3wjb6Xc6Lq99qby3unSy3EPmwLcL8w++6bc/wDLJunzVtfHLw94w+C37HXg&#10;/wAa6X8WvG2o+MPGuuaHf32pXmpsVgeS3lfZAqY2xfOuVd2VvKSuv0L4d+OfDnwu134d2H7DscPh&#10;fXGR9VgHxUtPPvGVw6M8/wDrPvKP4q6XxsPi18RvAWheDPEP7GBvvDOiSW8thY/8LUs4vIaBNkR3&#10;Jtdtq/3m5rVcqevl+G5P/B/FaHnUXwJ8TQftmX/wUT43fEf/AIRLV/CyeIdSnOs7r64nV9mxZdhE&#10;Ss3zfKv3fk+mT8LfjZLc/sVw6V4/8ZeP7+9i8ey+F9LPhG+8rWNWCorRWrzy/dj+f5vm+6qrXth1&#10;740/8LYX4l/8Mbf8VsNN/sj+0/8AhaNj/wAeu/fs8rb5X3v4tu73rhbv4Y+Nb74eXngd/wBh0Hw3&#10;c6q+uNAPivbebHfMMGeOU/OjY7K23tis1zOPLL+tb/loH9fhb8zz34bweJ9Uu/2ovhPrOoeOfDPh&#10;7TPCqaxaaPq3iBb3UNPkSJZdn2hHddkufmRPvI+1q5600rUvhN/wS307xx4Z8a+KrTVfEGoWgkjG&#10;rypBYJHezpttUXb5Sv1f+9XuHwv8GfEb4PahrF74T/YlGn3WsWX2HUZLj4qWt2byLdubzPN3bmYs&#10;ct1/Cua0n4C+JNG8I694WtP2GGi0LXrmC8vrP/hbsHzvA7NDtfduRV3v90j7xq7/AKfg/wDL8g/4&#10;P4pfqdPf6Zqv7U/7XvxS8EeKviD4n8KeG/BWj2TaVpvh7VHsDK8kSO91L/z02sw5P95K8Rf45fFH&#10;xh+x58MXPj/XLLWo/ifH4cg8T29032i8tdj7XlfcPP2s38f3tnzV698Xvhj45+O2v2+t+MP2H/t2&#10;rQwLbG+tvipZ2sssS9FkMW3f/wACzW3qOhfEnUvBfhTwlJ+xBbR+HPC97FqWj6fbfE6zgS3uYy2y&#10;XKbWY/O+7fu3bvmyaUPdWvl+d7/doQ+bp/WlrffqaH7O2j678FP29PFfwrTxx4n8X+GLjwhHru3x&#10;RqDXkyXXnRIX3n/eb/vr/Zq9+2fqOt+PP2oPgp8HX8Waz4N8IeIkvb3UbvQ7w2dxdyxo3lQiXH+w&#10;Bt/6a+u2nQ698abf4tXHxNi/Y22eN5tNGkS6mPijY/Na7w+zytvlfeUfNt3e9Ynxx074qftF6fYW&#10;Xj/9itNcj0+RpbSVfihY280JbG4LJGqttbaMr7VDu3T5vs/8G36fcafzW6/8A+d9K8YeIP2b9H/b&#10;MvfCHi+/8Q6xpl7o2mW/iW9uFuLsK000TSvL/FKitt3f3lr3D9mfwB8cPDPxb8Da5pejeMNM8Bar&#10;o8qeILvxb40s9ZgvJWt2e3vIo1lZlYvs+6v3R/vU7wd4C8b/AA50PxTo2hfsL2VlpHie0gstYsX+&#10;JlnNFcxRKyJ8rbtrDe3zrhmb5j83NUPhh8JvG/wg8SQ674Y/YmntdSt7eW1tmuvi7BdJbRSrslWN&#10;JSyruUkGrWn3fpYT1/r0D9ly88SfCn9o/Q/C3xpm8eW/xL12W+l0/XG8RNeaB4gi2O2zyPux7FPy&#10;r/CwX7nC16p/wUB8a6/D4u+CXw307xLqPg7QvHXiB7HWdY0q4+zziBfKXyll/h3ecf8AvmvL/hj8&#10;L/HXwf8AGMPinwx+xG9rrNrG0VpNdfFm1uks0b7ywJLvWPqa7T4zX3xi+P8A4YXw/wCO/wBi2LXt&#10;KSTz4kb4m2EMkMn95JEVWXilLam/5RfalLucx8f/AA9efs3ar8CPDnhv4neLNW0af4k26X39r648&#10;8sETLb/6HI67f3X3m2P/AM9apfFD4p+IR+0d+1fYaX4t1H+ztG+G8k1lbWmpS+VYXS28W541VtsU&#10;qszfd+brVd/g74wPwof4dH9haFvCragdWMDfFS0af7Zs2ef5/wDrN235fvYxxUvg/wCE/jDwHY65&#10;Z6D+wrFpsGt6K/h/Uki+K1t/pVk330f/AGm/56/f/wBqk0tfn+MbfmUnypfL8Hc4f7f41+Let/sj&#10;+Cv+FleLPDtt4s8I3X9sXml6pKLi6VEZ3y7McyOkWzc27bkV1v7SVnpj+Lda+H3hvWPjH4x8SeBf&#10;CUDznTfEsFhp+lLFAGS7uHZk8+4YbHf+9/D/ALPV6Vo3xP8AD+ueBNXsf2LWg1HwNZSWHh+UfFW1&#10;Y2cDoUdMN/rcqzD593Wsj4l/Dnx58YPGzeK/FP7EX9oa3LAsFzLF8VrW3S6iX7qzJFtWTt97P3RT&#10;lra3d/rb8xR0bv2X6XORuL340fGb9kz4E+MrefxJ430LT479vF+kaDrradqupwxSvFDJ5v3pdip8&#10;6jczN9dy73xDvfFHxb/Z++D/AIp+E1x488bfDDTHvn8RaA3iBrLxFdoj7V3zrlpVibcu1N3Gz/fQ&#10;174N+MvEXg7w34Xn/YjnttI8OxTwaWlr8X4IpbeKd98qeYrbnVm7OWqTxN8JvGXivwt4b8O3X7D7&#10;W2l+HoJbbTotN+LNtatDFK26ZGaLa0gdvvb93enOV2+Xvf8Ar+vmNe7y+ljjPHPx01D4pWX7O/gP&#10;4cX/AI81zwL4gtr+6ubOXxBHYa5qksEsq/Ypb6RlXbFs/vfMmz+LYa73Rfhd+1Ev7OXxT8HWo1zw&#10;9fyatb3PhWDVvFFrdas1gzO1xZrexyttfaqbWbb1en+J/h1438U/DnQPA1/+wvZjw74fLtpUVv8A&#10;E6zhls2c7nZJ1AlyzfMxZvmOC2aq6f8ACzxvp/w91DwPD+xNM2hajfxapch/i7A87XcXCS+fnzFZ&#10;f9lhQ/tef+d/63/ES+KP9d/6/wCGPaf2BPGmhavofjHw5YweNNG8SaHfxRaz4d8aas2pPp0jIQBB&#10;I3PlsUc8/wAVeIftS/Hj4o+G/jj8ZP7LvNV0i48I+EopPDWi2ty6W91bTuqXerui/LO9urvtR/uf&#10;e/geu2+DLfGD4A6Reab4H/Yx/smK+n+03s8vxQsLie5l5+eSWVWZuvrXR6t8R/jp4h8Q2Wu6l+xf&#10;p+oazYwy21tf3Hj/AEl5YopV2yxKzRZ2sMhlon70+by/T+vl5ihpHl/rc+jPgQtsPg54Mey8R3ni&#10;63k0uCVNd1Cd5574Mgbznd/mO7rzX58fD3x34f8AAHwm/aov/EniDxN4d0+b4lXFqLjwZKsWrSO0&#10;xIit2b7u/ay7v7u+vovw78Yf2g/B+jWukaD+xtZaLpVsuyCx074gaTBBEvoqJEFX6V5fd+B/iBqP&#10;hLxj4auv2Ho7jR/F2pvrOs203xUtG8+8Zt3mq33omz/c21M/em5L+tU/0FTXLFRfT/Jr9TjvgLZ+&#10;JV/aY8afCe8vfiF4L8Ka94HkvzpOveJEvdQtZi6hbqKWNnEDMu7j73Pzfw1518BL7WvgZ/wTl8d/&#10;Fbwh4n16PxFc3DaMlo19u0/Tg97EjXEUG35Z9rff/wBuvcfhP4D+IfwV8Vf8JJ4T/YolsvEBtHsX&#10;1G4+LVtcyyxMysyt5u5W+6vb+GqvhP4U+MvA134uk0j9hi2gi8WW72urWkvxRs5beaJm3sixPlUG&#10;75htxt/hxRJ/lb8b/loVH+93v+Fv+CH7Ovgb43eFvih4O8QWGjeNNP8Ah7f6JOPEl14p8aWesx3c&#10;rW7SRXsCpKzq7uU+6v6bq4j9m3w54r1v9i3x58bNZ+KnjbVPEdt4d1vTtPspdXc2ttEiP8/95pd+&#10;5lfd8nH92uy+F/wp8b/B3xRDr/hf9iae11O3hlt7R7r4u290lrHIu2RY1l3Ku5Tiuq8MQfFfwX8I&#10;9Q+GOjfsXfYvBN9HPBc6YPipaPvSfPmjzWzJ82T/ABVU9VLl6rT8f8xQ91rm7ngHxT8FT/Efw5+x&#10;VrGt+LvFH2/xJ9l0q6vItUYvB+8jP2iFn3bLj96f3v8AsJ/dr13x/wDETxZ8F/2nvihpmi+Jdd1W&#10;z8JfB17rT7fVr6W6VrqLydlzKrHY8v8AGzbfm+erPjHwP8Q/H3wy8O/D/W/2JftXhbw6EGlWq/FS&#10;0SSz2rtG2Vf3h4z95j71oeHtH+JvhbxImvWX7FCR6kPD6eF98vxRtJUbTEVFW3aNtyMPkX5iu73p&#10;Sbd7d2/vVvwZUdEubol+Dv8AkeCX1l4g8C/B39nz4j2Hxp8Zatr/AI/8R2I1zTbnX5Ht5/3m59i/&#10;fTyiBG/3uW6V9G+EfiXqdh+1Z+1pY6p4rvbbS9I0G0urC2u9QdLeyH2T55YldtsXzMvzL/eFfPPi&#10;79kH4gTX2gXvgP8AZETwJqmm67bazPcv8RrPUvPiiZm+yqsrjylZiDuX+6ODXrnxN+Gnjb4wfECD&#10;xr4u/YYttY8QxqqvNJ8T7JI5gvCebEmEk2j+8tTNXvbz+V0vyEtH73l+DZ5CPjX8Rb/9kr9mbw9a&#10;ax4j1O58ba/qNvql3Z639l1O/iivdiWqXsr/ALrdvK/O38C16v4c+FP7Ttj8N/jR4Y8Pw+IfB9hq&#10;UNnceELbxF4str/ULZ96/a7eK6ilZot679m7b/D827c9X77wF471T4Qad8Mbn9hyCXwXpk7XFjYv&#10;8UrMyWsru7s8c/8ArVO53/i/irI0X4N+M9C8GeIfC9v+xJcS6b4ga3fU2ufi7BLPcvA++BvNZtyb&#10;W/uFaufvc3n/AMD+v6YL3eXy/wAz2D9gDxXo9w/jnwlJa+N9A8a6M9odc8N+MtZbVEtZGV/3ttK3&#10;8MnJb6JUP7X3izXPCnx++G2l6F4q1aO18Xaff6Rr+g2mpSW62mnKu9tXibdtgltxvbzOrbNvrXK/&#10;Ba3+LX7P1pqMXgj9jE6ZLqciyX95cfFKxubi5Zfu75ZVZjjc3HvXT6346+Nnie9u7zVf2JNH1K+v&#10;LB9LuLq78c6PLNLZvnfbs5i3GNv7n3aVVe0cbf1oEPd5juP+Cf3xI8WfEz9m/R9Q8XtPfXFpdT6f&#10;Y65cM2/WLOJtsV02/wCbc3Kndy2zd/FX0yOleLfs6eI/HesaRfaV4w+C0Hwc07Roba20e0tfEFrq&#10;kVxH8+5VWBVESxbYuv3t/wDs17VVTfMyIx5QooopFhRRRQAUUUUAFFFFABRRRQAUUUUAFFFFABRR&#10;RQAmKWiigBMUtFFACUVwXxu+IrfCP4S+L/GaWf8AaL6Jp0t6tnv2eayr93dXxVa/tx/tAa9okWtW&#10;Hw48H21hdaauoW6XF7cyy73RGit9q7d0rebbfL/09RfNQB+idFfBkP7Yfx3ENvK3grwC8Mqeb5ya&#10;lebFj/0j97/qvueXayy/7m3++tOH7Xfx/c2m3wD4B/0iVrdU/ti6/wBajRROjfuvl/ez+V/vW8v8&#10;C7qAPvGkr4Rtf2wPjrcZlTwZ8PI7IupW/k1q8W3MbRSz+bv8r7v2eLz/APcni/ibbTz+1l+0JHbX&#10;k83w48CxraxyyyI+tXSOvlRRPKP9V97dcRQf9dW20AfddLXw7D+1J+0NM8KxfDvwJcvPJLbweTrt&#10;0Nzrdpar96L7rysyr/e8p2+6tV7n9q79oSG0mnT4e+AVggtZ7rzhr88qTpF5v+q2pubf5S7f+usX&#10;96gD7qor4Y8O/tkfFuD4weCfB/ivwT4UsbHW9V/sq6uNJ1Keea1bfLF91lXq1vPt+9/qnr7mX7oo&#10;AWiiigAooooAKSlooAKKKKAEorH8Tauvhzw/qerPFJcpYWst00MX332Lu2r/AN818eeC/wBvrxp4&#10;+s9FvtH+CV0un61ELizub3XookaL97+9f5PlXbBK/wDupQB9uUV8cn9tbxyumm8k+DxRzH532f8A&#10;4SKLzVX7Kl0+5PK3fKssC/780S/x1FN+2F8UbzU3tNP+EGlu/mvCqXHij+JbhbX+C3Zf9b5q/wDb&#10;vP8A3KAPsuivjSz/AGtfizqRBs/hd4YYs1qiiXxZLh/P3umz/QvupbxPdPu+7E6N/FtrIb9tH4vw&#10;x2s0/wAJPDVnbXHLyzeK5FSFVtWupHf/AEX5VSIRO3/XeJPvPQB9xUV8bXn7VXxus4itx8JvC1lN&#10;5qQSJceLJN1u/wBl+1Tbl+y/8sovv/3WdV+asZv2v/jrLF5jfB3wvaoj/vRc+KW/dbLX7VLv/wBH&#10;+Xyk27/7rOqfeoA+4cUYr8+fHP7f3xg+FnhqTxB4m+Dug22kx3iWc/keJS8qPiHf8nlfwNOsT/3X&#10;+X+Gvv6xnW5tYpU5R13LQBZpMUtFACYpaKKACiiigAooooAKKazbRXE+JPiYvh661K1h8Pa7rtxY&#10;2Ud80elWqymTe+0QqWdf3v8AFtbb8tAHcUV5O/x1lj0nT70/Dnxz/pU0sL2qaZG01qEfbulXzvut&#10;/Ds3VsJ8UJZ/E+paQPB3itEsoJZf7SexT7JPs/hifzcuzfw/LQB6BRXk138eVg8O2mqR/D/x1P59&#10;ybY2UWi/6VEVXdvdGf7n+1mtaT4pzJ8Q7Xwr/wAIR4peC4iWb/hIVs4jpkXyF9jv5u9W+Xb9z71A&#10;HodFeTRfHO6k0fWL5vhp44ilsWUR6fJp8H2i93Oyfuf9I2t93d8zL8pqa8+NN3Z+BNM8St8OfG00&#10;t5I8T6HDY27aha7d3zzJ9o2Kvyf32++tAHqdFeT+Pfj3bfDq2+26v4R8Tf2Olol3datBawPb2m7r&#10;FL+937l/i2K2K9VR91AD6KKKACiiigAooooAKKKKACiiigAooooA8e/a5tvtH7MnxST/AKl29b7v&#10;/TJ6/Pj4LPAnwj8FS22uT2GoT2Nq63Gpyr/osSpK32hv7uzZezp/s6fa/wB9K/RT9qX/AJNt+KW7&#10;/oWdS/8ASd65P9mz4eeFPE37NHwqn1Dw9o+pvL4U01Gln0+Jt6taRK33koA+ZE1KKH7P9jsVs726&#10;2RQaNdp8jpvt1SyT/gf9l2X/AAC9b+/VLxJf2KeVtvtmmRWrbtjb5ni2XCfav9pni/tS6/3rq1r7&#10;+k+Hvhtru2uW8PaS9xbTfaIZnsYt8Eu533o235W3Sytu9Xf+9Up8B+Hycf2Hp2CNvNpF93aq/wB3&#10;+6iL9EWgD4c1Kb+yt8V9Z21y9vK0U+k2i/unvd9vLLb/AO75r6RpqP8A3Ulp00ypZ6PHBeQalqGr&#10;SxJp0u35Ljyrh1t5XT+L7RqUst4zv/yytf8AYr7gtPA3h+waWW10bToZJZXmkkW2Tc8rSmVnz/e8&#10;1mb/AHjUieCNBWOGIaJpzQwRrHEhs4/3SLu2ovy/d+d/++2/vUAfBEIs9Y1Z4oNa/sfR1tlsNOme&#10;f/jyt1t5Yorj/aZLWK/v/wDevberOm+Iba5tZdctrOCGXVGi/sLT/wCP7HapE1pF/s75ZdGif/rk&#10;9fdsvgnw9LbmB9B0x4tjQ+W1nHt2NF5TL937vlfJ/u/L04p0Hg3QbaaKaLRdOhli3iJ0tY1ZNzqz&#10;bfl/iZFb6qtAH5oTWdnbfHf4AXkGpSXT/wDCWxRIzxPsuotvlJKz/wAPyIs6f3m1B/8Aar9P9P1i&#10;z1KW5itruK4ktZPJnSJ93lt/db/arPvvBXh/VJdPmvdD067m06RJ7OW4tI3e1lX7rxHb8jL2K1uJ&#10;CsbMyqFLUAS0UUUAFFFJmgBaKSloAKKKKAOW+KEP2n4b+K4t2zfpV0u/+7+6avzg/Zw1qKD9nTw7&#10;e6hqF34nhudMXSmfbt/0eKKKW6t4v9yL7LYJ/wBNZZf9vd+nt3awX1tLb3McdxBKrJJHIoZWX+61&#10;ZWieDNB8N6RaaTpGiadpWmWi7baysrSOKG3Xdu2oirtUfSgD4Zub/wC06zaaVp8sFzrDS7W1B/uS&#10;3X2p/n+b+GXUd8v93ytI/u1XfUtDhsLSKxnlsPDiwebLfO371bVbd9kv95pfsSXVx/111WL+Kvvf&#10;/hHNJafzf7LsvN/veQm7+P2/23/76aopPCejukkZ0qwMcv3lNunzfKqf+goi/wDAV9KAPiDxhf2N&#10;tp16tzP/AGakS3CXyQxJva4n8qW9t0/vMlq9lp0T/wB66f8AuVS1XWLawS4efbqUVq0v9rJE2/7U&#10;0FwlxqCRf9fV/LZWCf7Nu9fdVx4U0m6UJJplm6+d9oKvbI37zcr7/wDe3ojbv7y5pLXwfo1hbpBb&#10;aTp8Nuj7liitkVV+fzf/AEP5v975qAPh2z1Kzs4vsNzP/berJ5trLEm7/iYyrcRf2g+/+L7VqUtr&#10;Z/8AXK3f+BHrT1i8ZIorGJYNYlil+ywJu/4/Lj7VsuHdP4VutUeJf+uVk/8ABX2nF4T0iAL5WmWU&#10;Wz7u22X5fm3/APofzVVtfA3h+z1W41G30bT4r26MTTzrbJvl8rd5XzY/g3tt9NzetAH5mftk39jN&#10;8E9d0xdca2isp7W1WVIvNfVHgunXf/28XSX87P8A9O8X9+v1UiCqm1a+Y/2/9FsNH/Y6+Ib2dpbW&#10;/l2trGvlQL8qfbYvl/8AH2r6dT7lAD6KKKACiqcGowSzPErqZU+8q1coAKKKKACiiigCOb7teX+C&#10;/wDhHI/i98Q4dM+3f8JAkWnHU0uP+Pf5kleJov8Avt91eouu9a4/R/Dt9Z+O/EWqyWekx2d9b2kc&#10;F1bIyXsrRebuWd9vzKu5dn1agDrfs0f92n+UtPooAjMSN1Wl8pP7tPooAZ5Sf3aPKWn0UAeaftAW&#10;b3nwh8WJB4ZXxhOtmZoNEffsvJU+ZE+X/aVa7+yZpoEeVPKdkVmT+61c78TfDeo+Mfh/4g0TR9Uf&#10;RtT1Cxlt7bUELK1vKy7Vf5fm4rf0u2kstPtoJJftDxRqjTH+PC/eoAv0UmaWgAooooAKKKKACiii&#10;gAooooAKKKKAPIf2tJpYf2afim0X3v8AhG7/AP8ASd6Z+x86y/sqfB/Hbwlpa/8AkpFT/wBrOHzv&#10;2ZvimqtIn/FN3/8Aqfv/APHu9J+yIhh/Za+EKN/D4S0v/wBJIqAPX6KKKAPmH/goZ8VfFPwZ/Z1l&#10;8TeD9TfSNXi1mxi8+NEbdG0vzJ83HzV9NQ7hGNzbmr5J/wCCo9nFefsmaism7autaX9z73/H0i/+&#10;zV9bQ/doAkoopDQB598bviZ/wqP4Za34nSy/tO+tkWKw04PsN5eSusVvBu/25XRfxrA+G/7QGj+K&#10;Pgdb/EbxM1v4Rt7ZJYtahvJxs066gma3niZ/4sSoVX+9lfWud/aK+GHjH4u+Mvh5o+jXlx4d8OaR&#10;fS6/qOvQpbzvHdQRhLOJIJd2755Gl5Rl/df3sV47rX7N3xS8Lnxlplgj+PNJXxVo3j6yluZLOyfV&#10;bqKbN/ZlV2rE7eVFKj7ETcfvVEf739bf8H7lbcb/AK/r7vvd9j6Dh+Pug+KZfCl14P1zQ9Q0/VNc&#10;bSrz+0ZZre4R1t3lMMUXl7vP+VG2S7Plz6rXIfEn9sDwvpPi/wAL+FPCGv6PrXiC98WWeg6jZyCR&#10;/Lid2W48p12q0kXy52s23PzLUnivSvGfxd174Wa03gLUPCkOh+L2vbq21S+s3uksv7PuIvtDrFK6&#10;f62VE2I7N/FXkHh74S/E208G/CX4cT/DiZYvBHjWDVr3xU2p2f2S6tUupn+0QIJfNZ2WXc6uifxf&#10;eql8Sv3X3aA9n/h/HX/gHe/GX9re6+HHhyER6p4XttZ1DxpL4as7tY7y/trO2if97LcRKsTNOife&#10;iR9u5l2u1elaD8bbLR9H8Waj418S+GbXTPDs9rbzajp7zxfNJbxSfvYpV/ds7S/JEryna6fNuryO&#10;P4GeN0Nn/wASXHlfGWXxW3+kwf8AIMff/pH3/wDa+59//ZqDx98E/Hsvi3xn4o0zw9/a4tfiLpHi&#10;ux0o3cCNq9nBp8VvKibn2K6vudPN2/NEPUUR1S5vL/23/N/c/lnL41y+f5y/yR7bJ+018NIfC1r4&#10;hfxVbNplzdNYxbIZXuHnQbnj8hU83ei/Mw2/L3rn/Hn7X/w68CxfD+8fWE1TR/Gd08dnqVjukhii&#10;WJ2aVtq/3lCbPvbm6fKa574m6/8AF7xfb+FrzSfBvijwxokt9dDWtK0TUNJ/t2WIRJ9lffLK0Eas&#10;+/eiSs+1U+YfMlcF4R+D/wARfAvwc+Dstx4OvtX13wj421HWtQ0SHULOS7e1nbUFVkleVInfF1E/&#10;3170P4n8i38P3/qe/aZ8bNGs9H8a654m17QNL0Dw/qv2NbyC7k/dJ5UTqlx5iLtnbzR8ibvvoPvZ&#10;qzpP7RXw51vwhq3iq28XWH9h6TOtvqNzcbojZO7KqLMjqrx7iyfeXvXguv8AwS8fvF4k1218Mfbb&#10;y0+Kdr41tNClu4FfU7NLW3iZFff5aSq2903svzRfSqnxH+C/jv4v6f8AGLxFH4Kn8P3Him10HStO&#10;8Oahd2b3VzFZ3fmy3FwY5WgX5ZXVV81/li99lCs4x+X5L9dCXv8A13f6an0p8OvjZ4I+L0mpR+Ef&#10;EtnrkunSKLmO2ZkeMN9xtrAblYcqwyrdq789MV43pXgXWrD9qjW/FhsRB4du/B9jpcd0kifPcxXd&#10;w7Js3bvlSVPm2hfmr2Q9ad9Li+01/Ww8dKWkHSloLOB+OXizUfAXwe8a+JdIEA1TSNHur+1+0Lui&#10;82KJnXcv/Aao/s5eNNZ+JPwL8BeK/ECwrq+t6La6hc/Z12R7pYlf5Vz8v3ulVf2qH2fs3fFD5N//&#10;ABTd/wD+k71W/ZGXy/2XvhIu37vhTS//AElSgD1+iiigD5v/AOCiDxJ+xt8SGlUOnkWuB/t/bYNv&#10;/j2K+jId3lru6183f8FHP+TMviL/ALlh/wCnC3r6RVgvy7qAJKKKKAE2j0paKKACiiigBuRn3oyM&#10;18IfGzU/hze/tf8Ajay+K3jy88J6NYeEdOn0vZ4oudJ2TtLcea8CxSp5sm3b8u1/pXf/ALPPxB+L&#10;x/Zf8G6p/Yf/AAl/iO6muUF/4t1L+y9mnLLN9nurp/Kd2Zoli+6hZt+9u9ZqV4839b2CS5Zcv9bX&#10;Pq4jvQPWvk29/bZu/D/wi8aeJdS8FLN4j8JeI7Xw/qGj6Rqou4rppnh2y2s/lLv3JPuVXRfm+WsP&#10;48/Gf47eG9C+F91H4K0nwlqGq+NLPT5bCLxKJvPifmO0lf7LtVX+dXdfu+V8u7fVLW3y/G3+Yv8A&#10;g/h/wx9oZFGRXzXe+P7HRv2j/Dz+LvDy6P4jj8A3+r32o2uuTz2thDFPD5tuItiJL97f5uxW+X7t&#10;c14Y/bdv9QHgrxDqvhXSdP8AA3i/UoNM06WHxGk+r2vnttt5rqzEW1VfK5CSsybhupx97+vNr9Af&#10;u/15XPrjNVY7+2e7ltVnRriJVZ4lb5kVvukrXB/Hb4wWHwM+GmpeMNSs5tRS0aKC3sLd1R7qeWVY&#10;4Y9zfKu52X5j92vCfgj8VI/C3xg8S6H4i8N6PZ+MPGNpN4nXV9E8Tf2yl19nVF+xyv5MTxeUjJsV&#10;FZNu7/gWaa97+vP8ij6/pD0r5S+HH7ZGveJvg3qfxf8AFfw8/wCEQ+G9toz38Nx/a63V7eTq6r5S&#10;QeUmFdy6q7P82wfKu6tbT/2kfHXhrxL4Et/iX8NrPwloPjW9j07TtR0/X/t0tleSKzxW93F5EW1n&#10;2sNyMyq1bcuvKRze7zH0ZPLHaxmWaRYo0G5nZtqgVJJIiKXZgqAFi1fBH7Tf7RPi/wCLX7MXxY1P&#10;QPhzHP8ADApeaNH4hfWkW8m8qXynu1tfK2+R5qMn+t3/AMW2vQ/jR8V/7fs7X4K6Ppmn317f+GoL&#10;7WrrWPEX9iWtvZudiweakUrtJLsZdqL9zPzVmnf+vVlyXK+WXn+n+Z9YWt5DqFvHPbyJPBKu5JI2&#10;3Ky1Y3dq+VdK/bF0LSfgT4R1jQvCkFprV/q7eE9P8JnUIoLW0vIN6So91t2rbxJE7eaqfd2fL81d&#10;z8Ev2g7z4i+PvEvgbxHpek6V4n0O2gvhN4f1f+1LC8tZS6rLFKYomVldGRkZO3vV210/rr+RlfT3&#10;v66fme60UUUGgUUUUAFFFFABRRRQAUUUUAeUftTpv/Zw+Kf/AGLN/wD+k71F+yTC0P7Lnwkjk++n&#10;hTS1b/wEiqb9qV5F/Zx+KHlff/4RnUv/AEnel/ZYRU/Zr+FSj/oVtN/9JYqAPVaKKKAPkX/gqFcJ&#10;Z/ssTTsm901/S2VP7zfaFr62iO5K+T/+Cmzgfs0RD+94l0hf/Jpa+sU+5QA+kPIpv8NfFnjD9oT4&#10;san49+Ia+BNK1e8tvCOtrpNpoNn4dW6tNUZUie4+0Xm9WiZvNbZs+58jNu3Ul8XKLpc+0+4pMda+&#10;XfgdY+MZf2q/jdLfeMp7vRbK604jRZLFAn72z3xqr7vk8r7vy/f/AIqP2jv2k/E3wy8d3+i6JaWl&#10;lBYaHFfvd6pE7RTy3N2tqk5ZfuWtpzLO33vniX5c7qOsY9w7n07PPHaxNLK6xxIuWdm2qo9adG6y&#10;orK25W6MteR/tNpMn7K/xQFxMtzcf8IjqPmSqm1ZG+yPlttcZ8TPi3q/wi/Zg8EaloFt5+tamNF0&#10;azb7P9r8h7kxp5vlb181lXdtTd8z7Knq/l+Nw/l+f4W/zPpXA9KMV8k6Z8R/ju/gH4iR2Gh6vrF/&#10;pj2Euh6rq+gxWN7dwSt/pqLamVY5ZYVRnT7ivvVag1742+NLr4a+GdZ8NeJ9X1bQrfVLy08WeJLT&#10;wkjazo7RJ8kU+mt9zY3+tZYmbYE2J82+rGfVyajaPqEljHcxPeRosrwB1Loh4Vtv935TV/I6V8Y+&#10;OPi/r+meIPG/ifwRLomv3eleAtC8SrrFvpcay6tam6uHuE3fe2NbxOyJu+RnroNS/aNvfEz+Ptc0&#10;fxbbaB4J06XSNF0bVYtGbVLi91GdUlmWC3Rt0rlbi3iVPm2sHba1L+vxsL+vwufVh96BXxEn7Ufj&#10;rSfht46i1G+m/tjQ/GGmeH7fXNS8PPb3qW14tu7yvpyf62WJZZdqJ9/arbajl/aD+KXhT4falqcm&#10;qXviMa742tfDHhfVrjwv5EzWTxb5bxbL900rblliTdtRmVW+5Ssn/Xe3+aGn/X3/AOR9x46UnHNe&#10;H/s5+LfH3iOTxVZ+NbLU/s2nXcP9kazq2krplxfQPFudZLdHZQ0T7l3rtDKUOM5rhPHH7R/irwH8&#10;Z77w2IbDWNMs9d0m38qxgb7RPBqKvGtr97i6gdPtH914P7hp295R7i6Sl2Pq2ikHQUtMZ5Z+1EjT&#10;fs5/E9EXe/8AwjOo/wDpO9U/2Rdn/DLfwi2/c/4RTS9v/gLFT/2pZvtP7NfxT+zBbl/+Eb1Fdit/&#10;07vWf+ydqVppv7LXwaS7u4Ld7jwtpcEQllVfMf7Knyr/AHmoA9sooooA+af+CjW4/sb+Pwu7czaa&#10;vyLu/wCYla19IRFG+7/B8tfOf/BRGb7N+x947l8vzmjfTW2ev/Eyta+jLZFSL5V2UATUUUUARltr&#10;VJRRQAUUUUAeGaX8ELuP9p/xP8RdRi0y70bUNBsNNtIpAXuIp4JZXdtrLtVfnXG1u1Zv7UnwS8Rf&#10;Fu58B32j2eieJNP8PalLeah4P8UTvFp2ro0WxPNZYpfnib5lDIy19B8ZzS4FZ8vuxj2/zuJaSlLv&#10;/lY+IbD9jHxtB8OPiBofleCtBu/Eni/SdfttO8PCW306ygtnt3kjVfK+9+6b+HD/AHvl3bU9u/ae&#10;+E3iT4qeG/CsnhGbTU8QeGfEth4jtodXkeO1ufs7Nvhd0V2TcrH5trV7bnOR9KQNhelVvt/Vrf5C&#10;irf13v8A5nzvrfwI8TfET4tad4r8UjR7OxufAd/4X1ey027lldZ7mWJj5LPEu6Laj/M21s/w1w3w&#10;W/Zi8WfC8eFdBv8A4a/B/VrbQZoov+E1S3ZNVnt4m+SUQfZflutoX5vP27vm9q+wi3tQtOC5dv61&#10;b/Ub97f+tLfoeSftP/BU/H/4Qal4UhurWy1Az29/ZTX0Hn2/nwSrIiyp/FG23Yw/usa434S/CLxF&#10;pGrX0+qfCz4U+BS2mTWo1DwgHa7nuGwv3/ssXlw/e+Xczfdr6O64oBzmp5Y2lH+Yq+x81aV+y1f6&#10;l+xJZ/BHXtTtrfVF0VdPk1DT98sMc6P5kbpuVGZQ6p/d6VmD4Q/GL4r+IvhynxR/4Q/SvD/grVId&#10;advD15c3NxrF7BE6QttliRYIvnZmT5296+qh0owMVpf3+czt7nIfDuu/st/Gy0+B/jP4J+GdQ8Fx&#10;eBtSnvpNN1y/mujqCWs8rT/ZXgWLar73dfN3t8n8G6us+JP7Lesz/FXTvHujeFvAvxBL6Bb6Jqug&#10;eNIykavBnyri1n+zzbW+ZldWTlcV9ak4qNXJbHrWdr/18ipPm/r5/ofLPxJ/ZZ1jx98LPBVvb+HP&#10;h9ofirwtrja5B4btLN28OXW7ejW8v7pW+aJv9b5X31+7XoHwG+Hmr+ENQ1i81X4b/Dz4fCeOGGGH&#10;wTmSWXbu3efL9ng+X7m1QrfWvasmgEnvVL3QsOooopjCiiigAooooAKKKKACiiigDzb9pCFbn9n7&#10;4mxvt2t4Y1L73/XrLWP+yFNJcfstfCKSQsZW8KaXuLf9eqV03x1RZPgp4/VgvzeH7/73/Xu9cl+x&#10;rMLj9lL4RuzKT/wi2mp8v+zbpQB7RRRRQB8j/wDBUh2h/Y/164jbZNBqulyxN/tC7ixX1dYu01lB&#10;JJxIyKzV8lf8FUV3/se678u7/ia6d8237v8ApSV9aafD9lsbeFjlo0VTQBaxxXlXiD9nXwT4k8WX&#10;viWS31ew1bUHhe/Oj6/f6fFfGJdifaIoJkSXanyfOp+X5a9ULUo6UvMDgrf4QeG7b4n3fj61tbuy&#10;8SXcCW95Lb6hPHBdqisiNLbq4ilZFZlV3TctbfiLwN4f8V3EM+saJp2rTQwz2sbXtqkpWKddksfz&#10;fwOvDL/FWL8T/itpXwtfwuNVt7+b/hIdat9DtfsSoxS4l37Gfc6/L8vbcf8AZrvaYHOa54M0bxP4&#10;Q1HwrqGnRP4fvrJ9OuNPiLRI1uybGiXZt2rtO35cV57p37Knw303w1qnhs6Xqt9ompRwxTWWp+I9&#10;RvURYm3RNF59w/kMjBdrxbW+XrXstFAHl9h+z34VsPDeo6KLjxPcw38sU8t3deKtTmvVeLmIxXL3&#10;Hmxbf9hlrNn/AGW/h6/h2DSEtdcsrSOa4nllsvEuo29zeNPt+0NdTpcLLcb9i7vNZvu17FRQBw2h&#10;fB7wf4Y1KW90vRLeznk0e30Exo7eULCDf5Vv5W7btXzX7fxVzGn/ALLPw10b4U2/w507QH07wnaX&#10;n9oWtta39yk9vdeb5iTxXHmeakivyr7/ANK9gooA+ZPip+x5pGqfD6bRPBFlaRXF34gs9f1e38Ra&#10;leXC6w0C7Nst07SzxM21P3qZb5P9pszfDD9lgW+g+LtH8fQWk/h/Wr21urLwvperX11b6M8CcS29&#10;3LsnWV3+bcnl7diba+lCM0cfnUq/9fL/ACA43wD8OdK+HVjdWumTaxdC5l82a41vWbzVJ3YKFH7y&#10;6ldhwPur8tWf+FfeFxrMeqr4e0yPVo7yTUEuktEWUXTReU824f8ALRovl3/e28VvX9+mnWc9zIpZ&#10;Io2lbb6LXO/DP4gWHxR+H/h7xhpltc2una7p8GpWsN6qrMkUqB03bWZd3zdA1UB11MdN60blo3r/&#10;AHqAPz1/awk1X9j/AF3xhrUMF3rXwZ+JNtf2+saSvzf2RrE8T7biL+6kzN83/Av9iqf/AAT9k1L9&#10;pfUfBXi7V7Saz8J/CbQ7Xw3otpv+W51b7Oq3V03+5FsVf9+vsv8AaI+F1h8avgx4w8IX9mt8mo6f&#10;MsEefuzqpaF1/wBpZVSuX/Yv+EFz8DP2bPBXhbUbQWmsx2n2vUoxjKXUrb3T5f7u7Z/wGgD3Vfui&#10;lpnmp/eo3r/eoA+b/wDgokjP+xz8Q9kPnMiWUoX/AHb23bd+lfRVnv8Asy+bt83+LZXz9/wUCRZv&#10;2PfiQuwP/osG1f8Aa+1RV9Dp9ygB9FFFABRRRQAUUUUAFFFFADH+5XnfhfxTJf8AxW8b6IYpFTTb&#10;bTpVme5ldG81Zf4G+VPufwfer0Ob7tcVoMniGT4geJWvJbd/DP2az/spI9u/ftf7Qzfxf3KAO4pa&#10;ZuWjev8AeoAdRTd6/wB6jev96gB9FM3r/eo3r/eoA4X4z+Iz4N+EnjPXvJluf7N0i6u/KiuXt2bZ&#10;E7fLKnzJ/vL81bHgHUzrfgvQtQZWT7Vp8FxteVpWXfGrffb7/X71ZnxcXVH+FnjJdEtxea0NIu/s&#10;UDQrP50/kPsTym+V9zDbt75rW8D/AGs+END/ALQgW3vvsNv9ohVNnly+Uu9Nv8PzZ4oA6KiiigAo&#10;oooAKKKKACiiigAooooAKKKKAOF+Of8AyRTx9/2L1/8A+k71xv7Fn/JpXwh/7Fmw/wDRS12Px1x/&#10;wpP4g7un/CO6j/6TvXHfsWY/4ZN+EeP+hZsP/RK0Ae2Vz/jLxLF4N8L6vrtxa3N9BptnLeSW1lF5&#10;k8iou7aifxN8tdBTWUMMGgD4P/bh+L/hb48/sBar4u8HXw1DSJ9S07767ZoJVvIt0Tr/AAuu4fLX&#10;1X4g+M3hjw98VvDPw6nuWl8U69BLdwWkKbvKgiVz5sv9xS67F/2q/NT9vDQ9R/ZK1zxrpmlaa1z8&#10;NfibeWWtQW6vsi07VLW6inuEX+75qp/48v8Acr7B/Yr+HGr65Pr/AMdvG9qi+NvHpWeztWz/AMSr&#10;SP8Al3tVz/sbGb6JQB9VRIwZtzbv7tT0UUAfNH7aDslz8Edm7/koul/Mibv+etfRFretdPMrwSwm&#10;J9g83b8/+0teFftbFBffBVSu6b/hYel+X/5Fr6DXpQAtFFFABRRRQAUUUUAFFFFAGR4pXf4b1f8A&#10;685f/QGr4x/ZgTwDf/s7/DCTV7T4gzX0WgWaP9ni1s2+9Yl/1Xlfutv93ZX2d4q/5FvVv+vWX/0C&#10;vjD9lzxVpUP7OPwziHxt1vRni0C1ifT4bGydIG2fcTfas/y/d+81AFjV/CtzqfxdtNe0X4l/FLwl&#10;4LtbVEl8PWmgazcS3Mu7c7tLdJKq/wAP3U/hruovGetaNB/xKfGHxM1X72z+1/Abzon+/wD6PAzf&#10;99V534x+IvxSh+OHhLT/AAj8WYrr4UXVv52tapqNjZfbbV0d9yL/AKOu7f8AJt+T+/ur1u61jS5p&#10;X8/44+MXfZv36dp1ltRf+A2DfNQBXT4keJNVtpI73W/GWnybVVW0vwDLBK3/AIEeeteZ/FvRvFfj&#10;DTdPXwV8Q/jP4R1CKX/TJZ/DdxdJdRf7uxPKb/c+X/YrA+OfwatvjL448J6zH+0L4w0uw8Pqz+XL&#10;o7+d5u5W3RNFBEn8KffR+leyReMNFvJYoLP49+Ly/wB3Y+k2r7//ACQoAzvC9rp3g/TILQXfxt1G&#10;5RcvdXkV7I0r/wATbWTb/wAB+7WvrXjyXS0S5bxL8UdEib5F+26Ba+V/5Ftf/Z64/wAGftC+BvGO&#10;u6vpmkftHeJbi/0dmS6tptFtUI2/LuXdYfMu70rnvj18IvhP+01ZaDa+PPjL4l1WHTZXazFtZ29v&#10;saTZu3bbL/YT79AHnXxI+K3xy8WfA74xWPxM8JzaJ4e3RLod3caK3nT2/wBrT555YpdqbUCfNs/i&#10;r9GdGhvk06MapNbzXpH7x7SNki3f7Kszfzr4N/aMn0LQv2ZdV8PaX8ZdY1fT9Ls7OwttGu7G1/0p&#10;YpYFWJpUt0Z/lX+9X6Axf6ugCSiiigAooooAKKKKACiiigCOb7tfn94+/bE1r4S/HP46Wvhn4dav&#10;401TT10yCKG0l3wq6xbd7qvz7f3q/Kit93+Gv0Cf7lflz4i+POl+A/21/i74AlsfGdzqXjHVbW0t&#10;E8LapFapva1RPmV9nzfN9/d8tAFT4Ff8FKfjP4+8Wa5Y69a/DjRbazVl+za9fPpEqS7tqRIWdnd/&#10;+Af981yXhb/grX8YfDvxNuNG8XeD9C1WNrn7KdNh82yeB92z/W/vfl/i+5WR8If+CZXjvSPiOut/&#10;EnSbtPDVlvvVfR9ctVu2lV96tLKz7V+78zr6f8CrstC+KHgr48/FrX9b+DGleJX/AGgYtOc6frHi&#10;m8017crHsibZu3ozeVnay/PtX7+2gDpLn9rT9pDxt+09qnhbQ/FHw48K6FpISSVLjUbW406WJvuP&#10;57fv5Xb+6mzb/Gq1xPin/grH8ZdK8VXnh+Pwt4NiuYb57AahGbiW1kZX2blfftZf9quAtP2b/jJ+&#10;zB8Q7b40fFfWG8OaM2pbNa1jSr23vNQl899rokT/ACsz/wDjq/N/DXr/AMdPhl4g/bN+C+har8Fb&#10;7xt4w0RdQfzIvEMul2lpK6/Iz/K0Uu5P9tGWgDR/aQ/br+Pfwy+HmlfZpvhxLqWoyvC+t+DNT/td&#10;otqZ/wBQ/wAsX+82+sD4B/8ABRT44/Ej4e694Uj0fQ9W8eRwPcWPiXWb+30uFYv7nlNsSWVf4drL&#10;/t/d+fH+GN7qX7Aeg3elfGTXPFvhWLXrprrSfDfhlNLv4fl2K8rPL5u37/3dq/c/irtP2nj+0N4+&#10;8F+GtT+CI8a3/wAPNUslu/tcS6db3zM33Nn2PZL5TJs+TbQB8e69+2f+0fc3r/2l8Q/EsKxS/v1t&#10;1WKKJlb/AGEr99PC942p+H9NupH3vPaxTM+3bu3LX4t+JfiB8Z/h58LvFPw7+OWt+O9O1HW9Hiut&#10;AsmS1vUuoll/e/bZfmlVf+Bbl/i/gr9qPDieToWnp/dtYl/8doA1KKKKACiiigAooooAKKKKACii&#10;igAooooA4P48r5vwQ+ISf3/Duor/AOSstcH+wuyt+yL8KCrN/wAgC1+9/u16B8b4fP8Agv4+j+X5&#10;tAv1+b/r3eviD9lr4iaPov7PPgCwvf2j9S8LXC6VF/xLItIsNlkP+eQaW0dm2f3mZqAP0W3UtfK1&#10;h8cn8IS/aLT4zeDfiLpShfPt9evLXS9QT/ailgXyn/3HiX/frYsv2+Pg6t0tpqXiGXRbr5dyXFs0&#10;sS/9t4PNib/gL0AdF+1R+zJoP7UvgbTfDWu3c2nw2GqwaklxAod/l+R0/wCBIzLXsGmWFvp1jBaW&#10;0K29vAixRRJ91UX7teb2/wC1L8H722WZfij4PhR/u/aNct4n/wC+HdWql4j/AGvPgx4Y0i61G7+K&#10;HhS5t4Fy6afq0F1Mf92KJmZqAPZKbvX1FfNml/tdaX44sbXUfDt54Y0fR7oF4L3xX4ktbWV0P8S2&#10;sTu//AZdjU268dz+IGt5Lv8AaO8F+HYR808PhuKw3t/21uri4/8AQKALv7X257/4JpHJ5bN8RNL+&#10;b/v7X0VXxD8YrnTLzxV8FGtfjDP8RLj/AIWDpu60+2acyL/rfn2WsSV9ur90UALRRRQAUUUUAFFF&#10;FABRRVWeKRmzG6p8y/eXdQBV8RjfoWor/wBOsv8A6DXyN+y1rni1P2dPhxDafFPwJYLHosES2V3p&#10;nmzQKqfIjv8AbU3Mv+4lfXfiAb9F1Ff+neT/ANBr4++APg7xV4z/AGQfCmjaf4M8M2y3/hv7FBrM&#10;uo7LiLdFs+0bPsr/ADbvn+9QB7A+seOvI8//AIW34A8rZ8s39iNs3f8AgfXGX2lan4b8daz8RNR+&#10;P+g2CtpK2l3p72a/2bAsXzGVInvG2N/erwb9jX9gr4ofszeMfEGp69beEPGmm6lp62q6c+pSoiy+&#10;area2+1f5tu9f+BtX1XP4F1K8026s5fg94F8q6Vop7d9RXZKu3b/AM+X92gDkfhl+0ND8YNLutQ8&#10;LfGvwdeWllO1tO9x4dlt33f7kt6vy/7Vegx6h4qKqy/FjwW6svy/8SL/AO765Tw58KZvh/o39m+H&#10;/gX4DtrTdu8m31Zf++mZrKp9O8NeJ57nUBq/wR8CPELpjZC21GJ38rav+t3Wv3v930WgDTs7bxZp&#10;V3e3lr43+HFvLfS+bJcJ4elR5/8AfddQ+aug02w+J1+Y7mPxn4MubJt21rfw7cOrf8C+318t/Ej9&#10;m/4y+I/2jvCHjrQ/D3hXTfAukRRQ3nhCa8iaK4Tf/pG3/R9vzrt+993bX2h4FtZrTwrZwyaBaeGH&#10;TzR/ZNjIrwwfO33WVEX5vv8A3f4qAPnfx98Mv2i/i/8AC3xj4U8X33wtsxfNbpYnR4tRPmqtwsj+&#10;a8n+qbaq7SqS/NX1WibE20+igAooooAKKKKACikzS0AFFFFADHTetfJ9r+xSmofHX4kfEDWW0CeX&#10;Xb6K40ieXTor24tVW3SJg/mxfL8y/wADV9Z0UAfJ3j/9gXw/8RPBl14evdVh0iC6k8yS60HR7eyu&#10;P9zeq42v/F8teJ+Ef+CcXhD9nzxbe6/pmmeJviDe2Fq/2aLU9Ms7ixMu1H3KnmxNu/h/77r9Ha+K&#10;fHz/ABL039rDxfc3MKzfDiS2thZLF4T1a/l837LFu/e2sSK3zeb/AMtW/gXbuoA+CPDH7ZXjHx14&#10;lbwvF8Bfhz4o1O4ufLi0l/DsryrL937vm/w/7dfW/wAYPgB8SvENn4BT4c+D9P8AAdnp18t7qul6&#10;fo6aesu776t5V66yp975Pl3f368A/am+G3xds/jJN4l+C3hTxdpmk3mmxxTyeFPCl/o26VWff5sT&#10;Lvlf5mbduatj9ju6+Oui+MNVtviz4b8dTeH7qx82C68SaLrl2YbhX+RI/I+Zd/zbt392gD3P9oj4&#10;c/DrQdBTxt8V/CWj6bY6dcRW8N5d+FZ2aR2+5Fti1b96v3vl9mrn9Ak+Hn7TXg3V/DPwq1yfQ4tG&#10;WJ5dQ8HeGbqyubCL73y7tQ2sr7HT5UatH40+MPhams+HfB3xB8AXfiR/EErRWcMvhnW4nif7u6Lz&#10;3SX/AMB0Z6zdVt/hR+x58Otc8T+FfhtqEt2oiSW3ePxBp8t0+75FaWVNiqnz0AfHHj/9prRodD1X&#10;wDB4ctvG11Aj6XZ+P9WlvYNWdGfc++JpX/i+XZ935PuV+8Gh/wDIGsd33vIT/wBBr8f/ABF4w+H3&#10;xc/Z5+IHiqT9n7TfAOuxMj2Os3C3txLdSyy/PKlx9n2s+/8AvtX7B6Onl6RZp/dgT/0GgC/RRRQA&#10;UUUUAFFFFABRRRQAUUUUAFFFFAHGfGKaOH4SeN3kZkRNDvWZl/64PXz1+zD4R+Kdx+zZ8L5NJ8d+&#10;GbGwfw1pz29rd+E5bh4omt0ZUZ1vU3Nt/i2V758bdLj1f4SeMoZZp7dW0i6ffaytE42xO33lr4u/&#10;Zx8U/Bx/2fvh6msfEnxzpGoRaFaLdW9v4h1m3t4JViVHRPK/dIu5PlVaAPqSHwh8aYyofxj4FuE/&#10;7FSdd3/k7UMnh/45eZ/x+fDe5hX+B9MvE3f+RWrgItb+C8KbR8VPHSn+4/iTWd//AI81WE134MP9&#10;34reNvl/6mbWf/i6AO1/sL4zbHaXT/hjcv8Awr5F4n/xVEOjfFuGRPtXhb4Z3SN8rGG6uotq/wDA&#10;rdq4d9e+DyK//F0fHHyfe/4qTWflqWbWPhHbWsc7fEvx55Uv+rf+39Z+f/c/vUAdjNpvxIjiRP8A&#10;hWXw8uX/AOw3Kqf+kFOTRvGLyy+Z8G/AW7b/AK7+3/v/APlNrivO+FLyxXP/AAsT4ivuVtiJruub&#10;G/4DT7l/hX5STt46+Jjo33Ui1jxDv/74X5qAOP8Ajpa+IbPxf8Em1T4e+FfC0T+PdN/07R9V+1S7&#10;/n+XZ9ki+X/gVfaS/dFfCXxgm8GDxf8ABJPDWteNNV1D/hPNNdYvEN5q0sOz5/8An8+Xd/499+vu&#10;1fuigBaKKKACiiigAooooAKKKKAM3XH2aPfN/wBMX/8AQa+J/wBnbXfBH/Civh0dQ+NWvaLdppKo&#10;1lZajFFFE29vkdfK/g+789fburJv0y8X/pk//oJr5M/Zh1Hxrafs++AIdK8ZeCLG1OnjyrTUNPle&#10;VF+b5WZbtNzf8AoA6STxN4AWHd/w0F4htxu+WV9Vtf8A2e3rifHmiDXvHnhfWdL/AGqdZ0bRNNcf&#10;2hpg+zy/bU3/AD7ZYlRU3fd+dW212/i39oC7+GfiPw3oHir4keCI9S8R3X2TT1tNFutm7/pq/wBr&#10;dU+b5fmrvbnUvH0Sbn8ceBbbd80e/S7j7v8A4G0AcJD4n8Cw3sq/8NF63bSsv+quNTsNi/8Af21r&#10;novi34ef4kHwufjD4oTTXsUu4vEn9q6H9hZ2fb9n/wCPfcrf8BrupvinrNl4/svBM/xE8CHxTdWj&#10;38Gm/wBmXCvJAufn/wCPrb/tf8Bau1Nv8Smb934g8IbP9rSbj/5KoA4SLX/DlncusX7Ssu5vl8mb&#10;UdDd1/76t69c+Ht7HqHhS0ng1+TxVEWmQatJ5BNxsldOfIRYzjbt+Vf4a5WbTviMGZln8D3j/wB9&#10;7K4i/wDar12/hJNUTQbZdYFiNS+fzf7NVlt/vNt2bvm+7toA2TjcM9a+W/j9qOsfFX9orwN8F7Xx&#10;BqPhzwzcaPdeJfEEuj3LWt1fQRSpDFarMpDIjO3z7fvLmvqQ43DPWvAvj38E/FfiP4g+D/iX8NdV&#10;0nTPHvhyK4sHtddSX7BqdjPjfBK0XzoVZd6Mo+91rP7Svt/X6h9l23/r9Ch4s0XRf2KfhT498d+G&#10;f+Eg1nSbKzhuF8Larr891aRuj7S0Ms4lkiZ9/wA3zMvyr8tdx4v+NLeFPij8K/Bw0j7Svjc34a8+&#10;07Psf2e38/7uz5933f4a4TxV8Lfix8d/hF8RPCfxFuPCXhxNd00WelWnh17i6+zS/e824nlVN3zq&#10;vyIn3f4s1h6H8G/jT4t+Mvwn8ZePJfBenab4KW9jm07QLq6nluXntfKNxuliTHz7f3XG1f43+7Ws&#10;d/e/rca5eVW8/wBLfqc5ov7S9p8H/hRLq/hf4e3+sXGrfEu+8Mpow1155prp55k81ZZV+Xe8S/uv&#10;urv+9Xsmo+O/jBbeEdEnPw78OW3iG4M51M3vioxabpqK/wC6zKtu0krOvZYsL/ery+w/ZN8WReF/&#10;DOnNqOjfaNM+LEnjqdxPLtewa4mk2L+6/wBbtlX5Pu/7ddR+0r8CPEnxP+IXgbxJpej+GPHGj6HB&#10;ewXPhDxpPLFYSyybPKukCwyq0qbWHzp91vl5rJfAr76fkv1uSvifz/N/pYwn/badfgxZ+Km8MWlp&#10;4huPFz+CriwvNZVNNsr5HdWllvfK/wBRhN27Z/Eq11PxE/aJ8WfC3wT4Sn8QeF9BsvFXiPXF0O1R&#10;/EDJosZZXdJ5b1rcMqOqfKnlbtx21yHwu/Z28f8Awp+C/iDwuPDnw38VSa54ou9WvPDd0J7bR2sJ&#10;1Um3i/0d/LZXUBVaJ0203wP+zx4++HnwWm8JHw54D8Z2Wp63e6hdeDtcvbr+ytOs5cGK0s5XglO2&#10;J134eL+J9uziqlf8v0uvz1BW/P8AXX8jufiL+0Rrnwq8J+D7fWfC+lr8QPE+oyabY6NHryrpy7Nz&#10;vcPevEpWBYlD/wCq3/Oq7c1ofAX4/wB18T/Evi/wnrumafpXinwwbZ7r+xdU/tHTrqG4R2ilgn2I&#10;3VHVlZRtK+9eJf8ADEfie2+FfgG1J8K694k8I69fatbeHNaWW70EWd1uV9NV5FaXZGuzZIycMv3a&#10;94+A/gHVPBh1qXVPh94C+H5u/KEFr4JBkaRV37vtEv2eAMfmG1VTj5q0jb3v67f1/SJf2f66v9D2&#10;eiiipLCvjr9rr9of4d/s+axdap4tg8fLq96nl2Fvpep3VvY322JN3lbZREuzem5tn3v71fYtfOfx&#10;7vfAlzqOoReOPFvw5Om6Sv2iTRvFmlQX8trmNW3bGnVvmHzfd/i/ioA8d/Z9/aU+HPx9tnk0eH4w&#10;adfQfNLEl5qV7Eq/9dYmda1fGX7R3wJ8HeJ59A174yePvD+vWrLFNptxJqSSqzfd3K1v/tVS+Fn7&#10;dfg34hfEGy+H3grx/oVm5ib7NNceD7i1spdib9kW69TZ8q/xrXNy/wDBOHwT8RPjPqfxL1D4haf4&#10;vvNUv59RudJltvNsnlY7tvyXG/Yj/wAO7ou2gD3PULLQrWOG5u/HfxStI7dv3byadK23+H7z2VUt&#10;U8R+HdD0G9udV+JvxQttHtY3uLi7vdC3RRRL8zO7tpv3ah/aX/ZZ8T/tT+ALfwj4n8d6NYafBfJq&#10;azaVokqS+aqSon37pl2/vWrivid8JtK8T/B+w/Zsvvi/4T0qUWtrZWtvtf8AtN/KdXTcjXXzbtn3&#10;aAPLvj38evht8RfgX410Twn8ffEniq/ex3Jo/wDZkWyVUlT7+2yRlX/a3rX6Q6RG0OnW8crb5UiV&#10;Wr8j/ij/AMEv5v2evhf4r8b/APCwLbX4tOsi5tW0x7d/nZVyrLN/dZvlb5a/XDSXR9NtGj/1LRJt&#10;/wB3bQBfooooAKgnEjjEbbP9rbmp6KACiiigAooooAKKKKACiiigDlPiou74Y+MF9dHvP/RD18l/&#10;swWv7RF7+zb8OZ/DuvfDSHR/7BtVsYtQ0y/a48rykVFldJdu7j59q/er67+Idu114B8SwIyo8umX&#10;KKzfdXMTCvkH9lv4J+CtT/Zs+HF3efBOy8Q3F7oVrLPfJ9izO+z/AFrebKrfNQB6vDo37Ue3LeLP&#10;hdt/2NEv/wD5Ipk2j/tR/wDLLxZ8LH+b+PRb9f8A24pqfArwFD939nW2T/wXf/JFOi+CHgSFfl/Z&#10;2th/F93TX/8AbigCb+xP2o/+hq+Fif8AcFv/AP5IoTRP2o1b5/FXwsf/ALgt/wD/ACRSP8HfBe3d&#10;/wAM62zuvtpf/wAkVU/4VT4S/wCjYl/8o3/yVQBpDTv2nkCf8Tz4UTDd82/SNRXb/wCTFVHg/aUS&#10;aVLvxZ8KLODd8zppN+7L/wABa6qAfCjwin3f2Y1T/wAE3/yVU0Pw38NQMnl/s1WyMn3ftCaNt/8A&#10;Sh6APHPjnc/F1774W/8ACaeJ/AepaV/wsHS0i/4Rm2uortvnfY+95XVf9pNv/A6+8F+6K+H/AI7+&#10;CrG01H4VS2vwd0vwMy+OtLdtTRrBHb53+T9w+5t9fcC/dFAC0UUUAFFFFABRRRQAUUUUAUtT/wCQ&#10;dd/9cn/9Br4N+AdpYv8AA7wUZ/C/wWuWazy0niTU0ivW+d/mlT7K/wA//Aq+8NW3NYXCKv3o3X/x&#10;2vkT9m4+I7X9nrwVY23/AAr12tLVlX+2Lt5pl/ev97Z8u7/gVAEVx8M/CeuaxZau3gD4DzX2nS7r&#10;a5i1pk2f76ra/P8Ae+41dBJbafpVs09z4O+BsO+VUXydR3bnZ1X/AJ8v79dc+j+KLlIm/sz4Ryr9&#10;5d6y/wDxFea/Gz9nrUfjTD4I/tK/+Hmg/wDCL61FrK2li0v2e82/8spV+T5W2JQBq3/hLTNS1S3v&#10;v+EA+A1zcRK0UEz6r86o33/+XKtO28JQTWn/ACTn4IzRP8jMmp702f8AgBW5c6J4su5YZEtvhHc7&#10;PvPNay7/APgPz/LXmHxD/Z7+IPjv4q+CPGFt4s8AaDp/hj5/+EdtYHayvmb/AFvm/wDAPloAqeN/&#10;gDqvij4heBfEOmWPwz8PaV4cvJZ7nw9Ya1stdURlbmX/AED73z/7S19afDjSRo/guxs00jRtBVTK&#10;/wBh0KTzbKLdK7ZRvKi3bt25vkX5mb615GPBGvXYaT/hDPhDqUv+yrr/AO271oDxB8SfCU2haLYe&#10;DvCaWV5NJHEujT3jWtrhWdvNdLXbEjf3v7zUAe80V8uftK+IvjPZ/BzxDLp+h6Xpjo9qVvfD3iG6&#10;bUFT7VFv8pFtF/h3L9/7u6vp+Hdt+brQBJRRRQAUUUUAFJilooAKKKKACimP9yvlzwVpvi7xh8X/&#10;AI0w23xU8TeHLHTdatbe1srdbO6t7dXson/dfareXb87N8q7VoA+pq8R+MHw01j4lxa3oWo+B/BH&#10;iPwnqCojf2tqM9vdy4VPmby7V9jqwfayvn7vSvOPjf8As2/F/wCJWj6VZeFf2jPE2jSR3fm3Tm3t&#10;7V3i/wBl7OKBv+At8rV6p4b+Fvjnw9pOn2c3xd13U1tY1Vri/wBLsHln2/328r/7KgDx34R/sW6N&#10;8EZLzUPDfws8E3Gr3X3p9W8RXl1sX+4jS2T7V/4DUf7Rn7Mfjb4yfCLWPCfhrwX8NPBGrXzRp/a1&#10;veO7eVv+dONNVk3f3lrzr4nfsh/tS+PPjHL4is/jxFpujW92X09IJp7fyIN/yq1vEnlO2wj733q+&#10;trPwd8Uba1tVb4j6ZO8cSrK8vhlf3rf3vluOKAPnj4BfsxeI/hB8H9G8H+KPg14I8d6jYeas+sNq&#10;FvvnVpnZdvm2u75Vb+Jq+VvFn/BKbx9qXxTgvtF0l9O8FSXa3E8UmrwS6lAjPudIn+VH2fws22vs&#10;n4V/EL9p7xJ8Ydc8JeMfDWieFfDlrBPLY+KI9Je6gutsqKi/LdJt3KzN/wAAq7+0f8fPHX7Lnw8m&#10;8Ra/4i8M65fTs1vpmmWnhu6SW8uNm8J8t6+1f7zUAeT/ALUngDS/C/7NPjFE+BD6DLZadFFFrrXd&#10;hK0e10XzXZZd7P8A8BavvTw/8+iae3/TrF97/dr81r79q74gftcfsf8AxivLvQ9D8Pw6NBFFeWS2&#10;1080sTOr74n37d3yv/DX6V6F/wAgWx/64J/6DQBpUUUUAFFFFABRRRQAUUUUAFFFFABRRRQBgePP&#10;+RK8Rf8AYOuP/RTV8MfstfETS7H9nf4dQN+0O/h5rfSIIpNLh0qwdIG/55b3t2fcn3fvV9y/EFtn&#10;gTxG393Tbk/d3f8ALJq+Tv2L4Piw/wCyz8Nf7D1PwLbaYdJVoFvbG6lm2f7eyVF3f3qAOji+J2kb&#10;XuG/adu3i/hf+x9N2r/e/wCXWr3/AAtHRfJbf+0hc8/dlTSrDd/6S13ENv8AHaRfm1r4dJ83y7NO&#10;vW3f+TFS/Y/jl/0H/h3/AOCq9/8AkigDhbb4haZef6j9pHV5v9zRdO/+QqlfxtaRIzP+0Trexf7u&#10;hWH/AMhV2ptPjWtv+88WfD+GV/lQf2Besqt/4G/NTUtPjW0rbfGfw8favzJ/wjt7/wDJ9AHD/wDC&#10;f2O5f+Mh9d+bb/zALD/5CqGbxhpN+Utv+GgvFTlWbf8AZNHtUdv++LKu7iX4u2108V/46+HiOvzM&#10;ieH7pXX/AL6v6o3Op/FGJZpG+Jnwzt7fd8sr6DcfL/5UqAPn3446rozy/CqVfif4r8UzReOdIZbH&#10;W9OSKL/Wuu/5bWJ93/A6++F+6K+JP2kdY8VXlh8K21rx14R8QWT+PtI+Tw/pj28v+tf+JrqX/wBB&#10;r7St2nYv5qKq7vk2t/DQBaooooAKKKKACiiigAooooAp6o7LYXG373lNivgz9nD4leH/AA/8DvCF&#10;nq998L7W48ufcuoO32hf3sv+t+T/AFtfeWp/8g67/wCuT/8AoNfK/wCyB4Z8Xa1+zL4Hn0rx5Po8&#10;DW9wsVumk28qxbbiVf4/magD5r+GXwX+Hnw8+Peq/Emf4peAfFEF7LPcW2ganqbJb2rS7t//ACyb&#10;d9/5flXbX0XrXxZ8GWWm3zac/wAGbi+it3nt9NTUUxO6q2xPN8pVXd92vZpvBnxLtn/ceKvDOpf9&#10;hPw2+/8A77iuk/8AQKitvEXi3QUdPEfw9hvkVP3mo+Fp0uFb/thL5Uq/8B30AeIeCfib4T8TeEbK&#10;78S6H8EdCvbqL7RPo13rFq/2X/Zd1idWbbtqS/8AGfwpRU8/Q/gNc2kvzLv1OL52/wDAJ69S1nwv&#10;N8e7q3tL3R9Q8OeAraZJ7q3vbJYLvWXU7vKZG+eK3+VN+9VaX7v3Pve0/wBm2UNskX2aFIovurs+&#10;VaAPkW08QfDm4RV0/wAA/AS8G5VwniS1i3f8AbT/AParTurPTfJdIfgv8IJV/uW/ia1i/wDbCvpH&#10;xH4L0DxRol7pWq6Pp+o6fdRNFPaXUCvFIrf3lrwu8+BvijwVqIXw1beGfEfg9Itq6ZqGgQS6nb/7&#10;Cy+bEsqf77K3+01AHhX7SfhNI/gb4iv4PhJ4O8MPE1nNFqek+KFuGi/0qL51iS3Td/dr9CIfu18C&#10;ftQ+FLW0+CXiiRvhra6ddoLWX7daeCbe1dNt3F92dLp9jfe/77r7v0i5lvNOgnkgltJJFDG3m27o&#10;v9ltvFAGhRRRQAUUUUAFFFFABRRRQAx/uV8X+BPJi+NPx/C/CW48dW6+I4JfOiXTm2Smyh3Ji4lR&#10;v9r5a+z5vu18TeEL/RF+Nvxyu9e+I+r/AAzdPE1vbrFFf2tvDPtsotsv72J1+f8A3/8AgKUAekeJ&#10;PEHgPwfpS3fiz4IQeHrOWRIkm1GLQUhZ/wCBdzXe3dS3Nt8PL+3hZ/2fdSeJ03RTWmgWEqOv+9BK&#10;9ec/HT4U/An42eFNJ0/4ifHu91rS7K6+0W27xFpat5rLt/5ZW/8AtV1ng/RdN8A+CdE8MfDfxx8S&#10;vEem6dbLb6db6Tp1hPCsX8G66nski/77loArfEzxL4U8F+BNZ13S/wBnjxBq19Yw+ZFYSaOtukn/&#10;AAJGfav/AACua+CfxK+Gnxl8AaV4o1X4KeI/Dl5cbla3sdHvLqIbW+8ssSLvX/gNei22lfGiW53J&#10;qvjG2s/+n5dBlm/74RNv/j9S6xqXjnS4/wDid+NvE3hOEpv/ALQuPDdhd267f77wb9v/AAPbQBw3&#10;j/xn+zf8NNNt7zxrp3ijwlZXUv2eC41az1y3SVtm/aj/APAKl1PRP2drm3t1vvDnjSa3/wBbE82l&#10;eI2Rf9pfkrjvjboXw1/aL8Jaf4a8Z/tE6Z4ktLe+S/tYrCws3u3lVXXaqwfM+5XZdqLXrENp8dtZ&#10;0ZIvCWuW1hEuxLa78TeHorWHyv73lJcNL93+F0SgDwf4+p8FdH/Z48df8IPeeMdM1CW1Xy7Z5dct&#10;YpZd6bPNWf5W/wCB1+hGkIyabaI27esSK27/AHa+P/2rtA+MNn+yx46n8WeOPC81vDpTfbLfSfDs&#10;sXn/ADL8nmy3T7f97ZX19oP/ACB9P/694/8A0GgDRooooAKKKTqKAFooooAKKKKACiiigAooooAw&#10;vHX/ACJPiD/sHXH/AKKavgb9lD4Y6Vqv7OfgG/P7Muh+LZZ9Mid9buLvTle8bc/71hL8/wD31X35&#10;4uXf4S1tfK8/dZTjy/7/AMjfLX51/soXnhN/2cvA1pe/tKeIvCVz9j/e6JZX9rElm29/3S7rfev/&#10;AH3QB7xF8K9Oib91+yRoAf8AiLXml1bh+Glslwm39k7w3D/t/bNL/wDiKzP7b+HKRf8AJ0Pih9vy&#10;/wDIYtf/AJHqVtY+HiQtKf2nfFGG/wCoza7v++fs9AHS/wDCuIW2/wDGMfhb/wAC9O/+NU1/h1F/&#10;0bP4X3/9fmnf/Gq58a18PYGfzP2l/FTr93/kLW/y/wDkvT/7a+Hr7G/4aV8V7E+9/wATi3+b/wAl&#10;6AN658ESXbRNd/s2+HrlljWJXkv9OcqqrtVP9V/dpbTwHKu14P2a/CVrJ/D519Ybf/HIGrCm1v4a&#10;TxMv/DR3i35vl+TWol/9t6huNY+GH2R45v2hvGN1B/EkOu/P/wCQrfdQBwv7TXhq80mL4YTz/CXw&#10;z4N/4rzRl/tHSbyCV/8AWt8ny28Tf+PV93KuP4q/Oz4/ah4Fc/C9vD3xM8U+MJf+E50j/QtZ1Ge6&#10;t1XzfvfMif8AoVfoqv3RQAtFFFABRRRQAUUUUAFFFFAFPVP+Qfc/9c2rw/8AYY2N+yp4AK/wQXC/&#10;+TUte4amnnWUyf3o2rxH9iCNU/Zf8DxorJ5UV0hR/wCFvtUtAHT/AB38X+IfCfhqwtvCcVrJ4n1q&#10;/TTdPa+SR4YXZXleVliVmYLFFL/wLbXA+H/EHxG8IfEfw1b6vqt3rvh/W5f7Plt9Qs4kliuPKeXz&#10;YpUii+X90/yOrf79esfE/wABR+P9FtYcwwX9hdxX+n3ckRk8idO+zcu5WRnRhuX5Xasb4afA7Rfh&#10;/qNzrMwXV/FF27vPqsqsPLDf8soInZ/Ii2qi7U+9s3Pub5qAPTofu1y/xKuNfsvAutS+FYVuvEK2&#10;cv2GFtmHm2/L95lWup3qlCur9KAPjXw7pek+J/DNxf3OteJPEerWIe3vtV1XQNZluLaeLG91t1ut&#10;tvL8275FX/Z+WvoD9nnxPqvjP4NeF9Y1qc3moXFv8975DW/2pFdkS48puU81VV9v+3W3r3w08PeK&#10;b5brVNMWadh+92SPEJ1/uSqjfvV+b7j7lrqbeBLaBIo41iiRdqon3VWgDw39uf8A5NW8ef8AXK1/&#10;9K4K94T7leA/t6PLH+yV8Qmg2b0t7dm3r8uz7VFv/wDHd1e+w/doAkooooAKKjaRUZVY/M1SUAFF&#10;FFABRRRQAx/uV89fs5bZvjF+0LFt/wCZrg3f+C+3r6Hb7pr50/Zzfy/jX+0REV/e/wDCTWr/APAW&#10;0+32UAd94h+JPw1+HmsSRalquj6Rqqp+/WJV82JW/jl2r8if7T/LXosO2ZFkVvk/h2V8G+DNS0FN&#10;D8V2fiXXFttbl1O6l8RW99pmpSyxXUr/ADxf8fUS7dmxE2J86/cr6R/ZavNUvPg7o4vZbq5soZJY&#10;NKuLuyeyuJbBX227vBKzOnyD+M7iu1v4qAPaqjeLf3rM8R6zb+HtC1DVLyRIbWytpbmWSVtqIiru&#10;Yt+VeF/sN/tHXP7TvwTi8V6gbaPV4tRurK8t7RdqxFX3xL/36dKAPoFbSNZWl2r5rLt37fmrlfG3&#10;xY8IfDiJZfFXiXSfDyuryIdRvEhZlX7zKrVz37Q/xJvPhb8NrrWtNWP7fLc2un20s0EssUMs9wkS&#10;yukfzuqbt21fvV8k6x8E4pvAfiuLxjrVtrfivVrO98/xT4vs7DTZWllidESLzftE6qn8CIkS7f8A&#10;boA+iP23bxL39kP4i3MEivFPpS7XX7rK0qV7ppKeVplom7ftiRf/AB2vjn4neL18df8ABMa91qKK&#10;K2Z/C0EUiJ/qg0TpE+z/AGPkbb/s19geHJEl0LT3jZXRrWLa6/xfLQBZvJZoow8CJI+5flZtuF3f&#10;M3/fNWYn3rT6KAGP9yqtu06tMs7Rupb93sHRf9qrtJtHpQAtFFFABRRRQAUUUUAFFFFAFLVP+QVe&#10;/wDXF/8A0GvjD9ieL4iTfsxeCpNK1fwZYaeyXXkLqOnTy3G37VL9/bcIv96vs/Vm2aRes3/PF/8A&#10;0GvgD9jf4fQeKv2c/BOoL8BvB3i1JftDrrms3kEUs/8ApEvz7WtXb/ZoA+pPs3xU2pt8UfD7f/F/&#10;xJ7j/wCSqJrP4qeajL4z8AIjbfN36FcfL/5O/N/47XBw/B+F4Gjn/Zh+HqRo29UXULV1/wDSKrw+&#10;EdrIPIk/Zv8AAflbPm/0y1Zf93/j1oA7C5tviw+/yvH/AIC3/wAET+Hbj/gP/L/TIbf4rOqeb8Q/&#10;AaSr95E8O3Dbf/J+uZl+ENmp8z/hnXwG7/dX/S7X/wCRaqzfBTSojMyfs2fD93uG/e7Lm1+b/e/0&#10;WgDqfsfxbQP/AMXW8Bf7OzwpL/8ALKoNRt/if5Lv/wALh8D2S/L+9/4RZvl/761CuYs/gJoKLuX9&#10;mX4bwu/zsnm2v/yFSJ8G7SznSW0/Zk+HcM398Xlqm3/vmyoA86/agn8WReF/AK6t8TPDnim3/wCE&#10;30N3s9P0pLWZv9KX5t/2p/l/4DX3H2r4P/aV8HXuheHfA9ynwZ8G+EvK8ZaNs1DSb6KWZd12nybF&#10;tYvvf71feNABRRRQAUUUUAFFFFABRRRQBHKm8V4P+w//AMm4eHm/6fNR/wDS2evdpvu/erwX9h19&#10;v7OegxE7hFfalHv37t3+mz0AfQFFeRftF+O7rwV4PsLHTL6HS9X8R6hHoljqFxL5MVo7o8rytJtb&#10;Ztiil2/K3z7Kpfs/eNL3WL3xj4YvtYh1248O3kSx3y30d7K0E8XmqssiIi70bev3fuqlAF348eJN&#10;U0nS9Fs7DU30C11i++xXWsRLFvgTynZFVpXRE3smzdu/i+X52SuY/Z5XU7Hxz4502DU9S1fwrALN&#10;oZ9QuvtSR3jB/OSKUzyt9wQMybvlZ/u/PXsPjPwXofxB0K60TxHo9lr2kXW3zrHUIVlhfady7kb/&#10;AGqs+G/DWmeFNHttK0XTrXStMtk2QWdjAsMUSf3VRflFAG1RTHfYm6mfaV3bdrUAeFft2f8AJo3x&#10;O/7Bn/tVK9ztPL+yxeVjytvy/wC7XhH7eeyT9kT4lbpfJVtOX5/+2qV7lpqeTYW67t5WNV3betAF&#10;2iqN1qC201vE0Ujee5RWSMsqYXd8/wDdq71FAFe4Rflfy97r92rNMd9tPoAKKY77aR5lTrQBJRTV&#10;O5aR6AB/uV8+fs/Q7Pj3+0PJ/e13Tl/8p8Ve+wTNNFlo2hb+69eE/s+Pv+Nn7QPy7P8AiorP/wBN&#10;8FAHsdx4R0S61RNWuNHsZ9TRNi3ktsjTKv8Av7d1cD8RP2iPBPws8RWeia7q8UOpXBRjbI677eJn&#10;2LNKu77u7+783+z8tetV4F4x/ZtvPE3xF1zWoPFUtloviC5sJ9X08xO7TxWqIgt1bds8t/L+YOjf&#10;ff8AvUAcv+3X451GbwVofwm8NSrH4v8AiVef2JA5Xf8AZrL/AJfbhl/uJF/6FXyN+wJPrH7KGteF&#10;7nWdUW8+G3xLubrSlvGj2LYava3EsUSt/dWVF/ztr9EtX+Dvhp/iTP8AEm5gku/FFtpLabZz3Em5&#10;LOL5mfyl/gZ93zNXzT+x38J/DXx7/YW0vw34stZb7SrzVb+43Qy+VLHKuoSujxN/C1AH2J4o8J6P&#10;460G60XxBp9vqmlXS7J7S4Tej/xV5PYfsffD/Rbm+OjR6to+l6gd19otlqcqWl43rL/y1O5flZN+&#10;x/41avXlvrHQrGJbm6jtoE2ostxL97+H7zVqJKr/AHeaAPAv209OttJ/Y7+JtnaQR29pBoEqRQRJ&#10;tVFXbtVVr2TwMd3g3Qj/ANOFv/6KWvJf25v+TRviv/2BZf8A2WvU/h8WfwR4fZ12P/Z1vuX/ALZJ&#10;QB0lFFFABRRRQAUUUUAFFFFABRRRQAUUUUAUNX/5A978239w/wD6DX55fscaV4an/Zl8KxXfw9+I&#10;3iPzvtTNqPh6/nit59t1L9zbexbf+AotfoZra7tH1BfW3k/9Br86f2OpvD+nfs1eD4b7xj8VdBlP&#10;2hHi8Padevp6t9of/VOtrKv8P8Lf36APb18H+DY/u/B74v8A7z5/+Q5ddP8AwZf+O1Z/sjwqiq3/&#10;AAqf4y/N/wBR28/+WVV7zxJ4Vs4GeX4pfGXbu2f8gm6/+QK0E8YeFZovKX4u/E22liXfsm0dkf8A&#10;8f02gCr9g8K/w/CT4z7/APsMXn/yyqX+yPCHlbl+F3xj3/e2f2xqP/yfVq48c+FDA7D41fECH+Le&#10;2lL8v/lPrPf4heE4dksnx78dIj/dd9Hi2N/5T6ALMyaDu3f8K7+Nibvk2JrF7/8AJ9QbNCuXa1/4&#10;Vf8AGu5G5cmXW7pE/wC+n1Jamj+JHhHyolX4/wDjH5923fplvv8A/SCrE/xF8NfZ/IHx58XzKi/c&#10;tNHtWl/8c0/dQB5B+0RpelW3h3wa2meAfiPoNx/wmWiIL7xDqtxcW6/6Yn8D3sv/AKBX3+v3RX5/&#10;/tHeKdH1bwj4Wh0z4qeKPE1yni/RJU07V9MSKJv9NRd2/wCxRN/F/fr9AF+6KAFooooAKKKKACii&#10;igAooooAY9eCfsRIqfs+aUqbHhXU9UWJ1/iX+0LivepeleEfsT3K3nwC0x1XYn9p6pt/8GFxQB7B&#10;4h8K6R4v01tP1zTbXVLFnVzb3kSypvX7rYP8VZ3hX4f6D4Lm1KfRrIwz6lIk17cSTSyyzMq7F3O7&#10;MxCqoVV/hxxXWUUAcj448e6R4Atre41a4eFbiXy41hiaV2Crvd9i/wAKIrOzfwqtb2n6hb6naQ3V&#10;tPHcW06LLFLE25HRvusteSfFb4I33jnx3pfiyzu7G4u7C0fT00zXYpbiyVGfc0yxRSJ8/wDCd27c&#10;vHy12fwi8Bv8M/h/o3heXUpNXbToPJ+1TRLFv+dmwqr91F3BFT+FVWgDpNfubqz0K/nsIPtl5HA7&#10;QW//AD0fadq18c+FNPnHj3wF4n02bxVrvjnV9Tju9bt72CyT7FA8TRXEV1t/ewQRLnyovu70T+P5&#10;6+2HXcuKj8mgDwL9vmYw/sg/EpkVXP2GNfm/2riIf1r36FVSNVRdqj7or5+/b6hlm/ZB+JCwOiP9&#10;iiyzf3PtEW7/AMdzX0Gn3KAFZdwp1FFAEc0CXCbJFDLUlFFAEFxF5qD/AGfm+9XmvgmcePPFmtap&#10;rWlm2vPDuqT6bpkUhb5Itif6R/vShv8Avn/gVeo1GsKo27vQBF52J1j3VZpmz5t1PoAYyLXyt4X8&#10;X3fgDxF+1P4j0/T21W70jUYr2KyRtn2h102Jtm6vql/uV8/fs87rn4z/ALQTvt2/8JJaxf8AfOn2&#10;9AHnFh8RfiP420O21a2+Jvh1WurbzPK0LUYnitx/eWJbC4d9r/L87rX0b8EvF9949+EvhXxFqgtx&#10;qGo2MdxO9nuELt/eTd821vvc/wB6snWP2evBer3WryG31TSU1XebyDRtavbCG4Zj87tFBKi724y/&#10;3mrN+OHjK2+B/wAH410aC402HzLXQrBtPjR/7P8ANZIkl/e/IqxL83z/AC/J81AHq+rOqaVdt/dg&#10;f/0Gvjr9hvxhL4D/AGB/+Eog0i51W401tX1BdOt1/ez7biVti17d8Br6/v8A4FWM+pXFzqF4q3iL&#10;dXcjSyzxJcSrC+/Ym/dEqfNtXdXnX/BNaZ7/APZE8L+bFs/0y/TZ/s/apaAOT0/S5dd0m78TXVlp&#10;XxQ13VImupNYi8Gy6lD5X31itZbm4t4FiRdu1F+999t7O1e/fsy+HJvCfwF8DWNz5STf2VFcSJCm&#10;xEaX97sRf4VXf92uP1r9k77fc6paWfjHUrbwtfs2dEuUa4WwV/vpZb5fKiX72N8Uu3+HFcV+0le+&#10;HdMufCfwpv7DVpfBlr4fur+ex0++uLVXitfKigWWWDdL5SKzs3+0ibqAO+/bZv4Lz9kT4oz200dx&#10;F/Y8q7om3Lu3LXsHgnc3hDQ3fbuaxg+7/uLXxd4t8LS+Gf8AgmD4wWazk06PUrC61SCxm5a1t7m9&#10;MsETfIm7ZE6fwr0r7S8D4/4RDRFX+Gxtxu/7ZLQBv0UUUAFFFFABRRRQAUUUUAFFFFABRRRQBn6y&#10;zJo18y/eWB/u/wC7XxR+wf4g+LOm/st+E5tH8K+G/E+jy/apLU3GuS2F3/x8S7/N/wBHlVm37vu1&#10;9tatn+yb7b97yX/9Br5v/wCCb8TR/sf+CSyKsjNeO2xvl3fa5aAOh8U/E7406LpNpd2HwZ0/U5nk&#10;VLmG38VI726f39v2dPN2/wB1fm4riF/aK8W/2ta6NqWtaF4f8Q3cTyxaQ/hHVri6+XbztZol2r/f&#10;r6y21heJfB2ieNNNfT/EGkWOtac/3rTULVLiI/8AAWWgD5v8RftYXnwo09b7xnrWiXFk7bFe40DV&#10;9I+f+7vaK4Wus8D/ALS+ufEK4/4kfwu1vVdN/h16zvLVdMn/AOuUs7xNL/wFK7TRP2avhP4cuYrj&#10;Tfhv4Ws7mNt6zQ6PAHVv97bXpCQrCiqi7EX+BaAPNLj4g+PIvnT4UanN/sLrVgP/AGrXEy/Gnx7q&#10;uu2+m3Phiy+F7PKkUU3jGVrr7Y7fcWJ7V/I3f7Dy7/8AYr6BmdUTczbFX+KsC4s/D/xE0O4tp0st&#10;e0i6/dSpuWeFttAHy3+1xrHxFtPhr4Xj8TaZ4XSx/wCEy0RZ73Try4d5f9Pi2bbd4vk+7/z1avsh&#10;fuivjf8AbX+GGjeDvg9oU2m3esW6L4v0QLDc6vdXVvF/psX/ACyllZa+yF+6KAFooooAKKKKACii&#10;igAooooAjl6V4J+xGuP2f9K44/tPVNu7+Jf7QuPmr3uXpXz/APsROifs+6eFRkRdV1RNj/eX/iYX&#10;FAH0JRXk3i/9p/4W+BfGVn4R1/xzo+meI7uRIorCWfMgZ/u79v3P+B7a9ZoAKKKKACiiigD5/wD2&#10;75kh/ZK+Izt917OJD823duuIl/rXvkP3a8E/by+0/wDDJXxD+yf8fH2a32/+BUVe9w/doAkooooA&#10;KKKKACiiigAooooAY/3K8B/ZyT/i6/7QDb96t4ui+T+7/wAS+1r32b7tfO/7NPkJ8W/2hfKkZ2/4&#10;TCLev/cPt6APoyo2jVvvKpqSigDN1w7NFvmU7P3D/wDoNfM//BM9y/7IfhRmV97XV/8AO38f+ly/&#10;NX0t4j/5AWo/9esv/oNfMn/BMVt/7HPg/CyIiz36qj/9fctAH1fXIeKfhn4W8bXmn3ev+HdM1m40&#10;599q17apK0R/2d3+6n/fNdfRQB89/t6/uf2QfiWqbU26Z/7VSvZ/CGT4Y0nds3fY4vuNuX7i14t+&#10;386R/sh/EtmbH/EuT/0oir2vwhN53hjR5CuzfZxNt27f4FoA26KKKACiiigAooooAKKKKACiiigA&#10;ooooAoay6po18zfdWB//AEGvm/8A4JtmJv2QfBTwuzb2vGbf/wBfctfSOqf8gq7+7/qX+9/u183f&#10;8E4H839knwp8sf8Ax83/APqvuf8AH1LQB6V+0X4/vvh38I9Y1XTpBbajI8FhBfTSJFDZvPMsX2iV&#10;2V0RIt+9mddvy18nXlhr3wl06X4g+FfHktzqcCwRNpj+K/7Xt9Z3S/cli+xf62XzfkdHX/gFfe9/&#10;YwajZ3EFzDFcW8qbJIpU3q6/3WWvH/Bf7KXgPwV4yXxLa22pX9xBI0unWmo6jLPa6bu/gt4vuoq7&#10;Rs+9s/h20Ae0wO8kMbSJ5bMvzL/dqXtTd67fvUb12/eoA+KNaR/i3418Qj4labd3d54e1uWHTdDs&#10;rbWZbWxjXb9nll+xr5Uryoyy7mb/AJaqvy7K9H/Zl8OanD4q8WeIrAwWXgjVYrUWUVvBdQ/b7pN6&#10;y3e24ldk+Xyov4d2z/YVmp+Jv2OE8S+KPFlzL4uvR4f8TX/2y806WKd7iHcuyVYJftCxIrqv8UDu&#10;n8Lfdr6L0jSLTRNMsrKzt47aztYkighi+5EirtVV/CgD52/4KEPBD8AbaWZkRYvE+iPvb+H/AE+L&#10;/wCyr6dr5m/4KExQy/s/W6zKrL/wk2ife/6/4q+maACiiigAopm+n0AFFFFABRRRQBHL0r49+G2m&#10;eJ9a/Ya8VWng2aa28USz62LN7Vtspf8AtC43eV/ddl3Kv4V9hS9K8H/Yrm+1/AeKVovJ83W9Zbyv&#10;7v8AxMLigD56tPE3gXwb4B8V6L4a0TwjN8Mte8OIumaZbN9o1vVNWl82L7PcRP8AM8+7yt+/7m3/&#10;AHq+y/hDo+qeHPhh4P0rXH36zY6Ra2t45bf+9SJVf5v4vmFZnibRPhn8NHvfHur6R4a0G6hy8/iG&#10;WxgiuPmPP73bvZm/8erzc/tIeNfEettb+BPhFqGuWaxLcPNr2qwaLcPExZUlW1lXzdrOrrudV+7Q&#10;B9IN9018S/tofGePQPGEnh++S/utN0TR4NaXQbK/WyfXZ57iWBIpX81WeCLZ86Rbn3Sp8u2vb/BP&#10;7QcupeJ7Hwx418Har4A13UJGh077ZNFdWV+yL8yRXULMvm/f+RtrfLXoviv4d+F/HtrFb+JvDmk+&#10;IbeJt0Uep2cVwsbf7O5TtoA8V/Yr8V2mv+BPE1ppMUqeHdJ8RXVrpSNdfakjgZIpfKSVWdGWKWWW&#10;L5Xb7lfSNc0sHh/4b+FppIbWy0HQtJgeZ0t4lihgiVdzNtWvKbf9sbwQ4knuNM8Y6bpm1Xh1S98J&#10;aklpOv8AfSTyeVoAr/t9PIn7IvxGaFW8z7Lb7Nn3t32qKvf4fu18w/tj+LtD8f8A7Evj3WNC1W21&#10;vS7mziaG8spS6Oy3UXdf9ofd/wCA19Pp9ygB9FFFABRRRQAUUUUAFFFFADH+5Xzz+zTDCnxa/aFk&#10;jVt7+L4t7N/2D7evoZ/uV87fszOqfE79oqRv4fGq/wDpvtaAPofzl27qRLlX+7XwX4b0bW/2l/Hn&#10;g3X/AB1B4k8U+BPFtnf6haaJpmpxWWj6dAlxElv5qxSpLcPsbc+/+JvkR9jVNO1/+z7448b3vw98&#10;M614W8JeCLi1uNVsb6+e70zWdOkVPN8pJZXaCdN0ro8Xy7U2slAH2z4tl8jwtrEny/JZzt83+41f&#10;NP8AwTAgEP7F/gRlH32um+9/08S19F+Npku/AOuyrudH0y4Zf+/TV88/8Ewv+TKvAP8A29f+lUtA&#10;H0R428eeHvh74fuNc8Sapa6NpVvzLdXcuxO/y/7Tf7NebeGP2wvhZ4s1210aPX59L1G+k8ixt9a0&#10;64sDeN/0xadFV65P9oTQLHVP2j/ghJ4olabwx5t/Fp1rN/x6f235SvavL/ebyluNn+1XDfEzxTrs&#10;vwT+I/hr4srpmpeLNQvr+DwVo+kWLNqFw67/ALLNbxfO3yv5W1/4dvzvQB6N/wAFAZUH7H3xKbar&#10;/wChxfeTd/y8RV7l4TTZ4b0ldqp/ocXyJ/D8i184ftezaj/wwR4mbxNFs1ttAs/ty/3brfb7/wDy&#10;LX0v4fTZounf9e8f/oNAGlRRRQAUUUUAFFFFABRRRQAUUUUAFFFFAFTUV32F2v8AejYf+O18z/8A&#10;BN/an7KugQLt2W9/qMS7dn8N7L/dr6cuv+PaX/cavmP/AIJ0fJ+zDp6r/DrWrp/5Oy0AfSGp65Y6&#10;RGHvryCyRm2K9xKsSs3/AAKrsMy3Kbl+7XwN4o8Xat4uj1/4iazP4Gv9f02K8tNM8M+J5nvYNOSK&#10;WVNv2VYldbh2RN7+b/srtWvsb4P+D5PAHw30LQbi6W9u7KACeVF2oZW+d9ifwR7mOxP4V20AeYfG&#10;b4j3A+Jll4Aj1f8A4R2wfSn1W+uIdTisLu63S7Eit5ZfubdkruyfN9z7u7dVj9nX4m3mv6v4k8Ga&#10;rqkGuT6Gbe40/U4blLqW4sJd6p9oli+Xz0eKVW/vLsf+Ouk+Kfwp13xR4q0LxP4S8Rr4Y12whmsb&#10;qZrNLhLy1kZW8r5/usjpuV/9t/71WPhN8LNQ8Breal4i8S3XjTxXfpFFd6xdRLCqxpv2xRRL8sUa&#10;73b/AGt1AHompana6NYXF7ezx21lAjSzXErbEjRfvMzV554F/aL8C/ErW49L8O6ydRlnWV7e4S1l&#10;S2n8ptsqxSsu2VlP93NcT+2Hq10/hnwh4Z0vVdOsdS1bxFayyRapdRQRS2UG6e43+b8rr8iLt/21&#10;rxz4leELvWNKtdds9Xt4fGFrPbrpV3oLaNve8eVViTzVt3n279qP/eTdQB6x+34/l/Ae3k2K/leJ&#10;tEf5/wDsIRV9FxpL5/3l8rb9yvmb9tmHUpv2ZLL+1PJbU4ta8PvdPbj915v9oW+/b/s7q+n0+5QA&#10;+iiigBG+6apxajBNcTQpLG80X3okb5l/3qtOm6sm28M6XZatdarDpttDqd2ipPdxxKssqr91Xb+K&#10;gDW3/LuqtaXsF9CXgkWZAzLuRt3zLU3lDeW/vVS0bQ9P0CwS0020gsbVWdxDbx7EDM25jtHq1AGn&#10;RRRQBHL0r5//AGIGkX4HNFKux4PEWtw7P93ULivoF6+IP2b/ABZ8ZNN8OaxpXg/wh4N1XQovEWsS&#10;xTX+vS2926vqFx8zxLE+351f/vmgD6b+O/w5l+K/wz1jw9ZTxWmqSqlzp93Ku9ILyJ1lt2Zf7u9F&#10;r5pufG1toMXg/wCOEXw+8SeIPHHiGWLwxrFpaXnmpptwtxLBcJEksv7pvtG9E2fLtr0yT9qLWfB1&#10;4kfxF+HOpeF9H+0fZbjxNpd/FqmmWb525uHTZLAv+06fLVvUP2etT1/xLrr2Pju80n4e+IL7+17r&#10;RtHt1iuJZ2iRZtt7u3LFLs3tsVW3O3z0AeManodv9q034OeGNZ1nxP431PxNB4vvLjUbxrh/CFqt&#10;2t0/msruiS/62Lan32m/u191Im2vlvxV8YND+CXiOb4Z/Bn4bnxt45jjW71DSdEeK1hs42b5Jb26&#10;f+Nt38W5mrRh8Z/tR31g06/DnwBpVwv/AC73fiS4ldv++Itv/j9AHfftWef/AMMx/Fj7L5vn/wDC&#10;Lals8n7/APx6v92vLvhZ4e8deFLXxT4i1D4p2VzoOt2NnN4ZGsWdvFbov2KH946xbD8u1l2Iy9N1&#10;VoP2r9e8N6hpfhb47fCy88Fxa/P/AGXFrFpdRajoszy/KiSyr80W/wD21ryzxDpVhpGoad8NPF/h&#10;3xd4h1HwPqMq+FtK0iG6+xeINLnilS1V5VdIovs4lRJXdl+WL/aoA5jxj4U8VeFvgl8d9G8Rz2D3&#10;cvg3RNQ1O0062+zwxao083mu/wC9ZHndIonllXbu+R6/SiH7tfnd8b/HngT4e/s+/FbwBfeLP+En&#10;+K3iOdLrX0srWe6igvZ5YlSBpUXbFFEq7FR237U/vV+iMP3aAJKKKKACiiigAooooAKKKKAGPXyp&#10;8BPiX4P8N/Gr49aHqnibSdO1u78YLKmn315FDLKn2K1Xeqs/zfxf9819Vv8Acr4/+HXw3+H/AMSf&#10;HHx50bx54f0fVf7X8btZQG8gzLLt023l2I/3lZdjt8jUAUviT8MPE/wD8TaRH8NfFVx4f+Hvi6/n&#10;0vU9MuGWWHRr26V2t7uy3/6pWmCo6fd/e/Kv9zbla++N93o/wmtfFFx4ksfD88Fx498QGOJEuHTa&#10;6aYjxIquztt83Z9xE2s25qt/Bjw3aST+PP2dvH8a+KdI0RYr3Rf7Y/ey3ujSv+63/wB5reVGi3/7&#10;CVr6p8T7P4ZeIIPg78GPAlprXiWwtEup7GGVbLStGib7j3Uu3duf+FERmb71AHufizTJ9U8J6zp1&#10;psS4ubGe3i3fKu5kZVry79jr4Qa58Cf2efCngjxDJby6xpaSrM1o++L55Xf5W2j+9WEPhv8AtBeJ&#10;4JW1z4v6F4TM/wDy6+FvDXm+R/srLdSszf8AfFeYfGrwF8VPgL4duPHukfH/AFvxJqujQS358N+J&#10;oLVLTVoovnliVYlTa23d0/2aAPqP4pfCbw18ZNAttI8U2ctzbWt1Ff28lvcy21xa3EX3JopYnVkd&#10;dzfMp715Vq2pfBT9kac6hqd5KniXWW8qKa7nuta1vUf9hN3mzuv/AI7Wv8bv2hJfBXgTw7J4MsR4&#10;m8b+MjHb+GtJ/hld03/aJf7kES/Oz1S+Ev7P5+D+k6x4z1ot8R/i5fwPcX2t3e1ZZX2/La2rN/qI&#10;F+6qUAeO/tc/F3x98Qv2bvHf2P4SahoPhCW1iSXWPE2oRWt15Xmp88Vkm9v++3Svt2xijtrWKKL/&#10;AFSIqrXxl8XfHPi/x3/wT08Vaz4z0CXStYutMgd1aVP3m+4i+fav+q27vuN/dr7RhTYm1aAJqKKK&#10;ACiiigAooooAKKKKACiiigAooooAjlG6J1/2a+Zf+CeUWz9nGJG++uv6urfNu/5fZa+m3+41fMf/&#10;AATtm879niVf4IvEmsov+79tloA9O1H9n3whqes3OoXEF/LHdX39p3Gmf2jOtjNdf89Xg37W+6Pl&#10;b5fau61rWLLwzpN9qd9cJbWFlA9xcTSfdREXc7f981qs20ZrG8Q6XpvibR73RNSgju7LUraW1ntZ&#10;P+WsTLtdf++WoA8P0P8Aan1zxOJmt/hd4i8PQf8ALCbxRa3Fu8q/3/KgglbbXYfB340XHxC1LXtA&#10;1fQLvQtf0l1lYTW0sVvfWsrP5VxbmVUdl+Rkbci/MrV5rqf7NPjTwXY2cPgPxV/bel2zMn9k+Kb6&#10;6WZ4v4f9MRn+50XfE3y/xV2XwH+DPirwNrmu+JPGOt2Wo67qkEFosGlvdNb20ETuyj/SJX+b94fu&#10;Ki/7NAHZfEz4M+Gvi1BpY1+3uFu9MuftWn3thcvbz2ku3bvRl/2SflbctUfBf7PPgHwJ4luPEuk+&#10;G7Y+KLp3ln1y7/f3rsy7G/et8yDb8u1Nq47V6NcXMVpA80zrHCi7mdvuqtZHhzxxoPjKKaTQNb07&#10;W4oJPKlm0+6jnSJ/7jbGOGoA8L/4KAlov2Z9VZW+5rGjP/tf8hK3r6Ur5o/4KGbU/Zb16Vtv7rVN&#10;Hb52/wCona19L0AFFFFABRRRQAUUUUAFFFFADHr4I/Zw1X4XfDnxgmp3enzXfjnxH4p1zS430+wl&#10;uHg8q9vW3/IrN8yuy/7m3+7X3u9fOX7ONz4ftvCL/wBqS2iXn/Cb+I/7Ne62I/m/b7vd5X+15W//&#10;AIDuoAjufg/b/s8eFfGeqeA/DEvjLUfE2qrLd6bf38u1IJ3VHTa+/wCVd3+9tb/Zpn7II1TwNa+O&#10;PhTrTL53gnUUax/fvcKul3ifaLdPNZE3bP3sX3f+WVPk0LUP2WvDfxT8f6hrviP4g/bLl9SttMmB&#10;lK7beJdr+XF8nzRP833FTZXnvjT4vWHw++P/AMTfE8trd21vc/CtNalsbuLypXe1uLhUTY38Tebt&#10;/wCBUAUfgJ4E8eap8BNU8b+AdRsdH8e+PfGTa5qWoX1qs++x/tLb5S/Ou1Ut1b5P9p1Taz7q908X&#10;eEfiHrvxW8DX+i+M1tPDem2txBrlva2sQaW42xNu2sz/AH/7m35P73z0fstwQ+DfgP8ADnwhqd8i&#10;eIU8O2t3Pav8rp5q7j/3y25P+AVX8EfAnR/B+t+M7O78Xa3qd94nllvVtJtduklitdlvE7Ltl3bl&#10;ZF/eptf59u6gDkPiN8G/H/xhtvi1o+teK7C88D+I9Lig8N2iWqf61opWR92/5dkvlNu/j2VzGhft&#10;DeJNc/Yt8BXuiMtx8S/FDReFLPeNzrfrK0FxcOq/88killb/AHa7rTf2YfDGm/D7wB8N7jxXrb3X&#10;hx4dSQrrd1FcX/l7ElbYs+9Y9+3/AGYt/wAtfKXg7xO3wI+PHxlvY9H1DxJ4R+E07jQtKsf3r2tx&#10;rDI0ssrO27/lk67vvfO396gDvNT1jwZp37Enxk8D+C9J1Oxbwf5um6jqmp6dLB9vvVli824ZnT5p&#10;Xb5mX76/L/sV+gSfcr5q/ayNpefsffEe6sNN/si5vNJ/tK4sri3WKdXZkZ/PRf4vl+b/AHa+lIfu&#10;0ASUUUUAFFFFABUM0y26bnZUX+81TU1lDDBoAFO5adRRQAjdK+CV8L/Diy8Y/H74m+PNFt7+XwR4&#10;2/tO1mkt1eWRl023WKHdtb/lq67P9vbX3o/3K+cP2bbeLUfiF+0ZaXMKzQP412SI/wA6Orafa/w0&#10;Ac74j+M/hXWtN+Ef7QljcPo+iPcf2LqtxqETW+ywvE/5au38EV0lu2/7v3qyPh7bePNA/Zl8Y/E/&#10;wVpdlq/xA8c3d54lcXBZZTA29bRIlVJfNZIEh2RN8vzNWT8SPFngj4s/sc/GT4deBdP1V7PwXokt&#10;hBDd2M65+yxLLFtaVPmb5Pu/f+WvqT4JC2T4L+BI7Ty/s39gWCxeV93b9nSgDhfiR8LPHHxPs/h5&#10;eL41n8G6nol9Ff6nBo8cMsNz8rIwRpYm+ZVdvvJs+b7tYP7Xnwp8Hax8OfEnjzxDp8epan4Y8Pal&#10;9ne+G9PmtJUX5W+RG3vu3Kldd8OfB3xC0T4neONS8UeMG1fw7evA2k2CWsUSR4iVXb+Jk2sNv+19&#10;6vn39r34Waz4B/Zs+OuoDxTqPiC68Y39hFZx3cibIknlsrdk2IiJu+R/m/ubaAOj/Zj8Az/FewvP&#10;iVPqk0NuPD0XhHwfd20S77OziiRbi9i3fLuluEba39yJK674Wa9a/AjxH4N+C97L4q8UarcaS9w+&#10;uXcF1Lbo0CW8WyJ9mxYvn/hb5PkV/mepp/i3on7OOt/DT4R2fh7XNTt2077Aj6bpFxOqeVFFsdGV&#10;drL97f8AN8vy17zPYWb6jDfyQRNewRPFFcPGvmqrbd6q3+1sX/vmgD5e/autfHE/wU+OkXiaTTW8&#10;Kutm2hbI3R0Tdb7977v73/j27+GvrSGviX9pD41yfFP9mr496QPD2qaVL4dvFsFubuzaKK4i823f&#10;+L+La/3P7u2vt1KAH0UUUAFFFFABRRRQAUUUUAFFFFABRRRQBG/+qb/dr5a/4JxSLJ+z3exR8pF4&#10;p1lF+n2x2/8AZq+qG+6a+X/+CfD5+D/iq2Kxo9r411y3byv+vpm/9noA9t+LHjQfDn4Z+J/FAh+0&#10;HR9PmvfK2u2dibv4fm28fw18ma/omt/8JX4A1qfxNe+I/G114msVttUvfDOqaU32Vpd9xbxbv3CR&#10;fZfN+V1+bZ/E9fY/jXwpB438H674dupZILTVrGaxllh++qyoyMV/Bq85+GH7O2meBPENvr95qEms&#10;a3a232K1fyvJt7WLp+6i3N8zr953ZmP+zQB7NRXKeLPiHoHgOyS41/U47FJdyxowZpZWX72xFG5/&#10;+ArWn4b8TaX4x0Gy1rRNRttV0q8i82C7tZN8Uqf3lYUAeEftWajK9x4a0TXHlh+H+tG4tdTdNRaw&#10;SefCeTbyypE7bHT7R8nyK+1VZv4X87+AMPhbw9+0XZweDo7ezm1nSLw6xDZ6214rrA8X2dmiMSbd&#10;vmuFb/bf71e/fHf4f+I/iJ4f0GDw7rY0i403VYtQuE8zyvtSoj7YvN2S+V87I27Y33Kl+Efwqm8A&#10;rcajrniC+8W+KLtdk+qag29ootxZLeL+5Em7/eb7zUAea/8ABRlW/wCGSPFsq/8ALK80l/8Ayp2t&#10;fTPavnD/AIKGXP2P9kTx3d7WkW1+wXDon8Spf27f+y19IUAFFFFABRRRQAUUUUAFFFFAEcvSvkT4&#10;R/Ajwn8YtEt9U8S6ZbXj+HPiD4muPs1xAsqS/wCm3sXlPu/hRpd/+8i19eOm6vkTwP4o8Z+G/g38&#10;QJ/AWn2Wsa7bfErW4Zo76V13I2tP5u1Uif8Agdv91dzfw7aAPWdH8U/EXVfib4u0TU/BmlweErOz&#10;il0+4bUmb7a7tOm3/Vbfm2JuT+D/AG91fF/7Qc/iX4m/HPQ/C3irwwvhjxF4+8Pf8I1bW9rN9rPk&#10;R60r3ErNtXan2VHl/wBqvtD4teN/iN4S8MeH7vw34TsNa1We/srfU7RNQdIkWWVI3SJ/K3EfP/rW&#10;VdqqW21yHxj36D8dvgH4z1nTrcbrq/8ADcu1/N+x3V9ArQuj7V3fNbtF93+OgDpE+CHw00j4nXPj&#10;19LtLjxHo2lRIyeQLia1Rd7JcJEqbvNZVZfl/ufLXIfDW0+G37RvxeT4saJda/eXfh9J9KS3vob+&#10;1t1lW42+bEsu1P8All9xP73zpurf0H4cfCz4SfHnV/ER1O2sPGXiiBXitr68cbYlba/lb22/O8qf&#10;J/3zWp4y+NfhX4TfETwt4DTSrsXfiBru62aRp80qRN/rXdliibcXZ2Zv++moAtXv7PXhzU/jrF8T&#10;Zpry51W1sPsUdk95MYkfejLMqb9q/c27Nu3+KuH/AGVfBTC5+MXi28sVdvFnje/MRfY/m29rL9lX&#10;+L7qyxTfK3/s1bmmeAIfhJ8V9c+IHiD4ga7f2XiCSy0q0sr6dfsySu7oiukUSL9+RVR/4f4q9R+H&#10;Hhg+EPDkmnmRZRJqOo3qOq/wz3s06/pLQB81/tA/so+KvGcnxW1/SPE2s67P4i8NrpunaF9uitUS&#10;VJXdYvuIjRfN8u9/43r6+RNi0+koAWmfNv8A9mn0maAFooooAKKKKACiiigBj7tvy18o/D7Tvi98&#10;Mvi/8RWtfhm+r6B4o8YPqQ1dNYs4oks/sqRI+zzfM374k3Lsr6xooA8v1bStRk1PxfoFj4MjttC1&#10;TTGum1mGeBPtt/JvieJ4t27d5SQfvW/vf7NeU6d8JvitY/sZ+EPBOlanDoXj3TrCyt7vzkW4+VHX&#10;fF5qyqvyL/Hubds/2q+pq8q+P3xWvPgt4AvfE9p4avPEzWksQkt7HZ8qM67mZmddn/j38NAGvruh&#10;avrfgC48OT+JVs/Et7YyxLq1jAtu+/o8sUTb9v3l/vferwr9oz4f3ngr9iW40jUL658T3Wh/2NdX&#10;L3civ5vkXtq0qJ8q/LtR9tej3nwZtvHvxN8JfE/UrrxN4f1DS7GeH/hHpdUZYlaV4m+dYpWi/wCW&#10;Xzqnyv8AJu+5Xln7Snxw8L/GX9nH43aJ4K1aDUNb8M27GZPvK3kNbzu67f4eq/7yt6UAfR2t+JPD&#10;WneMvD+lalPZw6/fx3Dab5q/vSqbPN2N/D99P96uNHwo8RD9oKXx03jLUj4dbSktP7A/dLEsqM+3&#10;d+63NF8zt9/dv/2az/GXw7+G/jLVfCvxq1rQDqeoaJp5urOa3sPtUssMqI6fukRmlZPvJt+7uetH&#10;4I/GTw/+1B8Mm1O10bULTTb2Bre5s9TspYkZW3Iyq7Iqyr7rQB5z+2bLoOrfsgfFO+8NGzkFxKgv&#10;JbJVXzZ4r2KKXf8A3mXytv8AwGvqVNtfGH7SfwU8Jfs9/sS/E7RfCdgLKxubhbyXzXUvNLLexPtd&#10;/vNsDbV/i2qo+avsawm+02sU+3Z5qq2z+7QBcpN1LUEtukzRMeqNuWgCeiiigAooooAKKKKACiii&#10;gAooooARvumvlT/gnrN53gb4ppu3mL4ka2m/+988Tf8As1fVbfdNfI37Dus2Pg/4c/GfUNXurews&#10;LD4jeIJbq7lk2xIivFvfdQB9dUV80aR+1frWteK/CU//AAr+5svh14l1ZdC07Xry+RL2W5eJ5YpH&#10;stm6OLET/fdX+dPkr6UR91AHwz4+fw74a+LnxP1nVZ4b3VtG/ey619j1a4vooJYvtH2V0tZURYIl&#10;2bXZkT/gW92+iP2ZPh1N8MvhDpGmXSRW15ePLqdzaWbS/Z7WadzI8UXms7bE3/xO247m71u+Jfgb&#10;4K8W+JH13U9AgutSmRVuJd7otyqfc89FbbLt/h3q2K9BRNibaAB9v8VeU/En46WfgrU4vD+iaTqH&#10;jLxvLB58HhvR9vm+V0824lf5II8/xO3zfw7q7Xx74gm8M+C9d1e0tjeXdjYXF3FbJ1ldImZU/wCB&#10;ba/Pbwn8SPDvwv1r4Z/GrUvEmq6pqXi3wlql5rEWmQtOmpamv2d1gldIvup86bHbbF5P8HzbwD2j&#10;9q34lRfFP9gn4la1BYXOm3Ig+xXul35XzrK6ivY45om2/Kdjq3zfxV9gQ7vLTf8Ae2/NXxl8f/BO&#10;q+DP+Cdfj+LXP33ijUrN9a1ryfufbbq6WeZF/wBhGfZ/upX2Pp0v2jT7SVf441bn3WgC3RRRQAUU&#10;UUAFFFFABRRRQAV8b/A34qap4M+JPifwbaeBtd1rTtX8d+I521uy+ztbxf6XEzfflR9qea+75f4U&#10;27/mr7Ir448N/FXWvg/4D+JuqaT4Tv8Axjcv8TtRtVSzeFFVJ76JTu3Mn/PVkX73zL83y0Ae6p8W&#10;7qT46zfD4+EtWSCLSU1L+3mWL7J8zuv9/wD2dn97d/Bs+avn39pbwVqx8K/GrxNZ/Em/1q68OR2G&#10;u22gK0C/2TdWbfbPm2xbv9V5Wz5v97fXuXxW+Meo/DTR/CmoyeBtY1e81q/tNNks7B4Gezad1TY7&#10;b9rNub/c/wBpfvV5z8Y/g54I+F/wS+OfjfSPDKaRrXibwveNeJ5UXmxM1k0XlLs+7ubbu+Zl3fNQ&#10;B6I3gr4e61rfhn4tavp+lw619iihg1e5SJfN+1fZ1i3O33m3JEif7/y/erK/aB+K8vwx8W/Dh4vh&#10;/qPi+/1LVxYQXdjbxP8AY1liffsZ5U2SNsH3vl2q/wA1V9e/Z10T4p/AXwH4Q8SXF3LFodtpMrSx&#10;SSoJfI8lnR1V13b1i2/N9zfurd+Efxp8EfErUdY8LeG4p/O8KypbrDcWcqoqLEmx0d1/29v96gDR&#10;+LHwF8F/HJdFfxVottf3GmXcF1BJLCrPiOVZfJ+b+B9vzLXX63MvhXwbevp8EMCafZSNBAFxGnlo&#10;dqhR/D8teQeOo4vhV8X774m+LviefD/gv+y7eyXR7loIoZZ0eX5f9Vub/Ws3yvv3v/d2rXd2HjG1&#10;+LHwfvde0W01CO01Kyu0tIr2zkguJFXzI1fym+bD7dy8AsrKe9YV3KNJ8pUPiXMfLnhL9oz4waD4&#10;H+DHxA8Sa/4Z8T6J8QtTsdOl8O2ujPY3lqbndh7eXz3EuzG5tyL8tfRHxF/al+Hvww8S3GgazqOo&#10;XGsWlqt7fWmjaPeai9jbt0mn+zxP5Sf71fH/AMP/ANmqb4F/CT4GfGDwv4C1GH4g6I9tH4r0mKyn&#10;mvbywuf3Vxi1beyzxb1f5FVvv16/oniu+/Z0+N3xouvEngjxbrln4vvrbV9F1bw9olxqQvFW1SH7&#10;GxiVvKdGV9qy7V+c810TSTa9f00/X8DGPvJS8l+uv9ep7f4m/aQ+HnhjwHoPi+58SJdaL4gKJo76&#10;bby3k2ou3KpBBErSO30X5f4sV458bv2sdH0+x+FHi3w/4nn0nwlc+MG0vxB9qsJbedYktbhnt5YJ&#10;YvNRtyp8mze3y7eteUeDPhh4z+APh/8AZ18Y694R1fUdN8OT+IH1nSNEtmv7rSP7TZnt28iLLOIv&#10;uPs+7ur1r4qazf8Axu1f4Ha/pngnxTZ6Zp/j5Z5Y9Z0h4ZUgS0nC3UkX34ot7JtaTb9OVzLjt11X&#10;y1X3lvaXo/yZ7F8Nf2iPAfxTtPEE+j6vJbSeHiP7XttYs59NuLBWXerSx3CIyoyfNuxtwKzfA37V&#10;nw4+IviTTND0bV79LvVopZtIl1LR7yyt9VRPvtayzxIk23/YavFPi/8ACPxR4/8AiX+0hY6Pp13b&#10;nxH4A0/T7C9eJore7ulF1+6WU/Izcqrf3Q4rC+CfhTRvFniT4Xw69P8AG248Q+G5Y7tNI8RaP9n0&#10;rSbqK3dG3z/ZY4jHjci7JW3bkog+Z3/rdr9CZ+7p/Wyf6n1N8VfjV4L+B2m6fe+M9bTQrTUbv7Fb&#10;zSwSyCSURNLs+RGOdiNj+82FHzMBXnq/t1fB9LS6k/t7Uzf2Tulzop0O+/tK2VUV2lltfK81Igjq&#10;3msuzn71O/ag8L6j4j8c/AeSy0i81O207xvFe3klvbvKtrEtrcfvZCvCrv2fM1Z/gDwbqVp+1f8A&#10;HnWrjRbmHTtU0fQ4bTUZ7R0iumS3uFlSKUrtbb8m7b/sVld2k/X8kzTrb0/Ox0vxn+Lnhqf4Fx+I&#10;9K+IEvhuDX44l8Pa7pNo97PPcygPbrFbKjNPu2/NEF3bd/3eod4T/ae8FXfwu1nxTresmwfwpBEv&#10;ieCXTLq1n0642ru3WssSzqrbsrlOVr5MsvhJ410z9nP9mPWLnS/Gmlx+Dbm8Gt2Phy0xrenxzrLE&#10;s8UEsTs2z+JNjNsf5fWuj8bfDfT/ABP8APj/AKt4Ot/il4v8SeINIsrKS48X6RLBNfiJ28pbWL7P&#10;FLJs3vu+Stp+7z26DhHm5Obr/mfS+nftYfDHVPBOteMY/EEsfhjSrhbeTU59PuYorlnOI/su6Ifa&#10;d7fKvlbt3bPFb3wy+O3hL4tX2qafot1qEGsaWsb32jazplxp19bq/wBx2gnRH2t/extrxz9sf4Z6&#10;94j+EHw7l8N2OstH4R8R6Xq93p3hmJP7QS0iVkY2sTIytLFvVkTb/BU/7OPhnw1qfxb1bxpYal8V&#10;Ne1ldGTSW1Lx7pT2EH2fzfN8qLfawM7K3+996iKTcl/W3+Zle0FL+tz6nrmdR8U2CrqtrZPBrGs2&#10;ELSnR7eeL7QzbdypsZvlZvlxu2j5s101eQfEj9mn4XfEvW31nxF4Us5NdndT/bNq72t8zKqqo+0R&#10;Mr/dRP4v4aCxPhR8WNd8QfCmXxb468LXHgq4tVlee0dvNdki++2xNzL9xvlpfhV4k8FfHD4YXuua&#10;Ho08WheK0abUbe9sXtXuXlgRH37h83ybF3odvyferwz4t+Fo/gDNoljpf7SXibwHPrc/2TTLHxHF&#10;Br9vu+825LhPN2/w7t/8a1i6D4V+L3ij4oXHwD8R+PNM8OeEtJ0KDVxqfgvTGsL7VLNpXi8pWZnW&#10;32Mvz7P76/3qANv9nj9qDwf8Mfgf4S8G61qt74k8c6N9q0QeHtBsZb/U2S2upYImeCIfJ+6SL5n2&#10;/ersh4t+PvjCztrPwD8NvD3ww0NG2LeeMrzzbhYt3/LOytdyK3+/LXovw7+Dvw5/Zi8GXr6Dplpo&#10;OnWsD3Go6xcndcSouXeW4nb5n/iauo8c32vXfgTVZfBM2mzeIHgb7C97ua3aX/b20AfG/wC2J+zR&#10;qd3+zl4z8XfETx/rXjrxHpNql1p8MOzT9Ms5fNT/AFVrF9/7zfPK7NX3VorO2kWXmbvO8lN27+9t&#10;r4++K9z8Spf+CdHiqX4rRWUPjD+x4vPSx+9s3xf63+Dzfvbtny19haRM11p1vK335I1agC/RRRQA&#10;UUUUAFFFFABRRRQAUUUUAFFFFACN901+enw6+F2tfFP9mj9qLwZoredrB+KOspaxeb5STvFLay+U&#10;zf3X27f+BV+hbfdNfKn7BSb4v2gNzM5/4W3r3zuu1vuWtAHzv8PtS0fWtc8H+E/DN74zn8fT/Eyw&#10;8Van4b8SLetcaNYRI/2rzZZU8pvlZ13o373elfpdD9yn+UtKq7RQBxXxI+Knhb4QeHJtd8Waumj6&#10;YHWJZHR5Xklb7qRRJud2/wBlVryaX9t3wbp1tYahr3hzxn4Z0C/nSKDXdW0GWGx+f7ju/wDArbl+&#10;9/erjvjToMGs/tSaXD8QG1XT/CU/h/7D4S1aylaKK01mV3+0bZV/1V08SosTf76rXk9tZw+PP2Zf&#10;D/7Pelaf4kh1LVNfTQLm616JkeW1s7jzbu6RZXdokVLdPk/gaVFoA/RMbZk+X7tfPXi/9hr4ZeM/&#10;iHpfiye21LT1sbv+0G0HTbzyNJurr/nrLa7du/8A2k27v491fQkCCFAg/hWp6APn79vD9z+yD8Uv&#10;lZ/+JO/3P99K9s8Nusnh3S2Tdsa1j27/AL33K8d/bjtPtf7I/wAV492zOgTv/wB8/NXq/gOZbjwP&#10;4dlVt6vp1u27/tktAHQUUUUAFFFFABRRRQAUUUUAFfDXwv8AAXjrxV44+LX9j/FxvAuh3PxB1S1t&#10;NGg0e1uJZbhUSWV1eX+/tdtv+zur7lr4h+G3wH8NfFzxV8R9Z8SXN4i+HPinrF1JFFfXFvE8f2KJ&#10;NnySps/1qPv/ANnb/E1AHcS/Cf41+Fp7We7/AGjbZ7Jp0i26x4StH3yO21FRt6/N92qXxd+B3xe8&#10;eeB7/R/EPx40fTfD90q29zs8JxReYrSrs3u1x/e2r8uyvVPi78FPBXxv8O6A/iJFudK0q6t9Vgk8&#10;9vJaKJ0k2t823Y6qK5vxBY/Cn9rf4fa74F0bxFaarp2nSxWs39j3e/7Ky7dn3H+Zf4f7v/fNAEC6&#10;b+0r4bhTyNe+G/i23ii2/wCl6ZeaVL/vfJLKv/oNeeaRrHx2v/i/ffDzUNQ8FfDSXW9KfxCdW8P6&#10;dLqNxeSo8VvLt810VZUTyvvI/wDBXsnijwZ4W+L3ws8U/Dnwxrs2lx6akuizjSLyWJ7GXyf9VLtf&#10;cy7XXcn8VcT/AMI2mk/tZ/C3w7balcai/h3wbq17cXGoztPdyxS3FvEm9/4vm3f98UAaPw0+BXwv&#10;0XVL/X9V1h/iP4p0GSRNR8S+Lr3+0J7KVFDNt3/u7dVR/wCBF7/7VezfDvx7ofxO8KW3iPw7eLf6&#10;RcSzxRXCfddopngf/wAfjavJtBf4O/AL4rN4P0tdN0fxb41nlv8A7HDbr5z/AHE2/KvyIzfd3fL9&#10;6uh174n+CvgbrnhfwVsexfX7q6e1tLK2kl2yyO87syIrMiu7S0Aev4HpS15t+0F4n1bwZ8DvHOva&#10;Hd/YNX0zSLi6trryll8uVE3K2xl2t+Ndl4Zu5L7w9plzOwaee1ilkfb95mUUAa9JS0UAJgelLRRQ&#10;AlGBS0UAJiilooAKKY/3K+aPgJ8SvGHxX8d/tB+HrzxI8Nv4e8RHS9DuLW0t92nRGDovybZWV/8A&#10;nru6UAfTVeK/Hn4Man8Yr3wkdM8Zat4XGjaut5OdMuFid4vKdWZd0T/vfmwufl2s9ep6TDPZ6db2&#10;txfSalcwxqkl7MqK07bfvMqqq/N/siuT8BaLotpqfiK6tdSg1bxJLeiPWr+NYkuWlRN0MMyxjauy&#10;B4lXP8O1vvNuoA07zTvDmtalYaXqK2Wr6xo3lahAl3tluLf7yJcf7Lfe+avElubrxF/wUEMmlYew&#10;8NeBfsmtS/3Zbq6823i/3tsW+tHxn8GvCvw1+IPi3493l5qtzfaVoUtx9ka8uHiRollZ2VfN27dj&#10;bPK27Vqx+x34G1Dw98ILfxP4iZ7nxn45lHifW7h/vLLOiMkX+ysUWxFX/ZoA7/4pfD7wx8cvBuu+&#10;DdXMV5aMr29ykUm6W0leL5G2/wB7bLu+b+9XCfELxX4c/Y9+FWjroPhG5l0j+0bKyli0WyZliEss&#10;UUs77f4tn3f7z7VrQ+F37O8fw1+Lvj7xqniXWdRTxLLFKmn3d/PLDHtiRXZlZ9rN8i7X/hX5a0rv&#10;45/DXU/ik3wwu9d0u48SJFFcLp81xE2+Xe+2JV3f61fK3bNv92gDiP2y9ZXxN+xT4/1KK2vLNLrS&#10;VdLe+ge3uE/epwyN8ytX0B4fiFtomnwBdnlW8S7G/h+WvFP26tqfsjfEv+5/Zn/tVK9r8PSi50TT&#10;5QzPvt423t/F8tAGrRRRQAUUUUAFFFFABRRRQAUUUUAFFFFACN9018p/sKTsmrftG2/ysq/FnW5V&#10;2/7Sw/8AxNfVnavjz9kLXovC2r/tT6jdtm0074h6pey/3tixIz/+g0AfX3nKn3q5Pxb8XPBHw/ur&#10;aDxP4u0Pw9cXB2wRarqMVu0v+7vaviX4NfCrTfiL4q0dvir4K1rxrq/iPw9F4n1PxTq2psun2Hnt&#10;KyW8UXmpsiRdi/Km7d833a7zRP2afDVv8dLrQF+BnhC4+Hd1o4uBrt3MbuVmVmX5N8TbWffF8vm/&#10;dTduoA+oPFnhXQPix4Iv9C1a3i1fw9q0Gx9r/JKjfMro6/8AAWVl/wBmvPfgZ+zZb/BjUr7VtQ8Y&#10;a9471uWD7Dbap4hlWWWyst+/7PF/s7vmdv4tqf3ay/2PLH/hEdA8feBYXkfR/CHi690rSvNZ28qz&#10;ZIriKLe33tnnsv8A3zWz+2PrWueHv2aviBeeHvPTUv7O8rzrdd7wRO6JNKq/7ETSt/wCgDHH7ZXh&#10;e/luJdD8JeP/ABXosTvF/b+heGZ7uxlZW2N5TJ8z/wC8q7femyftwfDW2DS3sHirTYItn2iW+8LX&#10;8SW6sm/fKzRfKu2vONB1Wz/ZNm8QeP8AXPHk+t/CfUbHTrLw7o2lWqyxRKi7Hf8AdRfwL/Hu+f59&#10;/wA2yucvNf0bw9q3xA0Nvi14ysLjWXt/GjXd7pUr/ZdNVIvNtf3sG2KVtu350/iiT7+5KAPcv2uN&#10;d0/xF+xz8TdW024g1LTLrwvcXFvcwybop4mi3I6sv8Nem+A9Wt7T4X+Gr69njtLf+yrV3luG2Kv7&#10;pPvFq+U7HwTrfhH/AIJxeOtL8QedbPNo2rXtnY3pTzrKzld5beCXb8u5UZdy/wAP3K1P20/L/wCH&#10;ekgaNryD7H4f3Qou/wA5ftdp8v8AtbqX8pSPrbSta0/WoDNp19bX8AO3zLWVZV/Na0M/NXwn8AYf&#10;DuqftiX+p+BfAFz8FtK8PeGGi8Q+HtQs4tNuNWaZ91vKtlA7p5UWxv3395tlbDftJfGbVvgnqPx9&#10;0u38Ip4AtWuL6DwlcWdwNQutLilZXla887ak+1GZU8rbRbTm/rche9Ll/rY+1D1ArDPi/Rj4w/4R&#10;b+1LX/hIfsf9of2b5o8/7Nv2ebt/u7/lrwG7+NPxA+LPxZ1fwn8K7nw5o2n6Dothqt/q3iSxuLxp&#10;5rxGlt4I4opYtq+Um5n3N98DbXn/AIlX4oXn7cGj23h2Xwvpfiqf4ZRHVb2+iuLqytf9PbzfIiV4&#10;nlO/aq72T5fm/wBmqUbytLz/ACf+QbRlL0/G3+Z9uYHFGBkV8X6p+2zrvhj4Ax6/rdnoOn+PP+Ez&#10;n8DS3MxlXSIbqOVke8Zd3meUsSb9m7d/Durq/wBm/wDaY1H4jfFrXvAV94h8O+Pre10qLVrTxP4W&#10;sZ7KH/WmKW3uIpJZdsqkoysr/MlTH3vh/rS/5BL3Pi/rW35n1PRRRTGFfJHwU8B2fxF0D9pHwncS&#10;vYW+o/EjUUla2eRH2Nb2TfeVkbc23+9/FX1vXxL8PNf+JGleJPiYnw70zTtVml+MF5Dq39oSMixW&#10;v2K1z9xG+U7fvfeTH8W6gD6B+HHgrw1+zx8PdC8Oz6lsWZrXT2ub66ll+13rIkS7PNd9u/b8qVra&#10;H4d8G/Cq9mg062ttHu/FOqyyuiffvLx0Z2/8cib/AGflrl/j18KPAHxQbwha+OorRL86tAdOeXYz&#10;yyxbp3t13fwukT7q2vH/AMCfBfxE1Lw3qXiDRbG8/wCEfd/IS6gR0eJoZYvKfd/Cvm7/APeWgDA+&#10;GHwD+HnwF8a65rOkWthp2q+KtQKQDYkTr+6TdbxH7zf8e7y/99V5v4h+JEHgb4n/AB/+LE+m3WqJ&#10;4Q0rTvD0VvaQM7ssUT3sv3f4d90m5v7qV7L8RfgP4U+Kl74SvNYtmdPD119qtVt5XRHXynTZ8rfd&#10;+ZW/4BXDfs+eQnxm/aK0i5iXzW8TWt7sf+K3l021VP8AgP7pqAPTLfW9K1/w9ZeO7zw5qltd6da3&#10;UsFvfWLpqMCfxp5X95/KX5f92sH4UfE3w18f/h/4f+JK6PcaXbQNcTWcusReU8HytE8iv/dK7/mq&#10;fwp8SPEmsfEzxnoGreC7jQ/D2jLE1r4guLyJku1ZV/hVvk/j/wC+Pm21d+F3xP8AAXxH8K39x4R1&#10;LTr3RtOuJ7S5S2CrFAyu6vvXgbThm3dGX5qAPOfir8YvBvxd/Zm+LNx4P8Rafr8Wm6TqVlc/Zp1b&#10;ypYklX+H+F9jbX+6y/MuVr3PwR8vg7Q/m3f6DB83/bJa+Z/Emv8Awx1H9ln44wfDBtPNlbQayNRi&#10;sG+QXTNL5r/7jtvZdny7fuV9K+AZmn8D+H5WKsX063b5f+uS0AdBRRRQAUUUUAFFFFABRRRQBHN9&#10;2vk39jzzP+F3ftRq7fO3jJNuz/r3r6zf7lfAPwv8AfEHWP2q/jBd+D/E8Ph7TbPxusuqwvYrcI0U&#10;ulPsfazru+dkTb/t7v4aAPo74L/CHxX8PvFvjXVde8a6prlpqmqyz2llKYPs7RtFD+9bbCjLLuV1&#10;2q+2pvhv+zd4f+EXjrxv4y0RtRu9S8RXH2pLS61O6eGL91EjqfNldWZ3i372Xcm7YvyrVj9qnwt4&#10;+8ZfBnV9O+GetPonikhZYnhhXzbhV+9Crsy+UWH8f+zt/irtbPU5PAvguxm8Z+ILW4uLcRQXerPA&#10;trFLK77FOze2z5mX+KgD5e8c6/8AF/x58Jv2htD8Z+GLXR9Fs9LvX067hvHlnb/QklS3iX7OiSqv&#10;zbpd33n2/wANfSPwZ8U2fjX4L+C9d0sb7S/0W1ngz8v3ol+Wur1TTrTXdGu7GXbLaXsDQS/7Ssu2&#10;vh79mfxT8V/BXwl8DeEfCHhq28U2Wg+K9Z8N3z3Wp/Z08i2+1eVvfyJdibkX5/7+xP46APc/2e9X&#10;+MOoeNfiJbfEOy0mLRbLWHi0x7Rp2l2tFbyqsTtEiSwKsrrv+9vVlr0zxBpvhTwVfat481SKx027&#10;isfs93q1y4iH2dWZ1Rmb5fvO/wD33WJ8f/EvjPwl8I/EOpeCdHXVPEsVjK0EPnovkN5T/vfnVvN2&#10;Nt+Tb81TfDfVdU+KvwvtLrxx4StdHk1O3RpNGmulvUaJ0V08390m1ufu7floA8Y/aN+K3hn44fsJ&#10;ePfE/g/VLfVNKutH85nWRS8Dq0TvFKqt8ki/xJX054Zk87w/pku5X3WsXzJ937tfOn7TvgDRfhT+&#10;wz498N+HLJ7bSNO0SWKCFG3Pt3fxN/FX0R4T2v4b0lo12J9ji2p/d+RaANqiiigAooooAKKKKACi&#10;iigAooooAKKKKAEb7pr4k/Zv8M3fi3Uf2v8Aw3BdrZ3GqeMNStYrj7yxNPb7Ub/x6vtp/umvzR+H&#10;PiPxN4G+Pf7QfiPwr488O6LNJ45/s9fDnipPKstXm8p22/aE+aB12vtf5k/vUAd18A/j/qXxa8F/&#10;EnwH8QtAHw78N+BNCtdL1OZNYaDUIZUi2OybFTdE/lf3/wC4vz769L8EfF/wt8Mfgn4E8PfC03vx&#10;K1u+0xBoWnLJL5t0ina91cPL/qIFbduZv91a5HxH4v0P4m+PNK0P4m+FtW+B3xXuN1voXiG2vILi&#10;K+3f8u/2iL5JVfZ/x73CfN/DW14f0fV/2SPAXi3xx41Gm+IvGusXFnoWhab4chl8p4oovs+m2EQk&#10;+Zfm3s33vvt8z0AdR4c8R6H+xr8IrjUvid4rhuPEWu6ndavfm2iZ3vL+dt7wWsS/M6p8qJ/sr/DW&#10;fZ/t0+H7tEn8Q/DP4ieGPDk6/vdZ1fw7L9kiT+9Ls3Mq/wDAa4lvhN8R/CXi3wV8QF8N6R8SviXr&#10;uqJFr+oaneP9n0GLypd1rZL5T+RFE3/LX7zsv+3Xsvxb8O+KvHPxI8JaZ4R+JH/CODSLhL7XdHgi&#10;ge4ezliuoll+dH3bn+Xa67PkZvvJQBxup/Be1sfDV94s+B17pt34d1a2eW88EMq3eg6zFt/5d4t2&#10;2CV/u7k+Rv4lrzr4IaMfin4i1Hxf438U3t14G8G6rcSwt4ntvsTXF/K/2jypfN27Ley3oqxfd81H&#10;bdtRK7P4keDX/ZV+Inhvx94Mnl03wR4g1220rxd4bX/kHp9qbyk1CKL/AJYuspTdt+Vt9efftG+L&#10;H8VfGTUJ9d8K6l8RPCfhPXdJ8N6d4YtER9Pn1G6SKWee93Ou50SVEi3fIr/eoA9G/ab/AGofhH4l&#10;+AfxK8P6V8RvDl/rF1oV5FFZxaijvK/lN8i12vib4PH4+/sjeGfBR1Y6ML7StFn+3C2+0bPINvP9&#10;zen3vK2/e/iryH9pl9U05NQ8JwfCDQbTwLfeEtXnl1afyBNA8Vqkq/JEjbWR227d3z/f3/LX0/8A&#10;AE7/AIH/AA//AOwBYf8ApOlL7XMBheLvgdH4i+OPgz4k6drA0q+0WyutJ1O0Ft5q6tYTr8sTNvUp&#10;slXerfNXky/sYeK7fwFe/Cqy+KX2f4NXN1KzaMuhp/asVnLL5r2SXvm7fKyz/P5W7a22vresfxN4&#10;l0zwloWoazrN5FpulWETT3N1PwkUS/eZv9mp+EDwvxR+zl4l0v4mX/jf4XeObTwJc6tpdtpGq2Go&#10;6J/aNtMtv8tvNEvnRbJERiv8StXT+GPgdf6L8bNP+Imo+J31u/g8IReFp0ls1ie6kW4M73bMrbVL&#10;HHyKnfrXqmm39rq9hb31nNHd2lzGssM8TbkkRvmVlYfw1f4q9U/68/8AMj4o/wBeX+R8y3v7HAuf&#10;AesaPb+MZrDX38c3XjzRtdgsFzpl5JKXRWiZ/wB6qqzK3zLv3H7teo/Dfw38RtGv7u58c+MtH8Rx&#10;PEkVvZaNoDadHE4PzSszzys7N6fKor0fPNGfmxUxVtP62sVL3v6+ZJRRRVDCvg/4cfEb4w+FPif8&#10;ek8CfDDTfiBoS+ObqWXdrkWm3a3H2W3Xb+9+Vk2on/j1feFeMaP+z1a+HrL4pJp/iDU7a58eanPq&#10;s95DtWWzd4Vi2xfJ/sf71AHgXjT44aZ4t1Pw/qnxk/Zt8baLdeHLxL2C+t9Mg1q3VtjJs82L76/N&#10;v+Vf4Frt/Ef7VfwS+PvgjUvC1p8Wv+EKvb+Jrdxcu+lXsDbeVbz0X5f723/voV7l8J/h9J8NfAGj&#10;+HbjVr/XLmytkie91G5a4dmCKrbWb5tvHC1yHgvwB4h8V/8ACR2/xVsfDHiaz/tGb+zF/sn5/svm&#10;bkDb2f5f7v8Au/xUAU/h78R/hj8G/hfomiXXxV0rVLTTLZITqereIIri4n7j5t24/wCyo/hrw7VP&#10;2htDm/aS0nxx8JdB8UfEey1PTH0XxRDoOi3C27JE260uFllRIndGd1+VvuvXq3gn4MXHhn426sLT&#10;4YeAtG8DfZoJbXU7GzRb55v3wf8A5Zfe/wBVuy33fus1eifFbwn448QHw7H4O8S2/hqG31GOXUmN&#10;n5rS26q+VX5v935aAOCt/jh8ZdWhM2m/s8anbRMm5f7Y8UWFpK3/AABPN+b/AH9tZ2gfF/x14KtL&#10;qHUf2a9f0jTJriW5kbw9q2m6lvklbfKzRJKj7mZm/hr1v4xeGvFXiz4XeI9M8Ga5/wAI34purKVL&#10;DUSv+qlK/J/u/wC995ay9Vt/HfgH4MzJpMkXjnxtpunt5Tai3kfbJVXjd5SfM3/fO7/Z3UAfOXxT&#10;/ae+CWmfAb4j+F4ZbzwPrerWOqS/2Dr2lXVlcS3k+9n27k2Nvlf+Bq+vfhx/yT7w1/2DLX/0UtcJ&#10;4s8Ca58aPgFqnh7xPY6Zo3iHW9Ilt5Y0H2q3s7h02q/zKrHbXoXg/RZfDfhTR9JnnW4lsbOK1eVU&#10;272RFXd+lAG7RRRQAUUUUAFFFFABRRRQBHN92vg3Qvivrnwr8R/teeLNE8PTeIdT0nX7WRbQPGiJ&#10;Elko819zpuVdn8PzV96Mu4Yrx/4TfAUfC34i/FHxQutjU4fHOqRakbFrTyjZbIthTdvbzd33vurQ&#10;Bb1/4x3Phj4MXXjvUfBmu29zFamf/hHooo7q9X+5u8h3T/bO1vlWuCtLPwr+3j+z1YXuueG77SIr&#10;+KKaD+1bPY8E+1HaSLf9+L+Hd/Gte8zWN7Lqil7yAaV9neKSya2LM8rOu19+77oUOuzb/F975asW&#10;WkwaVpkVjp8UNnbwR+VBEkeEjT+FdtAFSx0uw8J+HVstMs4LDTrCDZBaW8SpFEqr91VWvnL/AIJ7&#10;y/Yv2WrHxBqM8Sf2pq2raxPdu+1Csl3KdzNXveheGdcj8L3el67rcGrXk6TRfbbaw+yfK5fb8nmN&#10;91WVf+A1yv7O3wMT4FfA7QPhvc6qniWHS4Jbdr2Wz8hZ1eVn5i3vj7/940AS/DD9onwF8ZNT1jTf&#10;C3iCy1PU9Lnnt57SGdWfZE+zzflP+qbcu1v9usL9orwx8UvEcXhBfhrrtno6x65bTat5sDM/kK25&#10;n/18W+L+9F/HurqvDnwa0L4eR+LLjwPZ2fhvWfEV19uubp7bzovtGxUV/JV0+T5fuKydWqD4FfDj&#10;xZ8MPBttoPizxuPHs1t8sWpyae9rcFdzN+9LTy7/AEzxQBwH7aCala/sZfEdNQnivNQXQttzNbRf&#10;Z4ZW+TeyozttX73y7mr3DwQd3hDQ22hd1jAdifdX90tcx8d/hW/xs+EnijwQmr/2F/bdp9kOoG2+&#10;0eSN2c7Ny7v++q7HQtK/sXRtPsfM842sEVv5u3aW2rt3UAalFFFABRRRQAUUUUAFFFFABRRRQAUU&#10;UUAI33TX5gQnwf4U8ZftT/EDXfAZ8ZXPg7xtBqlnDGiZR/KfcWY/di++zf8AAK/T5/umvzttbf4s&#10;aV4v/aguvhz4Sjl1a/8AGGmpE+rW77J7b5VlaJWi2So6fe+f5VdmoA9J+JnwF+GPxZ8b3MviPVdS&#10;0fxb420FLjSfD2t6lLFcWV5Az7LhIvNZUlT7QirF/DsfZ/HXA+Hvitqvx28Y/sm6Hrk8ttqpuNeu&#10;NbRdq/6fpkT2+/8A3t3mv/wOvSP2pofEHg/4gfBXxponw/03XvHUutW2h3WtwyusUEc/+tib90ze&#10;U+x9sr/6r/gVcZ8KPgZ418G/tHfD/U73wlJb6Ra+IvG11LfROsq29reLE9q7sv3N7Kyr/wADoA9F&#10;XW5f2MdA07T7qLxh8U9V8X+KLoqtkrXXlebLLP8AL/CrbG+58u9t7V0Fh+zx4P8AB/xf1r4222ka&#10;xqviW80yN10fz5bi9hlZ5WmaJZbjau5ZUTyvuJ5XyVsfBT9nWX4ba94x1XXvEd/4wuNW1+TWLA6n&#10;L5qWStEiK6pt2rOPnXcn8G2tDw58AG0H9oDxH8R28SaverqNjDawadcX0rRW7K8zOuz7vlfvV2J/&#10;D81AHi3iP4r+IP2gf2KPivrniDwpceG7nSrDUpYGeWLFxLYSyv8AKqu7I6Paqrbv4vu1l/CPX/iD&#10;4h17Vda+Gq6Xc6PrPj77Rrtxqe53+xvptu3yKv8AD/49u2fw76+p/i94VPib4QeNfD1nbLI+qaLf&#10;2UVui8O8sLr93/eevmb9mb4e/FH4O/sz+NbOLw0w8bTrby6VaXF0kXzf2baxb9/z/wCqdH+X/Y2U&#10;AaX7Q37RF5ea38RPhKfBmtw2s/grVLuPXZbXyYWliR/NZWdvmg2Mnzru+Ztta3if4x6/8Hf2K/AP&#10;izwvZWWqat9h8P2cFrqLt5UvnvbxMpZfu/I5+bkL/tVb1KTxt8Qf2LtQ1vxP4SWP4lXvhG6gOn2t&#10;vvu98sX3Nu3crv8AI7Rf3v8AdrU/4UTffE79lTwD4G1G7l8MX9naaJc3HnW3mtE9q8MrRMm5f+eW&#10;z/ZrN2ur91+Y+kjjx8UP2hbP41R/Cie4+H82q6ron/CQwa/HZXa2+mQLL5U0XkGXddNveLY2+L+J&#10;m/u1ka7+2prOg/s8HVfEdl4eg8ZyeMp/AU81wsv9iJcRyukt067/ADfI8pHfZu3Z+WvoO7+DbXP7&#10;Q+n/ABROr7fsnhyfw9/ZX2b73mXCT+d5u/8A2Au3b/wKvNbz9jVZvAWsaNb+MZbDXn8c3HjzRtcg&#10;sFJ0y8aUuitEz/vVVWZG+Zd+4/dq1eUfe/r3v/kf6uD+LT+tP8zzL4UftNTeEfDvxC8G+H9S8J+L&#10;9P8ABngyfxFoGseHNPurSyTyt/8Aoc8Essu3a+zbtl+5/drpJf2m/id8Pf2ap/jB48g8Jk61Z6e+&#10;g6FYrPClrLcuqq11cMzbl2OkrbVXbtdf9qvVrj4T/Efxh4J8Z+HvHfxA0fVItf0afSLZNG8ONZxW&#10;bSoyG4bfcStK3zD5NyrxT/E/7OVj4u/Z10f4WX2sXMDaVp9hb2uuWsapNFc2nlGK4VG3AfPErbfT&#10;5c0pX/L83f8ACxH/AAf0t+NzzX4DftTat4v+N9h4EvfFnhP4iWmp6TPqMer+FNPuLMadPE677eVJ&#10;ZZdyur5R9y/c+7X1vXlnw38J/FLRtaE/jfx/o3iXTobVoI7HSfDn2BpZfl/0iWRriX5vvjYm1fmr&#10;1OtJCiFFFFSWFFFJQAtMRNtPooAZs+bdT6KKACmOm6n0UAFFFFABRRRQAUUUUAMNHekPavkj9vTV&#10;NOsr74M2mu3Wux+GL3xU0Wq22gS3iXF1D9jmITbZ/vX+bb9ysm7JfIO59dZGaMjNfJ2ifFLwN8Bv&#10;AOk+IvBHh7xJJ4Q1rxTaaJrF54nvNTim08Sjykugmo7n8ve0SfLtX5+vynHYePP2q9M8BeNPiTYX&#10;ulNN4e8BeHrfV9Y1WC4/ei6uGbyLJYtv3nRN27d/GtaS93+vK4o+9/XnY+gO/Wq1vdwXG/yZY5TG&#10;2xtrbtrelfOGn/tI+OfDXifwLb/Er4b2nhPQfGt5Hpunajp2vfbpbK8kVnit7uHyItrPtcbkZlVq&#10;80+D3xff4N6J8Rr9dL/tf+3PjhdaBt8/yvK+1Swxeb91t2z+5RFPm5f6vdK34je1/wCtm/0PuTPr&#10;RmvGPF3xr1bTfjRd/DbRPDlvqWrf8IjL4ktLm61H7LFJKtx5C27/ALp9i/xb/m/3a+avBfxn8Z+L&#10;P2APFPi34qeHIvEeiwadPILy18RS299quy8dWR/KgXyNhVV3o77tvvRZ8vN/XX/Irl1sffXGfpQR&#10;zXz1r/x58UzfESX4e/DLwbaeJdV0bSLbUdXutb1lrO0sFnX/AEeDesUryyuqM33cY/irmNR/bdmg&#10;+Ffh3xNY/D+8vfEd74v/AOEJ1DwoNRjWez1L96rIk23ZIN6L83y/K+7il6f1rb8yFtf+tr/kfVw6&#10;UGvDPhD8dfEnin4oeJfh3468IWnhLxTpmnwazAdN1b7fa3dnK7oGDmKJlZHXY3yV0/xW8X+PfDbW&#10;ieDfCmjaxE0TzXmqeINe/s20tdu3YnyRSszNz/Cq/wC1TloM9Kx3oxkg96+U7j9tyd/gx4O8a2fg&#10;KfUNa13xQfCcnhy31OPfFeq80TeVPs2Spvh+98o2tnit3w3+0x4lsPFXizwh4/8AA9r4Z8U6T4dl&#10;8VafBpusG+tb6zQsrL5vlIyyI+1W+Q/e3dKG7Lm/ra/5CjHm0/re35n0W7rCjMzBEX5mZqjtruG+&#10;t454JEmgkXckkbblZa+XPDH7Yet3fwM1X4veNPhuPDHgRtIgvNOiGrLd3uoSSssaReUYlVEd3+V2&#10;b7uGZV3cZf7P3xfX4W+JND+GWq+GNJ0TT9cgv9X0GHw54m/ttLPZ+/msGTyYvK2KzMmzcn3lWh+7&#10;fmH8UeaJ9gHmjBrwP9mv48+Jvj9pln4mPhnQdN8GajbyzWV1p/iH7bfWzq4RYLq38hFjkZdz/I7b&#10;du0174T6VTXKK46iiikMKKKKACiiigAopmflrwPwX+2N4N+ImsWNl4e0LxtqtpeXjWMWrweFrw6f&#10;vWUxOzXGzYqoytuY/d70uvKLpzHv9FJRketMYtFeV/GH45W/wjm02FfDuu+Kbq5Wa6uLfRLXzWs7&#10;OLHnXUm7+BNy/KuXbPyq1dddfELw5Y3Hh22udYtoZ/ETbdJidtrXjeV5pCevyfNQB01FJXn3xN+L&#10;unfC7VPBFjqFpdXUnivXI9Atmtwu2KZ4pXDvub7v7o/nQB6FRRSUALSUtFABSUtFACUUtFABRRRQ&#10;AgNGOaQcCuZ+IfjvSPhj4K1nxZ4gnkt9F0e1e8u5Yo2kZY1GWO1eWqJS5FdglzHT4oxXk/wv/aI0&#10;X4sa0thpfh3xlpha1+1Jea54avLC0kX5chZZUVWb5q9YyKrlFcTtRjgUdq8k1v8AaA0/Rvixa+DX&#10;0HW7m1M8Fnd+I4rXdp9leTo7W9u7Z37mVRllXYvmxbm+ei+vKH949cpawIvGWiT+LLrwxHqVs3iC&#10;2s0v59PDfvkgd2RJdv8AdLKwrepjForz/wCM3xb0/wCC3gr/AISTU7W5v7UX1nYeTabd4e4nSBG+&#10;b/acV39AC0VyepeO7bTfHOjeF20vVZ7nVLae6jvrexdrKBYtu5ZZ/uo7bhtX+LFdXmgBaKKKACii&#10;igArwf8AaX+FHjX4g6r8Mte8CNoMmq+ENfbV2tvEF1PbwTp9nli274opW3fP/dr3iigDwfxN8OPH&#10;fxu+C/jfwZ8TdP8AC2l3Wr2j29hL4dv7m6ijfbujlfzYImVklVH+Xd92vPvCP7IHiHVv2Z/iF4K+&#10;IWvWdz8QfHdxLe6rrmnbpYEnXYtrs3KjsiJBF8px/F619bk4xWHceK9Ht/E9r4ck1S1TXbq2kvYN&#10;PeVfPlt0ZVeVV/uqzoM0v5vMV/h8j5xHwi+MXxY8S/DofFD/AIQ/S/D/AIL1OHWnbw7eXNzcavfw&#10;IyQvtliRYIvmdmXLtnjNZer/ALJHjK4+G3jqwsdV0WHxPc/El/H+gSTtK9ods0UsUV18u5fuOrbN&#10;3/Aq+oNV8Z6Lomv6Pod/qdtbavrBlGnWcj/vLryl3y7F77V5p2k+LNH8QaprGm6bqdte3+j3CW+o&#10;W1vJve2kZA6o4/hO1lanf+vmv8kP+7/XX/Nng3w6+EfxVu/2kX+KfxAfwrZ2kvhiTQItI8P3E87W&#10;x+0pKpaWWJPN3fOS3ybflXa3364fSP2XfijF+yd44+B11L4V+yvbz2/h/Wo7243TiW7ef/So/I/d&#10;bVYL8m+vsotgk1Q1fWbLQbCXUNRvLfTrK3UvLdXcqxRRr6szcKKPs8v9dxxk+a/9aHzzrPwg+J3w&#10;9+Muu+PfhyvhjW4PFGlWNhq+keIby4szFc2qMkVxFLFDLuXa5DIyr061zth+yH4p0/wb4Kgn1nSL&#10;3xLF8SYviD4lusSxW8rs7tNFartdvl3IqBtu7ZzszX1tHIkiqysrK33WWpM8/ShOzv8A1vf8yL6W&#10;/ra35Hj1n8J9Ytv2p9T+JDy2Z0K68J2+gJAHb7R56XUszPt27du1wPvZ9q4T9oT4C+JfiP8AFvwz&#10;4t07QvCHj7RNO0u4sG8KeN5pVsYLiR1K3qKsEyM+0FCGX7v3Wr6aY0A8n2pNXs+3/B/zGpWv5/1+&#10;h+dnxG+CPjH4HfAv4ReFEvvDsXip/i9b31i2nwS/2ZC88tzLEvlfK6xLvX5F+7j79e4aP8B/iN45&#10;8f8Ai7x38QZvDem67deEZvCOi6VoVzcXFvEkrM8lxLLLEjbmYJ8qr8qD1r6WvNMs9R8j7Xbw3P2e&#10;VZYvNjVvLkX7rrn7re9XuMmk/ehZ/wBaJfkUnyu6/rW/5nzbrX7MV74x/Yp0r4L6vqNpb6zZ6HY2&#10;P2+NWuLVbq18pkbayqzRb4hwVHy034P/AAj8XeGdfjvb34VfB/wdd2tjLEur+F43e5nutu1HRfss&#10;XlRf3l3s1fSoIwOKX8Ktvmcn3M0rRjHsfLHwq+AHjOy/aEg+JOtaF4N8BhdMuLLVLfwZeTy/8JDc&#10;SOu2e4V4IlUJsZl++/z8tX1KOFp9FT0sV15gooopjCiiigAoopDQBHIOfbmviH9gRPi23wi8Nmxl&#10;8Fj4eHV9T8xLiO8OreV/aE/mbWVvK3b9232r7gP3lNcn8OPhx4e+E/hKDw14WsDpui28kssVt58k&#10;u1pZWlf5nZm5Z2PWklZ8w7+5y/11Pkrw34Yu/wBoTT/jd4w8SePfFeg6p4d8Q6po+ixaNr89hbaJ&#10;DZr+6l8qJlV2b77NLu3e1cx4L1Pxb+0z48+Cen+JPGXijw/Ya38OJda1q08P6jLYf2jKlzCiM3lk&#10;bN+5H3J823K/devpvxr+yJ8KvH/ibVNf1fw7d/bdXCHVYbLVbyztdT2fd+1W8UqxS/8AAl5/izXb&#10;2/wr8K6f400rxTbaUlrrOlaW+i2ctu7IkNmzIxhWJW2Y3Rp/D2qIPltzeX5Nfi3ciX2rf1qn+CR8&#10;e+M7vxj8SP2iPiV4Oi0Xx14q0LwVZaXp+lW/hvxmuiPbPLa+abydmuInnlZvuu+9Rs/2qz/Gnwv8&#10;W+I9e/ZUi+K+qa9Y+N7i9v8ATNUbTfEElvgRWtw8UqvBLsWd02b5YsM33c19ZfED9m3wL8SvFaeJ&#10;dV0/ULTxCtv9ibVNE1i80u4mt+vlSvbSoZF9mzSeLP2cPAXjLwP4e8KalpNydK8PzLc6U0GpXUF3&#10;ZyqrKHS5SQS7sO38fzZ5zVt2UfVDk/ifl+hB+0J4o1P4Sfs5eNdZ8OyTPqeheHriWznuGaeRXjh+&#10;WV2fO9l+9833sV8reMvhLB4G1j9l/wAQr4+8T+I7zWvFOnSXseta1Lf299O1rK32uJJWfym+bb+6&#10;2rtf/dr7rHhbTZPDC6BcWaXek/ZPsLWl0xmSSHbtKPuzuyvHzV5F4W/Yx+Efg3WtD1PTvDFw97od&#10;yl1pU19q95df2cU3BUt/Nlbyo/nP7pcK2F3A7Vwtp83mvwf6k7wt5P8AH/I+Xrq6+Kvxw1r4xapp&#10;OjeONS1/RvEl/oXhvUdF8aRaXp+i/ZtiQ7rJrhPNL/elaVG3q/Fei6joHi34q/tQ+G/B/i/xZ4j0&#10;G2/4Vpa6trmieHdXlsorjUPtXlPlom+VdzOP3TKW2L8xWvb/ABb+yr8OPF/i3U/EN3pmpWWo6vtG&#10;qNout32nR6jtXCfaIreVElwP4mGa7Kx+FfhnS/HFv4wt9M8vxFDpCaDFd/aJMLZK/mLFs3bfv87t&#10;u73xTi0kr/1o1+Y5+8ny/wBap/kfIfhez+KHxA/Zw1Xw/wCH9b1nxTd+EPiFf6Tdwvrj2Gq65o1r&#10;cOv2X7f95ZWVk+feu5F27uaoePPi9NcfCXwF4W+Gy+O7SPVvHEvhzW9K1LWmj12zaKJ5ZdNW+uJX&#10;8rdtXa3m/c+61fUup/s0eANQ0K70dNNv9Ot7jWbjxE0umaxeWlwt/Pu82ZJYpVdd29vk3bOfu0f8&#10;MvfDM/DR/AsnhmOXw692dSeOW5na5a8Lb/tX2rf5/n7ufN37/elpy+95fha/5P8Aq435ef62/Nf1&#10;Y4H9mLwn8SPCPxD8XR6zoXiDw58ObmztpdK0zxL4mj1ue1vFZllWKUSyyCJk2PtdvvZx1r6brzv4&#10;afBTwz8KZ9Qm0FdWmvL9ES5utZ1q81GV1XdsXdcSvtA3N93HWvRK0kTEKKKKksKKKKAGV4b+3H/y&#10;aN8WPQeHrr/0Cvc+/Fc3468E6P8AEjwlqvhbxDZG/wBC1a3e1vLbzXiMsTcMu5GVl/4CayqLng0i&#10;ovlmmeH/AA/8QfGXwZ8ItS13xYngq90nS/Cr3ul23h+K7W5knjg3xpL5rbdm1f4e9eCa5Z634I/Z&#10;P8H/AB8074h+LNV+I1y2k6tci41yeXT9Ve6uIllsPsW7yFi2yuqqiKy7Otffmn6XbaXpdvYQxKLK&#10;3hWCOE/N8irtC8+1eO+Hv2OPhN4X8R2Wr2HhiSNtPvf7QsNMk1K6l02xuc7vOgsnlMETdxtT5f4c&#10;Vs3+85/T8/1MILlpxj/W36Hmfwz8Ial8T/2o/i/qeueNvFo0jwh4hsH0jw/ZavNBZRSNZW8r71V/&#10;3it93yvufM/9+vEvCl18aPjh4G1fx54a0HxrdeP59bupNJ1q38ZwWulWKQXTItk+nPOimLamx98W&#10;5vv96/QDw38OdA8Ha94n1zSLI22peI7mO81Sbz3f7RKkSxI21m2r8ir93b0rz/Uf2RvhlqviDUdY&#10;OkahYy6ndfbtQstM1u/srK9uOMyy20UyxOxx82V+b+LNZw91x8l+Ohon7r9fw1PHNE+FljqP/BQX&#10;xFeXWpeIoLyLwlp2svFb+IbxIvP+2y7otqy/NBlB+4/1X+z81eh/tleKtZ0zQPh94c0nXL3wzB4v&#10;8X2Ggajq+myeVdQWsu93WKX/AJZO+xU3f7VeheLPgL4K8bfEbR/HGp6bcp4r0mJILfUbHUbm1LxL&#10;L5qxSrE6rKm/5trhq2viV8MvDXxb8I3Phjxdo8et6NdMjPbyO8bKytuV1dGVkZcfeRg1D1jGPZ/r&#10;f8tA+1KXf/K356nzN+1N8LLD4Vfs/wCpWmm6/wCIdWsbnxN4fkSx1/VpdR+xEajbj908m6QK2Puu&#10;7L/d21l/tQ6xZ+KPE3xOh8LQfE7xB4n8KaQs13d+HvE/9k6V4dl+zPLE6L9oi82Xb87Lsl/9lr3f&#10;Tv2Uvhrp3hq+0H+xLq8stRvLXUL2W/1W9urm4ntnR4GaeWVpNqMgwu7b7VL43/ZT+GnxF8Val4h1&#10;vQ7mfUNVjig1SK21W7trfU0i4i+1QRSrFPs7b1am1K0l/WyX6FQ913/rdnjXw/8AiP4l8TfEr9mS&#10;6vtZvZP+Eh+H17qWp28U7LFdXIgsn81ol+VmDu//AH1XlPw61Xxd4E/YV1/47nxt4q8S+PJdIvLe&#10;0/tPVJbi0so/tpgV1gc7XaPZv81wzdf4eK+2NK+CPgzw3qHhC+sdG8m48I6W+i6KxupX+yWboiNF&#10;8znf8sSDc+5uOtW/C3wh8IeDvhuPAGmaFDH4PEE1udJuWe4ieKVmaVH81mZwxd/vE9ac3zRfL5/m&#10;/wBGTS923N5fgkfNHwV8EfFXQfin4B1TTfD3jTS/DE1vLH4qu/FXjaDWodRVoN0NwsQuJfKl83b/&#10;AKpVXa1faYGK8g+Hv7Lvw/8AhlrdhqegWmsRy6ajxafb3viG/u7WxR02ukVvLO8S/L/s16+aqTJS&#10;FooopFhRRRQB43+038X9T+Dnw+s7zw9YWmpeJ9b1iy0HSLfUHZbf7VcyhEaXb82xRvY7f7teE6bd&#10;+PvDn7bHhh/iXqGgakdP8DatcW2qaBayWySRie3aVZIJXfa67T8yt8ysPu19C/tBfBqP45eABoa6&#10;vP4f1SyvrbVdL1i3hWZ7G8gffFL5bcNj+6f71cN4S/Zu8WN8Y7T4i/ED4gweLtQj0S70JtJs9FWw&#10;skgneN/3Y8123fI+7fu37lxs2c5a/FH4ve/Ky/EcrcvL6fn/AJHzd4c/bPGveIvC3xVk1HwNqGo6&#10;tdQaJ/wh9tZ3La9YaXNdY3JdGXynl+ZZJUWJV+TG75a7jwh/wtyT4/ftKN8NLrwpp0dtrNlcyT+I&#10;7a4uWurhdNh226pG6+Un96X5/v8AyrXq/wAMfgD8SPhDY6P4V0H4pae/w80m5DWlle+GvN1JbPfu&#10;+yfavtGwrtO3zfK3Vma3+zF8Q7Dx98RvE3gf4sp4YTxzcI19YXPh5LxLZUt0gV4m85GEw2Od/wB3&#10;5lGz5d1VLdcnZ/p/wSX8Wvl+v9f8EwtC/ay8W/GXQvg9pvw+07SNG8VeOtLudXv73Wo5bq00m3tX&#10;8qfbEjI0rNKdqfOv+1XP/En4/eKbD4S/tA+EviBoHhPxL4l8C6fZXiMbCQ6TrFrc/NE8tq8rOrKy&#10;NuXfjcBivRrn9kJfCeifDFvhx4sfwp4i+H9jNptnf6hYrfwX1tMFM6XMIaLJdk37kZdrZqnqX7H9&#10;74p+HnxW07xL43/tXxx8R47eDUPEUeleTbWsVv8A6iKC1837iDf/AMtNzFt1VL3r8vn+en4fqVTs&#10;nHm8v+Df+uxV+Knx+8UeEvi9ofgez1/wl8NNHu9DgvtO1bxXps89pq94zurWUUqTxRQBFVf4nf51&#10;2rWH8Wv2wtS0r4yeK/AuleNfBXgH/hFbO2ee68VWVxevqd5LF5vlRLFLF5cSJt3t87fP92vRvjj+&#10;z/43+Luhap4Tg8e6XY+B9XsItPvNP1Hw0t7dQbV2vLbz/aECu/q6NsYblqrN+zT4q8E+PdQ8T/C3&#10;xxaeHDrFhZWOr6f4i0dtVhuntY/KhuVZZ4mSXyvlb+FuKF5+f9f1/mQvdX9eRwMf7WXxE+ImlfAR&#10;fBWiaDpmqfEi21T7d/byTvDYSWapvli2OrOnyzMq/wAY2fOvWs2D48/tC3+lfFSGBfAcN78L5Zv7&#10;Q1GS0umTXdkH2hFig80G2zFje29/mb5e9e63fwL1fXfH/wAJvF2t+LU1PVvBMGox3LLpiwLqbXUK&#10;xlwqv+527c7fmzUdj+zqbOP42R/2+GHxIlaX/jz/AOQdusltf7/737m7+GnO2vJ/K/v5tPw/4Jcb&#10;Wjfyv+N/0PLfir+2dJpOk/CK30nU9B8GXXj3SBrk+teJo5bq10u28qJ9ixROjSyu0u1PmVfkaudT&#10;9tfxc/wM8ba9psPhzxR4l8M+J9P0S31Oyinh0rWILmaFUlRWffE22V1Ybn2Ov8Qr1O8/ZZ1LT9C+&#10;FFz4S8ZpofjX4e6R/Y1rqt5pQurTUbZoUiljnt/NV9rGJGXbL8n+1Wl43+A/jP4p/Cu58M+MvHdl&#10;qGqzazY6pHe6doRtbeCK2uIpvIWL7Q7Nu8pvnaTPz9OKbtfXbm/C/wDl/Wxj71tO36f5nP8Ahz4m&#10;fF/RvjN/wrbxbdeDZ73X/DV1rei6lpOn3Kw2N3E6I0E8Tz7p4x5qNuVo2b5/u9sf/gn/AH3xB1T4&#10;W3N/4r8R6ZrWjHVNVjtoorO4+2rOt/KrM9xJO6vFw21Nnyrs+f5a9l1f4Qf2t8efDnxI/tMRf2Lo&#10;15pP9m/Z9xl8+SJvM83f8u3yvu7T97rWB8APgbr/AMDLrXdJPi231rwXcXl1f6ZpraX5NzZPPcNO&#10;yPcea3mqu9sfIv3qiHn2f56fgW9vmvy1/E9woooqigooooAKKKKACiiigAooooAKTApaKACkxS0U&#10;AFJilooATFLRRQAmKMUtFABRRRQAUUUUAFFFFABVWKB0uZZGlZ1b7qf3atUUAFJilooAKKKKACii&#10;igBMUtFFACYpaKKACiiigAooooAKKKKACkxS0UAFQTzxWsTSyyLFEi7mdm2qq1MeleCfti/CzxL8&#10;XPgxNo3heCHVb6DUbPUbjQ7u4+zxazbwS75bJ5P4VlAxz8vFRKXKOK5j2fRPEGleJLP7VpOp2mqW&#10;2dvnWU6ypu/3lrUwK+Wf2evG/wAP54PH1j4D+Hen/B/4l6fZRtrHhjWbBNNijZUf7PM/kfLLb7mb&#10;96nO30+Wuc+HP7VXibW/jlpHw8T4gfDr4jv4h0rULiC88I2csSaReQJvRJf9Kl82Jvm/iVvlqv8A&#10;CI+ySRmkBGK+RdG/a18U+J/hF8MXsdO0yH4n+JvE/wDwi+oabNE7W9lPbSv/AGhL5YfdtSKF3X5/&#10;40rD+Of7W3ij4KeKbqeXx/8ADTVEs9XgtX8A2UUr6w1lLcJGXef7R8k6o+7b5O3/AHqqMXKXL/XT&#10;/MXTm/rr/kfa2M80YFfMHib4pfGLxZ+0H46+HHgJ/COj6b4f0vT9QGr65Z3F3KHnSU+V5aSpncyf&#10;f/gVPuuXG3h9W/bq1OP4I/CfXHXw/wCFfE/ji9uNOub3WDLLpul/ZXdLqfYjbpRuT5E3r99dzDvH&#10;N7vMXy+9y/1tf8j7Yor5s/ZY/aJ1D4u+KPG/hfUNX0XxY3h02s1t4o8O2ktraX0E6N8rQyM/lyo6&#10;NuAdhytfSlUSFFFFABRRRQAUUUUAFFFFABRRRQAUUUUAFFFFABRRRQAUUUUAFFFFABRRRQAUUUUA&#10;FFFFABRRRQAUUmaKAFooooAKKKKACiiigAooooAKKKKACiiigAooooAKKKKACikzRmgBa4T4peGf&#10;FninQbaDwZ4xHgrWbe6ScXc2mRahDOgVt0UsTsvytuByrKw29a7ukoA+X1/ZC1LxbbfEm/8AiL46&#10;fxB4t8aaD/wjbahpWmLYW+nWa72RIot7s/zvuZnf5vu1b8D/ALMfjCw+JXw78WeLfiFp2sReCbC6&#10;03T9J0nw7/Z0DxT26Ql2bz3bzPkT/Y+X5VSvpJloVcGlH3fh/rf/ADYv6/r7kfPHgv8AZIsfCX7T&#10;evfFdPEElzp999oubHw0bXbDYX9ykCXd0su/5mlW3T+H+N64PXf2IvFGpeEPFHgWx+Jlrp3gPWdf&#10;fxC9sfDaSag0r3aXIiluvtH71VdfvbFfhfm28V9hk4ZRRnrRF8vLy9P+HCXvXPMPDPwdPh342+Ov&#10;iE2rfaP+El0/TrH+z/sxU232USjd5u8793m/3V27e9eV6d+xndeH/hf4B0bRPGz6X4w8D6tearo/&#10;iM6Yskf+lSyvNBLbNJ80TJNsbDq3yBsg19S5GaMjNOxfM/69LfkcF8NdB8eaP/aMvjvxbpniW4uG&#10;U20WkaMdOt7VV+8Pmmldt3H3m/hrv6KKCQooooAKKKKACiiigAooooAKKKKACiiigAooooAKKKKA&#10;CiiigAopjvtr5evv28fDWla1q+k6h8OviXaX+n3clrsXwy04n2HmWJkdl2/xUAfUlFfL037dehoB&#10;5fwt+LVyHi3/ALrwjL8p/gT5m+83/fPvVe8/bviS33WfwK+M9/cfxW6eFNjp/vfvaAPqmivkqX9u&#10;rWtu5f2bfjP/ALJfw6v/AMdqs/7e+sicRj9m34x7327Q+gKu7/x+gD69b7pqjBqFvPezWqzRvcRK&#10;ryQq3zorfdLL/wABr5SX9vDW98ob9m34xbVfZvTQlb5vu/368W+P3xQvvH1vqHjnSPgf8Y/hx4/0&#10;qxZrPxfa2EVrtRF3bLxGl2ywfe+Vt1AH6S0hr8y/2L/+ClfxC+L3izQvA/iTwFJ4nuLq4itX8QaO&#10;PJWBP45bhNmz5fvfLtr9MYvuUAQXMot4JJMFtqs2K+bP2M/2vZv2o9I1xtW8Op4V1vTjDcRWMV0Z&#10;0ubOXcIp0ZlX+KKVG90r6P1L/kH3P/XNv5V+YHgTX9T/AGdv2b/gR8dtC0ubVXXRr/wnrFjAnzXC&#10;T3E8tg3/AAC6VV/7a0otPm5vL8b/AKpIOVy2/r+kfWvh/wDa3l8SftbXXwn0/wAORy6Bbx3lu3iM&#10;XXzS31rFDLcRLFt+6nnomd33t1d/4O+MVpb/AArk8YeP/EXg3TLSG8uYJdT0rV/M0xVS4eJE8+Xb&#10;+8yu1l/v/LXzr8NPhhP8I/j1+zvoV/OLnXz4Y8RX+s3TffuL6drea4b/AL+u/wD3zXjR8RSeD/2c&#10;Pgfq0Udp5ln8T9Xuom1SG4uLLelxqG1ZYoIpZ2Z/4HRG2t81T8MYqX9e9YIrncnH+vduff2gftE/&#10;CvxTpWp6lo3xF8ManYaZElxqFxa6vA6WcTfKrykN8i+7U+X9ob4Xw6Vq+qv8QvDSaZpFz9iv7xtV&#10;g8m2n/55O27Af/Zr4h8Qapomv/sh/tO65D4k0TVPFWuyLqes6PoNrcWsWmbliiiXy7mKKdt6R72l&#10;dF3tv9DXufx113Rv2efhr8L7Dw94f8I+HNMvdWttPGv67pvm6Z4f/cPsu3RWQ7/4FdnX73zPVPT8&#10;PxBa/j+B6f41/aj+Hfhb4Na38TLLxVo/iDw9p0Unlvp2pwOLq4VNy2qNu2+a39z73PSqjftD6Z40&#10;8JeCvEHgLxD4N1Ky1jXLPTb7+1NaRPLEqb3t4vK37rzldsR618geDWk8c/Dr9tT7Fqtl44W9sLee&#10;21HSNIaytb6b+zZd0sEG9/40+8rtv27/AOOu88Y+OfCXjv4O/s0Xfg/U7HUrK0+IXh21u2sMbYrl&#10;bdt6P/tfOu6qUbz5f8P4kP4f/A/wPqzxb8e/ht8PvEEGheJ/Hnhzw/rM4Ro7DU9TiglO7hfldvlz&#10;Wl4q+Kfg7wIqN4l8U6N4fD20l4p1K/itw8KFVaRdzfdG9P8Avpa+K/D3xB+GXwzsf2jfDnxfNlb+&#10;NtZ8SancHT9Ttt93rmnyrt09bX5d0q7PkRU+4392rPw0+HdynxG/ZK0Xx7pa32raT4I1SR7PUo/N&#10;a2mRbXy9yt/Eittx/CRUpXsvT8m/wsVN8v8AXml+Nz7d8G+OvD/xB0CDWvDOtWGv6TNuEd9ptws8&#10;LFThgGXjNZHjP4zeBPhzqVjp3inxjofhzUr/AP49bXVNQit5Ju3yq7DuRXjf7JNnbaH8RP2g9Nso&#10;ks7CPxt5yW0a7I0eWyt2cqvT5mrzTVPGHw/+HP7Vnxzf4wpZQpr+m6Wvh/8AtazNwNRsFt3Sa1tU&#10;2tvbz/vRL8zu4OKiTuouPVX/AAvYIu6l5O342Pav2e/2go/GX7Oej/Ejx/q+jeHxPLerc3ckq2tp&#10;Esd1LEnzSPx8qL/FXpPhr4q+C/G3hW58S6B4s0bV/Dttv8/VbS+ilt4dvzNvcNtTb1+bpX5v+HLK&#10;/wBK/Zc/Zi1x9Ri8JeDtG8S6s+pX+p6V9vtdMlaa6S1lurfcvyo29d7v8jOlexaJ4Q+Gvi3wR8fN&#10;b1/436X4u0TxPZ2Fp4i1bwvpaWdrp0ibliuP3byq7/Mu7/ZX56ufXl6f8Au3vL+urPr/AMA/FzwX&#10;8VbW6uPBvizR/FMFq/l3L6Tex3HlNjPzbW+Wq3j742+AfhTPaR+M/GeheFprv/UR6tqMVu0oz95V&#10;Zvu/7VeMfsifFzU/HPiTxz4auNW8OePNP8OxWEFr8QPC9mLW31NWR/3Eqqzp5sXX90xTEnRa4tvH&#10;XgX4Rftd/Gi9+MF7YaD/AG3p+lv4c1HXo8wXOmxW+y4t4GZdn+tLbolyzb6H8X9f1/wBR2Pq7/hY&#10;nhY3Wg2o8R6S8+vo0ujxLeR79RVV3s0GG/eDb82V7c1Vj+KfguXWo9Gj8V6NLqzXzaYtit/EZTdq&#10;vmNBs3Z81U+Yp97FfAFv4evrj9l7wD4P0KwvNJ+IHiDxreav8N4JP9HuNFsku3lW6lVkO2BIGbcm&#10;z5llRcV0mkaDDq/7Esd34d06ex+Kfwp1t9e1a0vGEt22t2svm3ryN/GLiJ5WX+8rp/dpbe8/62v9&#10;3XzF8TtH+t7ff0+Z903XjjQLLV73S7nWtPh1GxsxqF3aS3SLLBbZYCZ1JysfyN854+WvENQ/au0T&#10;xJ8bPhP4W+H3inw54r0bxBc6pBrEmn3aXUsHkWnmxbWRsJlv733u1fOfiiz1b4z/ALKfx8+M2n6f&#10;eyzeO763aytYQ32j+wLC4ii2bf8AaRLt2X/brptR8e/Cr4k/tcfs83fwpOl30tlaatBPqej2GyKK&#10;L+z2+z2ry7du5PnbyvvJ/s76cYyi/e+75X/4HrcE4yjzLz/r+vI+u2+Onw5Xxv8A8IUfHnh7/hL9&#10;3lf2L/acX2vf/c8rdu3/AOz96n638bPAHhnxlZeEdX8aaBp3ie82rb6Pd6lDFdSlvufumbd838P9&#10;7tX5x/C7Q7HXPgra/DXxz8btC8CeJYvEDS6j4ZuvDStrsWpre+asqS/aPNlZ/lZZUT7r17R8R/iF&#10;o3wb+O/iDUvA3i/Q/F+seJfEmnWviD4X6rY7tTa5TyohcWUvDptXZL86NF8rsrLVKPvRj/N/wP8A&#10;P+rg/d5vI+4NQv7fTrK4uruaO3tYEaSSeVtqRqv3mZug71896j+1doniX42/Cfwt8PvFXhzxZo3i&#10;C41S31eTT7tLqWDyLTzYtrI2Ey39773arv7e+k6vrX7KHj610i3ub2XybeW5trT/AFstolxE9yq/&#10;9slkrw7UvH3wp+JX7XH7PN38KDpd9JZWmrQT6no9jshii/s9/s9q8u3buT528r7yf7O+lH4v67FJ&#10;e7f1Prlvjr8OV8b/APCFHx54e/4S/d5X9if2nF9r3/3PK3bt/wDs/eql+0B8XtM+Bfwl8TeMr+5s&#10;4H02ymms4L6YRJd3QR2it1P8TOy/dX5q/PP4XaHY658FLb4aeOfjdoXgTxNF4geXUfDN14ZVtdi1&#10;Nb3zUlSX7R5srP8AIyyon3Xr7u/bEtopv2VfisJo1mC+GdQYbl/i+zv81ZVPdptjj/E5TI+A/wAb&#10;01D4JDx/4++JngvV7CXy5bjUtHCWdlpjtEjtayu1xLukVn2/wtyvyV6JpHxq8Aa94Ql8V6d410G9&#10;8MRSrby6xDqMT2scrMqqjS7tqtudRtP94V8h/tC6bd6J8PP2ZtbXVLPwx4O0i4guNV1S60Y39lYz&#10;tYBLW5ng3L8u8uu9m+RnRuorhPjDoHh/WP2f/wBojxRpvxS0b4nXeutoMWrHw3pq2dlHLFeoqNuW&#10;WVXkZX+ba38C1vJXqNR72/Iwp+9CEpfaP0M8E/EXwv8AEWG/n8LeIdM8RQWFy1ndS6ZdJcLDOv3k&#10;baeG5rqawPCXhHQ/Bmi22m6DpFlo+nwRrHHBZQrEiqq7V4X/AGRW/UyKQUUUUFBRRRQAUUUUAFFF&#10;FABRRRQAUUUUAFFFFABRRRQAUUUlACMu4UnlLTs0tADPKWjatPooAZso8pafRQBC8K7PlWvCfjZ+&#10;zVL8ffGmkN4m8Vaivw6srb/SfB1i7W66lc7/AL9xKjbmi27fkr3yigDB8I+CtB8DaJbaT4e0ey0T&#10;TLddkVpYwLEif981uKu0U6igBKZsXbt2/LUlFADdg3Zryf4y/A0fFPVfCOu6d4l1Lwf4p8K3M8+l&#10;arp8VvPs8+LyplkinR1dWXH+1XrVFAHknwq+BQ+HniTxL4r1bxPqXjPxn4git7e+1nUoYLdRBBv8&#10;qKKGBEVFXe3qzf3q9UmhiuomjkRZYmHzIy7lap6KAI0jVR8q7aaltFCm2ONUXO7aq1NRQBWa1gnm&#10;jlaJHlj+6zL8y1PsG7NLS0ANCAVFJBFK6M8as0fzKzL92ps0ZoAZsV02lV2n+Go4LeK2iWKKNYol&#10;/gRdq1YooAggt4raJYoI1ijX7qIu1RTZ7WC52edFHLsbcu9d21qs0UAM2BjnHNcv8R/B8njvwJ4g&#10;8OwapPoUmr2Utl/aFoqmW38xCm9f9rmuqGKWoceZWY4vld0cv8OfBOm/DfwToXhXR4zHpWj2UVjb&#10;K/LbI0CjJ/vcV0EVtFaptjRUXduwq1YpDitG7vmZnFcseWJX+yQG4Wfy4zcBdvmFfm20v2aLz/P8&#10;tPN27fM2/NtqxRSLCq8NrFbLtijVF3bsKtWKKAK32WA3Cz+XGbgLt8wr822rHBFLRQAx41dCrKGX&#10;0qKC2itoliijWKNPuoi7VqxRQAUUmaM0ALRRRQAUUUUAFFFFABRRRQAU1m2inVDcf8e7/wC7QBUt&#10;tWsbmWaGG6gmlh+WRUkDMn+9TrjVrG3mhhluoYZJvljR3Cs3+7X4/eD/AIb+ENY8M2l5L4XttbuN&#10;Zup7qV7i12Xdw/2ja+z+6u9IrWJ/vbnvZf4N1dq/wT8BTaXZLp/hfQtS/tJrdLWZ7VYvtsX2p383&#10;7n7pbq63qj/w2dq7JsoA/VR7uCH78qp/vNVXTNYsNVWVrK9t7xYn8uVreVX2P/dbaeGr8rZvgt8O&#10;bbZBbeGtJS3aCKX+07uzX5olV7j7U6f7fz3Tp/zwitYv+XjbX1L/AME9LfStF8PfEPRdJ0uz0ezs&#10;datwljAmJoP9At02XR/5+fk3Sj+F3agD6B8J/FOw8WeNfHXhm2tLmG78I3Nvb3Uku3ZM09utwmz/&#10;AIC4qP4SfF7Rvi/4F8OeJtPD6cuu2rXtrp96y/aPKVtrHarfT/voV4To/wCz7L44+P3xy1vWL3xz&#10;4ctLm+00adNout3+kW98i6bEjtiBkWcoy7d/zY+72rg/hFpuu/BjRv2b/Eev+E/FDWOmeFdW0bUY&#10;rHRLm9urK6nlt5Yklt4kaVd/lOm7b97bupJLr5fk/wBSf8J9pXPjPQLS1a7n1vT4bQmVfPlvI1TM&#10;W7zvm3Y+Ta27+7tPpUVv488M3lxpsNt4j0q4m1SPzrGKG+idrtP78XzfOv8Au18Y+APhVqPjDSvg&#10;Vb+K/AGpfYrbxx4o1XUdL1nS2dLNZW1CW3adfmRV3tFtb7rNs27s1Vt/2e10L4e+KL/S/h9JZeIb&#10;f4vW99pktvpLLdRacuqwfPAdm5YPKaVvk+Ta7/7VKOsuWX9bL9fwKn7sbx/rf/L8T7kbxFpSW0t0&#10;+o2a28U/2WWU3C7Y5d4Ty2PZtzBdpqNvFuiL4hTQG1nT01xovOXTTdILpk/v+Vu3bfwr4g8ZweIN&#10;P8FfEv4dr4J8WX+u6p8TItbtZLHQ55bJtOfUrW6+0faVXytu1HTbu3h/4dqs1d3p1jceEv2rJ5/C&#10;2g6jrsPiDXJLjXotd8IXCf2SVtfKF9ZasyLG0T+UieVuf77bNvzU4q/L5/5L/P8AD7k3bm8v+D/k&#10;fYVFIOgpaYwooooA4z4jfFLwz8KdCi1XxRqDafYz3MVjE0NtLdPLPL9xFjiR3Ytz0WuJk/aq8JRN&#10;tGj+M5vm2/uvCOo//Gq5D9tHUl02D4SM02q2+7xva/vtEtftV2v+j3Dfuotj7/8Avhqw7bx47yzq&#10;vjP43XMsS/c/4QZf++/+QbQB62n7RWi3P+o8OeNpn2btieFL/wD+NVUu/wBpbRrYSKvhLx5LKn/L&#10;FPCl7vb/AMcrzqz8T39ytts8UfHDdLtb994NiT/vrdp/y1oTazqDtcW3/CQ/GN3VG+/4bt0T/vv7&#10;FtoA9z8E+L7Hx/4U0bxLpjTHTdWs4r23+0JsfynXcu5f4W5ryT9n/wDafX43+N/F+iTaGdEt7A/b&#10;NCu/tHm/2xpvny2/2pV2/L+9gf8A4C6Vl6DZ+L/+GHdEsfBdrLf+MLrwpa2Vj5siQPFLLEkXmszb&#10;V/dKzP8A8Arl9A/Zj8cfB7x78JNc0HxTfeNdN0KFvC19p89pY2X2TSJYseajKqNJ5UsVu2xt7H5s&#10;VMfi/r+u33sJfCe5aJ8e/h54l8aXfhPTfFthea9amVJbeN2274v9aiy/cZ0/jRWLL/EBWbpn7Uvw&#10;q1211O6sPHGm3MGnKjXEqF9m1pViV0bb+8TzHVd6bl+avIfhf4B+IWlfAq/+B9/4IudLnXTdX0z/&#10;AITf+0LV7CUT+f5FxEiytcNI/mgsrRLt+b5uma/iHwr8S/iL+zBcfDn/AIVbP4X1vRdF0+G3lvdU&#10;svs99dWk0DC3tvKlf9062/35fK/h+XrtcVH7X9b/ANWCR9JeIPil4V8K3utW2qa3bWFxo+l/21qC&#10;Tbv9Hstzr57/AOzmJ/8AvmuDb9sX4MRxX8v/AAsTSXFltDxxszvLu3YeFFXdOnyP80W9flbnivG/&#10;G/w7+JXxa1H4y61J8PbzwxH4g+HK+G9HsNR1Sya4uLpXu32P5UrLHzN/e27cfOv3V9N0f4SaxZft&#10;AeDvEh0SFNE0zwDNoclyrxf6PctcW7rEq7t33Ef5l+WpV/6+f+S+8T/r8P8AN/ceqaV8TfC2u3ug&#10;Wmna5Z3s+u6e+qaYtu+/7Xaps3SoehX96n/fVcHr/wAeEl8dfC7TvDF3p+qaH4o1jU9Lvrp0YyRN&#10;Z29w7pH867WSW3KNuVq8V+Hnwq+I3wb0r4E6yngO78RX3hvQNX0TVtE02/s0uLVrmaGWB1eWVImX&#10;9ztba/y7u9XPhn8FPiPpFv8ABy41Xw/Dpup6J4p8T6vqsQv4ZIbNLz7d9nYOr5lVmni+6m75vmVO&#10;aqXu/D/Wv+QLb+u3+Z7r4d/aU+GvizV77TNI8W2eoXtray3rRRpJ+9gi/wBbJC23bOq/9Mt1cH4C&#10;/a98P/Frw3oGr+FLjT7Z7zxGmjXlprkk8TqrSzovkMsTq8riDeqfKv8AeZa83+FngD4xa18bvhd4&#10;r8eaT4m+06Db6nHrt7quoaX/AGes88GxBYW9q2/yPkX5n+f7u7+Nqn8JfCH4gweDvAfhO68F3lm/&#10;hL4kDW59Ue+smtbywe6vZftEIWXzPkWaLcjoj/N8u/5qfLtfy/P/ACG/hfL/AFo/1PfdV/aO+GWi&#10;eOT4QvvGOn2+v/aUsmt2dikc7/cgaXb5ayt/cZg3tUPij9pn4WeCvEs/h3WvGumadrVvcpaT2c0j&#10;B4JHVGTzcL+7VhKnzt8vzDmvnrxB8HfiLP8ADTx78HI/As1wPEniq51WDxuL6zFhFa3F+t19olRp&#10;ftHnxL8mxYn+4nzba6fx38B/FWt+Cv2pLWz0H7RqHjNoxoYaeANfqmm28K5Znwv71H+/tqE1Zyl2&#10;/wAtPxY9L28/6Z9bgYpciqGkxvDptrFJ8sqxKrf7wXmr3arZEZcyuOrwPxd8Svi1L4w8U6b4K8Me&#10;Em0jQ7mCyfU/EmtTW+53tYrh38qKJtqr56L96vfK/Or9qaLXz43+LV94E8MWni3xhFrunWxstW8M&#10;WdxbxRNpdk2/7VKm52+78u75aCj1bxl8fvjB8PNT0m08U678D/Dj6n/x6Qahrl+j3P8AufuvX5a7&#10;abxb8fID803whhfd80b6tf8Ay/8AkKvkjTfgV4Y8cWHw91z4kafrtt4t0tftEumaB4Z0uKxilbYz&#10;o6Km2VFZf491c/DrHxKf4/3ei33hHT7P4URXUv8AxO/+EG06W++z7H2fIsX3nf5Pu0AfePwX+Kni&#10;rxZ408V+EfF1v4dbVtDt7O9W68NXUs1pNFcebtB81dysvlVl/Bb9p4fFr4t+LfCUmh/2VY2Iln0D&#10;VDPv/ti1guntbmVVx8uy4ix/uuleA/BmW8tPFHxrHwpiuda19fCOnR6fa3ek2eiSpfNJe7PkRIkK&#10;JvRtz/N8rr2rtdF/ZV8f/CHVfg3rPh/xbfeNh4Sm/se60ma1sLJItLuV2XUqSqiPLsdIpdrszPs/&#10;vUo/F/X9f8AJfD7v9W/zPoDRfj38PfEvjO78J6b4tsLvXrUypJbxu23fF/rUWX7jOn8aKxZf4sVn&#10;aT+1B8KtesNcv7Dxvp11Z6PB9qvLhC/lrBv2ecjbf3kW/wCXem5fevIPhf4B+IWl/Aq/+B9/4Iud&#10;LmXTdX0z/hN/7QtXsJBP5/kXESLK1w0j+aCytGu35vm6Zk1Pwt8RPiX+y1rXwvm+Gc/hLVrTwmum&#10;QXV7qVnJaXV3EqokVv5MrN5T+X9+XytvyfLTt/X3/wBWH9q39dD6G8R/FXwp4RvL621fXLawuLHS&#10;X126SbP7qxVtjTn/AGd3FcI37YnwYjiv5v8AhYmkuLLaHjjZneXduw8KKu6dfkf5ot6/K3PFeJfE&#10;H4e/FT4zaz4+1mT4b3nhqLUPhfe+F9PtNQ1axe4nvnlV9jeXK6qrfNtZn/h+bZXq2jfCTWLL9oDw&#10;d4kOiwpommeAptDkuVeL/R7lri3dYlXdu+4j/Mvy0k9bf19r/JfeS9P69P8AN/ceqaV8TfC2u3ug&#10;Wmna5Z3s+u6e+q6Ytu+/7Xars3Soe6/vU/76rhde+PCz+Pfhbpnhe5sNW0TxVq+p6XfXRRnkiazt&#10;7h3WP512sstuUbcrf1rxP4efCr4jfBvSvgTrKeA7vxHfeG9A1fRNW0TTb+zS4tWuZoZYHV5ZUiZf&#10;3O1tr/Lu71ofCn4J/ELSF+C9xrXh5NOvdE8WeJdX1iKG/hlSzivPt3kMH35lVvPi+6u75vmVOaJb&#10;6f1r/kC2/rt/me46V+0l8Nda8QXeiWPi2zudTt4riXyUWTbMsH+uML7dsuz+Lyi1cJ4H/a78P/Fb&#10;wPp2veE7rTrWRvEMGj3lr4geeHYkt08CeUyRMHll2BkX7vzfOy15t4M+H/xn8TfGj4X+IvHWkeI2&#10;uPDuralcazeXuo6Z/ZEayWlxFB9gt4H87b80S7pfn+f5t/zMk/h74SfEFfhL4f8AAtx4Lu7e68N/&#10;ES11r+0HvbP7Lf2H9sS3TTxbZd/yRMu5HVG/u7qXVc3l+aLlblfL/WjPfPEv7R3w08I+MP8AhFtY&#10;8Y6dYa4skVvLbSu2yCSX/VJLLt2RM38Kuy5qLxP+0z8LfBfiWfw7rPjXTNO1q3uUtJ7OZ2DwSOqM&#10;nm4X92rCVPnbC/N1rwHxh8KPiNB4M+M/wutPAUmtw+PtfvL6y8Xm9tE0+3gvNm57pHl8/wAy3x8q&#10;pE+7Ym3pW14s+AHizUPh9+05pttopvdT8XJEmhl54A+o+XptvCrFmfC/vUf7+2kpaXfa/wCWgrK9&#10;vP8Apn16BilyKoaSjw6baxSfLKsSq3+8F5q92qmRGXMrjqKKKZQUUUUAFFFFABUcyb42X+9UlFAH&#10;58W/7HPxcGmW/ht4PDk2hK/2efU21d4r6W181kZF2Wnyf6L+6X5vk+0XD/M0tdTffsrfE/UNbvNY&#10;kt/Ckl1dxfZ2UancKkUTttliT/R/k/0eK3tU2fdTzf4pXevt6igD89bn9kD46wzz3scvg6/1WZlm&#10;e5utVuCjMFaUosf2XCL9q8qX+L5beCL7ifN9B/sgfAjxN8EfCXiaHxffWNzqut6r9tW20d3kt7aJ&#10;YYokXe6o0r/J8zuu5v4i1fQ9FACY96K+VfH37R/xL0bU/i9deHfC3hy98NfDWdJL5tQvbhLrUYPs&#10;UV1MkSqm1HVXc73O37q7f4q53x/+3Td6d4h8TL4WsdIutN8NQWtxJp+pm6Goas0tulw8Vr5UTpEy&#10;Ryqvz7tzcfIPmpRfNsB9l8Yo4K14RcftA37az8WLODSYlt/B3huy160MpZZZ2nguJfKlT+Db5K/n&#10;U/iz9oVPBP7LNv8AFrUNOWaeTRbO/wD7Nhl2q1xcrFsi3/wrvlX5j/DSvv5f8H/IS97lXf8A4H+Z&#10;7fuXOM80oAr4j+Hn7Qs/gnSfjPqaaPo2taza6JceNZdb0j7b9kvJ1Rl+yzvcruR4tkSpt+Xyv4U2&#10;16RoXx+8f6X4y0rRvGmg+FdLXxP4evdc0OW11WVYrV7VYne3vJXi+7tmVvNRPl2v8jU1r/Xr/kwe&#10;n9en+aPpUkflSDBxzXxJqH7Wdz4t8JfF3QNZ/wCEW8XRaZ4JuPEcF74Rv72K0niw6PbvL8sn9z97&#10;E33X/hr0W7+P2s6T8WvCvgjy/D/hnSLzTdPntbzxNNcq+sNKSJYLKf7nmxIq/K7Mzs6/71Fv6+//&#10;ACCT5f69P8z6YooopjPN/i98I4fi5Y6Ej63qHhzUdD1OLV9P1PTPKaWCdEdPuyo6Mu2VuGWsCb4L&#10;/ECSVG/4Xv4t2L82xNJ0Zf8A2yr2eigDw+5+BXjm5Vh/wvfxlDM7Z3x2GkqP++fslRQ/ADxykTRS&#10;fHvxnMrLsbfY6X/d/wCvWvdaQ9KAOX+H3gu3+HvgnQvDVpdT3trpFlFZRXF0+6WRY1ChmP8Aerpl&#10;GOPSvM/2hvidP8Gfgn4x8aWdot/eaPp0lxBbucI8v3U3f7O5hu9q8L0H4vfF3RdF8b3Wr2+r6lpV&#10;l4PvNatdb1vw4ml/Y9RiXctuiK7ebE4O5d/zr5XzO+6o5rc3kNRcuV9/6/U+vgMNSMuW+tfLvwi+&#10;JfxLg+JHwysvGXiHStf03x/4butVFpZaV9i/sy4gS3k2xNvZpVdbj5t/8Scbc7K6Lxt4r8e+N/jp&#10;qPw88HeJrTwRaaNoMGs3OoS6Yl/cXkk800cUapI21Il8ht38R3D7vWtJpxaUvP8AC/8AkZxcZRv/&#10;AFr/AMOfQQXn60Y5r4Y8Tfto+OfB/wAIPhz8RZoNGuk8SQ3+g3ek58mOLVIpZUi1FGb5vse6FvN/&#10;uo6NXYePf2gPHHwRvPGHhrX7+z8R+ILrwvYX/g+7htFiS+1GR1spYti/e/0qW3k2j+CWi5Vv5v66&#10;H1JrWq2Ph7SrrUtSvIdO0+0jae4u7qVY4oI1+Znd2+VVUdz0xVqzuYr6CO4glWaCQbo5I2DKy+o/&#10;OviX43+Jvif4/wDhz+0BYR+LtL0zRvA2hPpN/ZPpKyvrMj6Wtxdys+9Wg/122Lbx8vzbqs698b/i&#10;LJrw8E+CRqtmvhvwnpV6r6V4dGrfb7q4idkSfc6+VBiIJ8nzNuf5htqb9PT8b/5Ba3L8/wBP8z7Z&#10;KncfpS7CB+FfKPjT41/EXQdd8C6p4te5+G3gy/0iwuL+9j0dNSt7fU5X23Flfvu32sQyipL93c7b&#10;3+XbXoX7QPjnxRpPiL4c+DPCWp2/h7VvF+qz2z65c2i3Is4ILSW4fy42+VpW2Kq7uPvUpR5fyCK6&#10;fM9W03X9N1m61CGx1C1vrjT7j7JdxW0yyNbS7Ffy5Nv3G2OrbW/vKe4rY9a+ANL+KXjX4LaT8ULd&#10;bqDXfGOt/FS28Pf2tp2lb9vm6bat9oW13/NL5UX3N2zzW/u/LX0d+zp4t8feIz4rtPGtjqf2bTrq&#10;L+yNZ1fSl0y4v4Hi3OJIEdlDxvuTeu0MpQ4ojG8ebyX5J/qDdpcv9btfoekwfELwxeeM5/CcHiTS&#10;JfFNvB9qm0SO+ia9ii4/eNBu3qvzL82P4hXTZAHNfAOh+MPGHwO0L9ofxlBrcXiLUX8dRaLa2smk&#10;KMXU6afElw2x97bEl2+V/Fs/2q7HVfjd8XfBXwu+LWrajbahcR6FosOoaHr/AIi0BdLd7lndZYGg&#10;VmV1TCMrf7eDmpi7wjLy/S/9f0imvesu9vxsfaArzjxV+z/8OfGmuXms654I0PV9Wvdv2i8u7FJZ&#10;ZSqqq7mP+wir+FaHwx0zxbpnhpf+Ez8RW/iTWZ389p7PT1sooFZU/dIm5tyqwbDMdxzXb54q2uUh&#10;O55D/wAMm/Bxo3X/AIVl4Z+f73/EuioT9k34Owo6r8NPDXzf9Q2KvX6Q0yjjfBXwr8I/Dme7k8L+&#10;GdJ8PPdqqz/2ZZpb+Zt+7u2/7xrr1GFxXD/Gnx83ws+EfjDxjHa/bZ9C0q51CO2zjzWiiZ1X9K+Z&#10;/Dfxw+MunaD4g1XUrXUtT0seD7/WhqepeGV0uLTtRiiSWKKL963nwPuf7/zfJ9/5qhSvfy/4P+Q1&#10;G9l3/r9T7PAw5oK/Nmvlz4RfEv4lwfEj4ZWXjLxDpXiDTfH/AIbutVFpZaV9i/sy4gS3k2xNvZpV&#10;Zbj5t/8AEnG3Oyum+IvjHxr4n+PFr8M/CHiODwbFbeHT4hvtYfT0v7iYPc+RFDEkjbVX5HZm5P3f&#10;u1o1KMkvX8L/AORmnFq/9a/8Oe/buf8APpRu+YD1r4S8V/tm+PPAXwz8I+M9RTRNVfULzVvCd5py&#10;L9ni/tS2uJYotSR2ff8AZf3X71f4Feu18eftA+N/gle+L/DWv39n4j8QXPhewvvB93DZrEl9qUjr&#10;ZSxbF+9/pUtvJtH8EtT6f1/SK2+L+un5n1VqGpWuk2dxeXk8drawRtLLPO+xI0XlmZjwq8Uml6lb&#10;azYQX1jcw3lncxrLBcwSK8UqsNysjL95ffvXyH8XfFvxO8bWnxk8N6f4s0zRrHwL4Yhg1GK40hbn&#10;+27qewead2bevkRbflXZ/Fv+9jbXJ+Hvjh8RZdE8PeCfBQ1W0Xw34C0K9V9L8ODVvt91cWu5En3O&#10;vlQfutvyfM25/mG2la7l8v1/yLcbJf12/wAz744zRXyf4z+NPxE0HXfAuqeLHufht4Mv9IsLi/vY&#10;9HXUre31OV9txZX7ht9rGMoqS/d3O29/l216N+0N498SeGovAfh3wne22j6x4v16PRl1e6tvtC2M&#10;XkzTyukX3XfbDtUN8uW5pNaX87foZc2tvK56pZa7p2rX2o2Vnf2t1eabKsV7awTK8tszIHVZFHKM&#10;yMrANj5WrXyK/PofE3x18FPEXxgtX1KPxH4x1vx5onh9dYsNJL7Vl0qJvOWz37Wl8qLZt37fN/2f&#10;lr6U/Zy8WePvEb+K7PxpZamLbTrqH+yNZ1bSU0y4voHi3OslujsoaJ9y712hlKHHWqWsXL+tk/1G&#10;pXf9ef8Akemf8J94XHjP/hE/+Ek0n/hKjB9p/sP7fF9t8r/np5G7ft/2tuK6PGWOa+DJPGfi74G6&#10;5+1L4/i1eHxBdafrNna2+nzaWq7p57WyS3ld0bdtiWYJs/j/ANndW/q/x2+MXgbwB8TtSvrfU761&#10;0nw6uqaX4h8ReG10wxX3m7Ht/KR2WWLYyOrfeXDB99RF80b+V/1C1387fofa9FcR8MdM8W6Z4aX/&#10;AITPxFb+JNZnfz2ns9PWyigVlT90ibm3KrBsMx3HNdvnirasClcWiiimUFFFFABRRRQAUUUUAFIa&#10;WigD5Rm/ZR1Px18RvjJd+I/EfiTQfCnizU7USaXo19ALbWLNbK3idZUeJ3i+dJUZkaN2X/Z216Lq&#10;P7OlvF4w1bX/AAj428S+ADrCW8eq2OhfY2t7ryIhFG2y5t5fKbylRN0W35UX617OR0FHrUxfLFRA&#10;8Q+I/wCzBpPxG8Ta1rX/AAl3ijw2fEOlxaNrlpolzBDFqlvGXKeazRO6v+9dN8TJ8rba6vUvgt4d&#10;134LQfDLUY7q78PR6ZBpQdpStwEiRVjlDr0kUorBv7y16NRVfZ5Rfa5j58+I/wADvFtx8CfiR4dg&#10;8b+I/H+sa14dudKsLTXGsIFV2idE2tBbwfM28bnlZulUdF/Y/wBF1DRpIfGPibxP4tlm8My+GYIt&#10;VvIH/su1uFX7QkDxxIzOdqfvZTI+1F+avo/HQUgGMj0qe/8AXf8AzDt/Xb/I+ex+yFpF3F4h/wCE&#10;g8beLPE17rnhaXwjLd3k1nG0Fizf8slit0RXXP3irf7W6t/xp+zja+PLrTbbVPGPiZ/C1nNYTt4X&#10;RrT7DPLZujwsW8jz1+eNWZUlUNXspYihWJNa3dibf1/XoPoooqCwooooAKKKKAMnX/D+neKtDv8A&#10;RtXs4dR0q/he1urWdd6SxMu1kb65rz/w1+zn4M8NaPqul28Wu3um6ppz6RLZ6t4j1G/ijs2QK0MS&#10;z3D+UuP7m1vevVc0ZoDmOLt/hX4ZtNV8K6lBp2y88L2UunaRKJ5T9mt5ViR0+98+VhiG5t33ax/i&#10;F+z/AODvifrVtrWt2moQ6zDatZDUNI1e8024ktnbc8EklrLE0kR/uNXpgoNJ+98Qo+78J5mv7Pnw&#10;+V7NB4YtPs1locvhy2tHZ2t4LCXHmwpFv2Lv2LufbubaMtXI+K/2aNP1/wCIHwVuLe3tE8LfDf7R&#10;PBFdzTT3jSiFIrVFd925V272Zn37ooq95zSAkilf3r/1/Wo/I8f8f/ssfDb4o+INW1jxFoN1dT6v&#10;BHb6lDBq15aW2ooi7YjcQRSrHK6fws67l4/urV/xZ+zj4G8V6jZanPZappmp2dgulpe6Drl/pk8l&#10;on3YJXtpkaVP9/d0r1OlqgPK/FH7O/gXxneWE+r2eqXcFpDb2/8AZw1y+SxuUgfdD9otVl8qfY3P&#10;71W/2s1vfEj4T+G/ixpllY+JbGadbC6S+s7qyvJ7O6tLhPuyxTwOkkbfM33WrtqKAPINM/Zc+Gmm&#10;+DNV8KQ+F/L0bVtQXVrxTf3LzveoqKt0s/mmVJf3SN5qOrbst95mNdZ4B+HOlfDqxurXTJtYuhcy&#10;+bNca3rN5qk7sFCj95dSuw4H3V+WuzooA88v/gp4Jv8ARPF+i3WgxXml+LLw32tWsskrLdTsqKX+&#10;98jYii+5t27d3FZtn+zn4Ki8J6/4au49d1nSddt0tb6HW/Emo6gzxL91Feed2jUbj9wrXqtFAEUa&#10;JDGqrwq/KKloooAKKKKAM3VtJs9c0y707ULaO70+8iaCe2mTcksbLtZWU/wkV5p4c/Zm8DeFtL1L&#10;S7O212bSr/T5dIew1DxHqN3bw2cihXhgilnZYlI/uBW969L1jWLPw/pd3qWoXENjYWcTzz3c7hIo&#10;41XczMx+6ox+lea6b+0/8L9b03VtQtfGFibbSvIa9kuIpYWt0nfyoZSroreWz/Lv+7/tUrc2gX5f&#10;eOmtvhX4ZtNV8LalBppS88L2UunaRKJ5T9mt5ViR0+98+VhiG5t33azfiN8D/CHxS1bT9T1u11CL&#10;V7CKSC11PRtVutNu0hl+/GZbaVGaNto+RyVrW1/4p+E/CWo6hY6z4hstKurDTf7Zu47uXZ5Fnv2e&#10;c7H5VTd8vWsXQ/2hfh54m8L654gsfFdj/ZWgqH1Sa7LWps1K7laVJVV1Vv4W24b+HND11kJLl0iV&#10;7X9nP4dafBawW/hS1+zWeiS+HbezeSRreOwlbdNEsTNt3Sn7743v/ExrmPFX7NGn698QPgrcW8Fo&#10;nhb4bm4ngiu5pp71pRCkVqiu+7cqbd7Mz790UVei/D34reFPivp93f8AhTWotWtraUW85jV4nifa&#10;G2srqrKdrBulZlh8e/h9qvjubwRbeKbG48SxSPbvZROxxKib3i8zG3zUT5mTduXuKq7Uv6/rqL7J&#10;Q8e/sz/Dz4neIbnWfEOjXFzf3lqtlfiDU7q1i1GBN2yK6iikRLhV3Nt81WqLW/2YvAGrPpM0dlqm&#10;j3mlaXFotvd6Fr9/p07WMX3LeSSCZGlRfRy1W/Cf7R/w18b+L/8AhF9B8Yafqmsv5vk28JbZc+V/&#10;rfIl27Jdv8WxmxUOh/tO/C3xL4utfDOl+NdMvNdubiW1gtInb55492+Lft2+Z8jfJndx0qY6aRKf&#10;94f4o/Z38DeM7uxn1ez1S7gtIbe3Gnf25fJY3KQPuh+0Wqy+VPsbn96rf7Wa6H4jfC7w38V9Ch0n&#10;xNYyXdrb3MV7bS291La3FtcRn5JoponSSN1/vK1Y9l+0B8PNQ8d3Hgu38V2MviKGWaGW0jLYEsSb&#10;5YvN27PMRfmZN25e9Z2lftSfCzxB4d1vW9O8c6XdaTo8cEt5fI7GKIS/6pdxX5nb7uxctu+TG7il&#10;f/MCCy/ZU+GeneFtc8Ox+HZZbDXLyLUL+WfUrqW6luo9uy6+0NL5qzgqG81WD7ucmuw8AfDnSfh1&#10;ZXVrpk2sXQuJfNmuNb1m81Sd2ChR+8uZXYcD7q/LXiz/ALYeieD/AIFXfxG8Talp2ryRasLCXTfD&#10;ySq1m8suIreUS/N5qRMHZmVN38Kcrn0LRfjTpeveL9lnrehnwqfDv9u/aZZ5Yr1V85o2lZHiVFg+&#10;Rvn37t38O3mrv/Xyv+Qv6/GxvXPwd8G31r4ztLnw/Bd2/jKXzNcguJXlju28lIM7Wb5PkiT7m3ld&#10;33qwrX9mnwPa+Fdc8PXMWuavo2sWi2V5ba14l1G/zAvKxRtPO5iXOfubateCP2jfhr8SJtQg8O+L&#10;7PUpbCzF/PHteJvsuP8Aj4VXVfMi/wBtNy+9ReB/2lfhf8R9efSvDfjfS9XvjaNeokMrbWgT77oz&#10;fK+3cN23O3+LFIZ6hGiQxqq8Kvyipa4P4efGLwf8WhenwlrcetLZFGleOKRE2vu2OrMq71ba3zJu&#10;Xiu8oAKKKKACiiigAooooAKKTNLQAUUUUAFFFJQAtFFFABRRRQAlLRRQAUUmaWgAopM0ZoAWiiig&#10;AopM0UALRSZpaACkopaACiiigAoopKAFooooAKKKKACikzS0AFFJmjNAHIfFP/hJv+FdeJv+EL8j&#10;/hLv7Pn/ALJ+07fK+1bP3W7d8uN2PvV8peB/gD41+JHjzxbP490jxTb6D4g8BP4cuL7xbf6dcXf2&#10;xpy7+VFZPsjj+bcv+7/DX2yeWoDDd/n0qHH+vk1+o+b+vuf6Hwla/s2/Fn4g/AjxxeeM7KO3+Kep&#10;XGjQQWUWoxfv7PSmidFS4XesTXEq3EvzfcaVd3StfxF8AvEXjXwZ4u1fTPCXjSHxfI+jTLbePtcs&#10;J/7Wjsb77V9kXyJZUVfvrvl2/f8A7tfbBIoGKrm97mM+VcvKcN8OvFuu+L7W9uda8E6l4JKSokFt&#10;qt1ay3M67cszLBLKiruyq/Pk+i14h8HvB3j/AMGeCtW+EuoeCL6FJrzWWXx1HqFqbJobmW4lhuFU&#10;S+f5+6VUZPKXpu3V9UZH0o6ipkoy0ZpFuJ8beCPhr8Qtc0j4D+CtW8Az+D4fhveQXWpeIJb+zltL&#10;r7Lay26LZJFK8r/aN4ZvNSLau7+LFWtC+AvjGx+D3w10ZvD6w6zpHxK/4SG+iW4g/dWf9pXUvn7t&#10;21v3UqfKvzfNX1598fhRvyM+1XZ3b87/AJf5E/Z5fl+f+bPmb4B6N49+GugzfDfU/h/eXEEWqatc&#10;HxemoWf2KeCeaeeGUr5vn+exlVGVol7turjtR/Z18ZH9kP4QeGLHSrm08T+Dr/TdV1DRNMv4ILid&#10;otwmSKff5Xm5kMqsz7d6D5q+zQBQAOKS0/D8A2lzev4nxp4h+BWu+Ivgd8VDofhTxdb+MPENzp11&#10;9m8bavYT3eo/Y5YnTa8EzxRfIjJ8zdlqf4xfBfxx8ctZ8aX9poNx4ZXxB8O/7Ft49YuYN8V4t88v&#10;2eXyJZcBk27mXcuG9a+xSO9NAAPTpT/r8LAnyr+u6f6HydqHhLx78Y/H2i+Ir34fXngCDw14U1bS&#10;/s+pX1nJJqF5eRwosMX2eV18hPK3bn25O35PRmk/A3xRpegfs4Qv4Vju18IeHr6y16wFzAoR5dL8&#10;n7Pu3/Pum+Tcu5f4q+teCKOMUlopR7/8H/MS05fL/gf5Hzj+y74U8b+D9W17R7zSvEegfDS1s7WD&#10;QtH8X39neX1lMpfzYopbaWXdaqgiVfNdn/4DX0bin0VblcLBRRRUlBRRRQA1uK+StD/a38ej4ZR/&#10;FPXfh/o4+Gv2qeO8udH1yWbU9Pt4rp7driW3e3RGVdhdtsu7b2r61bmvhvw18OPi/e/s0SfA2T4c&#10;z+H21KS/sr/xdqerWMtnBZXF7LK8kUUEssssvlS7VR0T5ur1H+EelvePoWx+LWoadrXxA1zxWll4&#10;a+GujPZQaVq97FLFNeuyZuJTubDRbpIki2J8zb8buK09J/aH+Hes+DdW8U2vi2xXQdJnW11C6uQ8&#10;H2KVtu1JldVaL76ffUfeqr8bbDxtpXweubH4ZiR/ENr9lhh8loPtH2ZZUWf7OZ/3Xn+Tv2+b8u7F&#10;fIPxJ+H3jLwz8Fv2idf8QaHrkNr4iuPDzaYnizULO6vbryp4omWf7KzIo3bfl/utVfzf12Jjze7z&#10;H2B4d/aP+G3izSPEmqaR4u0+80/w7bm61WVCyi2t9rN52GXLR7UYq65VucVynjv9qPwqPBNv4i8H&#10;+MtAv44tai094bqO4f7ftw1xDa+V8zyeU29XRJU+Xp/EvmPj/wCF3xF+M978UvEjeArvwlNd/Di4&#10;8H6Zo19qFk9xqF5KzS7t8UrxLEp2qrO6n53+Va3vjP8ABnxUviD4Q+I9A03Xruw8L6TdaTfaV4Q1&#10;C1stQtxLHb7JLfz2SJlXyNjJvX5X+Whf1+P+S+8f9fgv839x7Dq37Rnw30Xw5oeu3Pi2wbStbR30&#10;2e0L3LXSp/rXRIlZtqcb2xhP4ttXPjR8Th8L/gt4p8eWVtHq66PpcupQ2/mbUn2puX5uwNfN/iT4&#10;M6x4Z+H/AIduvA3gT4iaV44gbVrzTNVg17S5b2wurqbzGiv1luPIlgmdUlZF83btH8VeyfHbwX4v&#10;+If7KXirw0LaDUfG+qeG3tJLa1lSKKa8eLDKjOyqq793LHpUy+ByjuOHxx5jmrT9pHxb4e1nXvD3&#10;jjwfpVnrtp4TufFumz6DrMt3a3cEOFeKXzbeJ4n3On8LL83+zW/qv7QN3pvwt+FHi9dHilm8baho&#10;1lLa+f8ALa/bgpLK2359mfxqFv2btB8K/Dbxh/wjmmXt/wCNNb8OzaW1/rWrT6ldTfuGVIPPupWK&#10;R7m+6rKnevH4v2KtJ8MeAPgfd+Hvhto+m+PdE1bQrvxBf2iwRXEaxbPtjNLu+f5s/d3bq0jy81n3&#10;X5u/4WuZ/Z5vJ/kv1vY+1S43H/ZGa+ZB+0b8Sr+f4havovw50bxB4T8Gaxc6TdRRa9LDq1wIFR5Z&#10;YoWtvKb5W4Uyru9fX3fwrrGsaxca2mseHJNAS11CW1sWe7juPt9su3ZdfJ/qw2W+RvmG2vmzQNI+&#10;Lvw/f4vaDoHwxm1C48VeKL7UtK8RXes2MWmxQzxRIksqec1x8pRm2LFWMua/u9tPXT/gmsbcvvd/&#10;w1PW/Df7QFj4w+IXgHSNEtku9E8W+F7nxLb6kzlXVI3tVRdn+0Lj/wAdrnfFv7VUXgq9+KsV7oUt&#10;6fCGpaXpOnWtnMPtGq3V9DC0UQ3fKhMkyr/u/NXKJ8GPFXwH1H4M6v4W0Kfx3ZeEPDU/hXVbGyuI&#10;IL2VZfs7/aoPPdI2/eW/3GdeHrF1/wCAXxA+Ifhv4ieL20i28OeNNZ8V6T4o0Lw7qN5FLtXS0t1i&#10;iupYtyK8vkv9xnVN6fN1q/dv9/8A6X/kZrmv739af5nf+JfjF8Vvhj8OPGvizxp4D8NwW2jaLPq1&#10;qdF8QS3IMiYxaz+ZbxMGx/y1Tcvy13Hjb4uTeFfEnwu0xNOiuR4y1R9Pkkabb9l22U1zuX5fn/1W&#10;3t96vM/itf8AxM+OvwQ+IvhVfhNqPhe81Hw3c29uNU1qwdrm9cbVhiWKV12fe/eyvF0Hy/3aN7+y&#10;N4b8FfEj4M+JfAHw70nRLrR9Vlk1u906GC3lS3awuIvn+b5v3rpwu6h25ve8vzYPbTz/ACVjqvEv&#10;7Ty6B+0lo/w1/sQy6DP5NlfeIhPhLPU54pZ7W0Kbed8UGc/9NUrtfB/xWk8U/GL4heCH05bePwtH&#10;p0i3azbmn+1RO/3f4duz9a+YdW/ZT+K3i74W+LvENz4svNE8c6xrsvi+38JfZ7CaGK/gmDafF9q2&#10;7/kit7dPll2/fr0m1t/iL8NfjH4n8c2/w11LxXZ+NtF0o3On6TqFhHc6Tf2sbo0Evnzojxt5v+sR&#10;nxtb2qo25fe+L+v+Cvu7l9ZW/rX/AC/UW6/am8U634a8HN4Y8K6RNr/ibxfq3hm3h1bU5YLSJbNr&#10;v967xxO3zLa/d2fxV1ni74zeNfBsXgrwrL4W0bVfir4qluhBpljqsq6TawQfNLdS3LW/mbFV4vl8&#10;rczvtX+9Xk8P7Kmva54O+DeieLNEtdVt7XxZq3iPxPaW15shs1u4r2VEVwyNJslniT5M/wDfNdz8&#10;Qvg7qfw08X/DPxf8MvC39t2HhKHUdNu/DMF4sNxNZ3mx2eCW4fZvSWJG2sy7lZvmqY/y1P60/wAx&#10;S+L3f61f6EV7+0z4o8BwfEDR/HXhPTbDxh4a8MXHiyyGj6nJcafq1rEHDbHeJHiZHVFZWX+PcOK7&#10;bxv8cZvCHgz4ca4mkJct4s1fStLeF59v2Vbsjc+dvzbPSvMNX+EvjL9oHxT498SeI9Ak8AWuoeCr&#10;3wXomm6lcwXF2ftTb5bq48h3jRdywqqK7N8rn0qvB4Y+JnxR0v4R+ENc+Hdz4Oj8Javp+q61rt1q&#10;VlPaTfYVJVLNYpHlbzXC/fSLYtEb2V+6+67v+FhS68vn99lb8blzx3+1j4x8G6j8SdbTwXo+o+BP&#10;Aes2+kajMNali1WTzYrZzJFb/Z2jbb9qX5TKpbaelfU0TiZEkXow3V8WePv2RtX13Wvi548sfDcB&#10;+IcHiq38Q+Dry5uYmW8WC1tcROu/Yqu6XEX73btyG/2q+j/APxVn8eeMvFmgjQZ7CDw6LOCe/M6y&#10;o15LD5str8vG+ENHu2sw+cU42cI330/Jfr933A783l/wf69R2p/FKS2+PGj/AA7ttPjuFuNButcv&#10;b1pcNbIk0UUShf4t7O//AHxVLx7+0p8Mvhb4il0TxR420zRdRgt1uJoJ3b/R0b7nmsqlYy+07VfD&#10;P/DXn4h8eeGP2qvGXis/DLV/Eugajpel6Lpmr6fqWnRrBBE0stwzxT3SSf624/u/8sq8r8UfCL4p&#10;a1pnxA8BDwC9zb+MfHg1TVvFk+p2Ygl0Zrq32LEnm+a0iQRbNjou1UbbuLBaIXlyxf8AWv8Ak/wG&#10;/d5v66f5/mfZ2ueKdJ8N+G7rX9U1G203RrWD7VPfXkoihii+9vdm+6K8U8L/ALV/h34g/F3+xvC+&#10;s6Ve+D9L8OXWt69ql0slu9iyyxLAjeZt8pdnnO29fuqrZANan7V/gvX/ABp8PNGs/D2jS+JIrLxF&#10;pmpapoVvJFE9/YW9wkssS+a6RlvlRtjMobZivDPiF8Evip8XtM+L3iDV/CEujXviC78P2lj4fttV&#10;tTeXWjWcvnzxefu8pJ3Msvys2wMm3c6fM0WtLm/r1/H8BfZ/r+un4nuXw4/aR8O+NLvx5qlz4r8P&#10;Q+GtC8qeAIZYriCy2H/TLh5di7JW37Nibdqfffd8ux4f/ah+FnifTtbvtJ8a2FzBodi2o6lkSo9p&#10;br1llRlDKv4fNXz78RvhZNJ8PIteh8HeJYtam8TaP/all448QWEupa3plncfaPskT/ant1XdvdYt&#10;6btreorAt/D/AIt/adt/jnqcPh+O3fxBrWieD/ssV9by/ZdJtZklvd86v5bNtuJd6xM/zfKu7bVq&#10;0vdj/W2v3vX5hpH3pf15fg/wPqGX9qL4WR+F28RyeNLBtFN82nR3UQkfz7lU3mOJFUtL8vzfJuqy&#10;f2lfhkvghfGQ8a6bN4alu/sFvqFuzSpcXH/PKJUXdK/+ygavPfif4S8YeF/jx4O8VeF/AbeL9D0j&#10;wveaPpljZ3ltaRaZfyzQnzZPNddsTxRbN0Suy7MbfnrzPwH8IfiX8MW+DviK88Cy+LtV02x1671T&#10;S9Pv7OH7HreoXCS+ezyyqhTY00W5N7KP4Xot/X9d7fih/wBf1/XRnrHgb9rLwz4ht/iD4r1PxBo9&#10;n8OdH1q30bRtYiL7r6VrWKWVcfN5rebLsVUXd8jcGp/HP7afwx8J/Dmfxlp+uw+JrKLUYNJWLStz&#10;s91IU/dfd+V1SUMyt93G373FePeD/hD8UPAw+FXinWPAMnibV7TW/Eeva/oWlahZp5Oo3zP9lnRp&#10;ZUjdURnXdu3Lv+7U1n8G/iRZfD7wzq2reDZdU8R3fxPl8Y+JdD0W+tXeONXl+y+S8ssUbqpS0b76&#10;ttH1oTtyr0/NJ/qxP7Xz/W36H0ND8adO1HxVaLaavoaeGl0CTXr64vbiWC6it922KbY6bFh+WXcz&#10;srAr93rVnwP+0P8ADz4hpqx8O+LbLUP7Jtftl4CrxNHBz+/2uqlo/lb51+WvCfjd8EvHXjrXvixr&#10;UHh7+0Ir+58NWtjpTXduratpljMt1e26szbU3vLMm2Xbu2f3TSfEP4afEj4rj4n+NLXwhdeGtW1P&#10;wd/whfh7w/f6ha/bXill3XF1O8UrRR/fGxPNZv3Tf39tRaVvv/zX6L7ylZP7v0v+rPdPAP7Q/wAO&#10;fid4ik0bwp4tsNc1QW32z7Pasx3QgqrOjbdrhWdVbaTtJ+bFXfiR8bvAvwhuNPh8XeJ7LQpr0O0M&#10;VwWZ2Rfvy7VBKxqDlnbCr3NcN4T+DVz4Y+Pfh67sdITTPBHhTwQuhaXJG6bGnluEaVAu7d8sVrD8&#10;zL/Ga4P4r+GPivofxY+LGv8AhHwI3jC98R+GbPS/D2qnULW3t9P8pLnzoplllWX5pZUddisrHZuZ&#10;NpZak7LTz/W33kw969/L9PyO6+HX7UWjX/wd0Xxz421PTdCi8QXt6ujw20csj3NstxKsDJEpd5HM&#10;SI7bB/F/DXT6l+0r8NdI0vQtUm8X2D2WuQNc6ebbfcefCh2vMFiVmVFYhWdvlXuRXztqX7PvirwV&#10;4z+HUkWg+Mdd0DQvANr4bt/+EH1qz0+4tbxH3XHm+fcRfLKqxfNE3/LKui8U/CPXvDnjbwKnwp8B&#10;694L1DQFs9MXXU1Wzm0iXSXlWe9t7yKWd55W3NNtdY97S/P5vpXLG9vP/P8A4DE3pfyv/X5H014z&#10;8b6F8P8Aw5ca74i1O30vSINvmXVw+1MswRFH95mZlVV/izxXL6j+0R8O9L8GWPiq88T29vot5cNa&#10;20ksUqSzzrndEkG3zWcbW+Xbmsj9pbw4/i/wFb6M/g/xJ4qilvIrlZfCuoWtpf6dPC3m29wjXMsS&#10;/LIif3/91q8k0jwx8ZvCfjP4aeOvGXhK7+JWtab4SvdJubfR7yxims9RluEdZX86WKL54FWJ5Yv4&#10;kf5dr1nFf18v6X3FHpnjH9oCzvtH+Gl98Pb3TPEdt4x8TQaRHcOHkRYFSWW7barKyyIlvJ94fI33&#10;lrs/CPxr8FePPEeo6FoHiG31PVLHzPPjgD+XmN9kuyUrsfa52tsZtvtXz78PfgN468IeLfAms6no&#10;sWozaX/wkvi3U4LG7iWH+2dRdfJsotzL9yKWZfN27PzrsP2YPBfizwJrfiiEaLrvhL4XtFHJo3hz&#10;xReWd1d2d28kr3Xkvbyy7bb5k2pLKzbt33VrRLT+vu/Ah/1/n91iX4g/tH3MH7RegfCPwvqmi6bq&#10;jWr3+rXWsabdXoVdy+VbRLE0So7qXfzXcqoT7rZrvPBn7RPw4+InimTw74b8XWGsawiSypb2xcrO&#10;sbbXaFyNkyqfvGNmxXhep6Dq3xy1H9qLUPCF3FNqF3plv4J0a7WbZE0sFo8syiQf9Nb1k3f7Naml&#10;eDfGvijxL4N1yD4dXfgbTPht4cv7fRtH1C8snudQ1Ga1WBIY/s8rRJboi/fdl3MyfKuyoi+Ve92v&#10;+b/yNZR973f62/W/3HrFj+078K9TGtzWvjnSprbQ4vN1C480+VbL5vlbXfG3fvwuz73zLx8wp9t+&#10;0v8ADS48JXXiVfFlsNMtrxNOl8xJEuFumG5IPs7L5vmOnzKmzcw5Ar5/8Rfs0eJPDv7PnwN8N6Zo&#10;eqX3/CL6lb6v4l03w1fWtvqE119nld54pZXSJnS6l3/e/hG2tPxt8IZf+FdWR0T4X/EJfFl7qMvi&#10;CPWovEenS6xY6tEnkW8t1LPdtEyvF8u1PNRU+XZVNpc3l/X+ZL97l5T0nxV+1/8ADvwp4r8BaF/a&#10;El63i5JZre5hgl2wQKr/ALx127vmlTytuN24/NXRWvxy0fSNP8W634n1zQbHw5pestpFnd2t1JLI&#10;8qqqvDKrIv7/AM3cvlRbu3vXA6P4V+Jdp8dvhv4j8WaA/iJbPwQ2k3+r6TNapBa6tLLE91K0UkqP&#10;sdbdFXy0f75+7Xk1z+z98QdK8MfBvUtT8P8AiO+uNLvtc1vxDpvhHVbODUrXUb6VpYpVeWVIpdiy&#10;yxNsf+L5KS/z/P8AyX4h/X4f5n0xcftMfC+08G2niqbxpp9vod1eSafFdzMyYuo1ZngZWXcsoVGy&#10;jLu/Srdn+0F8Pr7xHpOhWvie3n1jVIbe4trRY5S+ydd8Pm/L+6Z1+6su1uOleUeHvgBn4mfCq+g8&#10;H32j+GNBj1bxHqP9t6hHf3ba3ceTFE87GWVpZ9n2h96M6Jhdr8LU3h/wt41j/aebxJoHhjX/AAdo&#10;Oo3E48YNquoWM+lawIrfyrS4tYopXlSf5Ydz7Yl2IVfc1aL4iPs/1/X/AAT3Xxz4/wDD/wAONAfW&#10;fEur22i6csixCe4bG6RuERV+87t2VctXGy/tPfC6Hwzp2vzeNtMg0u+uZbK3nmdkZp4v9bEUZd6y&#10;r/cZd3zL/eFcF+1T8OfE/ivx78L9e0zS/Emu6D4fkv5ru08Jaja2upR3EkSJbzr9pliRlTEq8Nu/&#10;e1Q8F/AP7F8YvAWuR+C7vSNB0LR9U1dhrGpR398+u3k0SO1xJ5su+fyom/e72X59qt8tRH+9/X9f&#10;5FP+v6/rqe++AfH2g/Ezw1aeIvDGqw6xotzvWK7t/uyOrlHBDfMrKysu1q6uvIf2XPAus/Dz4L6N&#10;p3iS0+w+Jbme81TU7fzEm8q5urqW4dN6fK23zdvy8cV69VMYUUUUgCs+71eysbi3hubu3tprltsM&#10;Usqq0rf7A/iqzcz/AGaCWTbu2Lur5G/Zr+EXgr4//Cc/FP4keHNM8a+JvGktxey3erQLcnTrVZWS&#10;C1tXb/ULEir9zY2/e1AH09qnjDQdF13S9Dv9bsLLWNV83+z9PnuUS4u9i7n8qP7z7V5O2rmtaHp3&#10;iLTpbDVLC31Gyk2F7W6iWSJyrblyjcH5lH5V8RTeL/Efiu08AfGyX+wPsPirxZpelaR4Xm0dJZ/s&#10;H2p4reT7bv8ANW4RHluPl+RMsuz7zVcf4k+Nfh14i/aF+LkniSfxNpej6zF4Z0vwuLJFhubhUiS3&#10;RW3bl23F7sbb8z7KX9fl/mhfa/rz/wAmfceMNnNU7u7g0+2lurqRLeCJS8ksj7VVV6szGvB/2fNd&#10;+L2s+LNVbxkt1N4U/s6J4rvV9Ig0ycaiX/exQQxSu/2fZ/FL827+8K8Z/aD+KvxB8dfDL4uaz4f8&#10;TWHhzwvp2rTeBdM0SbTVuLjWLh3W1nlaUurRN5sr+Vs/55bm3ZpPmvyx3/pfmJcvXb+mfY1l458N&#10;are6fZ2Ov6Zd3N/Y/wBqWcVvexu9xZjb/pEaq3zRfMvzj5fmHNbtvLFdQLJC6yQuu5XVtysK+Yfj&#10;n8PtH+BfwH+JHirTWuJ/EUnhWLw5p0szK32SLy0tre1t1VBtQyuHwPmZm6/Km3mrr4u+J/graeLP&#10;hPowtJvEelWnhzQ/A1u8H32ubXymd/76xPa3Erf7KVfu8zS/r+tBLm5Yyl/w2x9lAnJFUjqFt/aH&#10;2D7RD9s2eb9n8xfM2/d3bf7vvXx78Qfjl8S28EfEv4i6D4m07RtB8B6lLo9jo1zpKznxBc2rpFce&#10;bLv3R+bMzRRLFtI/2sirPxD+MfiHRr740+JPDWj6MPE+l3OheDfD9zPYr9olvbkxPLFLN95o0e9T&#10;5furseotpv8A09vzRf8AX+f3H2T2oOK+NfF/xV+L2jeOG+G1lq+oeIdcsNMXWtW17w14YgmZJZ3d&#10;LWyiilmWKKL91K3myuzN8v3PvV9O/C6fxRcfDnw7N43htLfxe9lG2qxWR/crcbfn2+1OPvR5hdeU&#10;6WeeK0iaWV1iijXczM21VFVNF1rT/EWlWupaVfW+p6bdxLNb3lrIssU0bfdZHX5WXHpXzj8UvGPx&#10;C8cfEv4ieEfCHiXT/CuleEfDtvfTpe6X9sfVJ7pZ22s29fLiRYdvy/Nucn+GvNtC+KOueFP2bPhB&#10;pXhbxfeaZrlv8P7PVP7E0fwq+s3EqLboqSzybtkEG75f4Wb5tj/LWSn7spS/rf8AyKcfeUf66f5n&#10;3TkCjIr490P4w/FD40+KPB2l+GvEemeCYNX+HNl4tvJhpK3rJdTS7dsW9/lTlfv7/lX/AIFVK7/a&#10;H+Imr/C34W+PLu7l8IeEdS0N77xD4k0fQ/7WWyvFZFXz4N++K1KiVndVbb03L96t3G2/9b/5Galf&#10;+vT/ADPrbWdf03w5FbSarqVrp8VxcR2cLXM6xLLPK+1Ik3H5nZjtVe9bLHHNfPH7WF3HqHgv4b3U&#10;Eizwy+OfDsiyxH5WVr6L5l/OuE+In7Rnibw78WbL+wPFM/iHQV8X2fhm/wBMi8LPFptt50qRPH/a&#10;LP8APcpvDfIdu47NlRF8zt52/L/Mp6q/lf8AP/I+ttR1K00yDzb26hs4c43zyKi/m1TQTRXcSywy&#10;LLEw3K6tuVq+X/269OOsaf8AB6zPhmy8Y+d48tV/sDUniW3vP9Cu/kfzEdNv+8teOfD/AOJmr/Br&#10;4TeJZvDGhx+E9c8SfEv+wE8HafafbU8Js8SeakUK7UlZki81FTbEzXCU4rmcv67f5g/d/r1/yP0J&#10;PWgGvji4+OPxa8F+BNd8Q69YagdC8MeINPmm1bW9DSwu9T0SX5LvdAr7UeBn37027lT7v3q1Z/2h&#10;fF+o+J7fVNNu7ZPB2ofEu18Hafm2V/PtY7eVbuXf/tXSOiN/0y96pRvK39dP8/zB6Lm/rr/kfWBH&#10;NRRW8cJYxoqbm3NtH3m9a+Svir+054w8F3HxXsNOijvLnTfFWieGdEMdj9oe1+3Wtu7yvGrp5rK8&#10;r7V3Lltq16J+zz4x+IOu6p4t0zxjZatPpen/AGWXR9d1nRl0u4uhKr+dE8KMVJiZF+ZduVkFQlf3&#10;v66P9Qfu/wBfI9T/AOE/8Mf8Jp/wif8Awkek/wDCVGD7T/Yf2+L7b5X/AD08jdv2/wC1txXSADiv&#10;g5PFni34J+Iv2ofHUWt2evXNrrlhZW1jeaYsMQnnt7KK3lllVt/lxLOFZf4tjP8AxV13xI+L3xR+&#10;A0/ivRdV8Vad4xupPAuq+JtO1A6OllJY3tn5a7GRH2tAxmXbv+b5fvNS2UX5fpf8itG+X+t7fmfY&#10;fTFAHJr498b/ABX+KngWy+G/h2/8QPq/iPxxNdajNqHh7w4tw+mWsNvFI1ra27P+9O9/9bL/AAbv&#10;lz0mvPit8bl+E2k6heaNq+kSWuv3VlrWs2Ph9bjU/wCzFRmt72PTmZ/vsUWVV3ldr7E/u09L3JTv&#10;GMl1Pp7xT4N0DxzpLaZ4k0LTvEGmuQzWWrWkd1CxHqjqy1nafqPg/wAB+GdOjsbjRNA8PfaF0+yS&#10;1aG3tPNd9iRR7cLuZ/l2/wB6vmnQNX8UePP2rvh5qmifFBdR8NX3gJtUD2+lqtvqES3Vosv7pn+R&#10;pSd2770X3K4m6+Leqax8Ivh74HsPD1nbxeNNZ8Rw3seg+G4rryrazvZv9VZ/LF5rt5TMz/7b/fpf&#10;19zsH9fern34RxRjBr44X4t/GvVLH4aeGnlg8GeI/EHiTVNGl1bWdE/ez2NvaPPFdLa7/klZE+5u&#10;2b1/u/LWf40+PXxik8a+ONE8JJqmqX3gcWthFbaf4XW6t9dvfssNxK11L5ubVH83aqRfd+9uf7lF&#10;ve/r+uoz7F1jWbHw/pV3qWqX1vpum2sTSz3l3IsUUSL95ndvlVfrVbw14s0XxnoVprOg6tZa5pN0&#10;CYNQ065We3l+bb8jp8rfNkV8+ft3W+ra5+yhrL21+2hSyy6c13bvbrPvV7qJWhbd/tOv12bf4qks&#10;dZ+KN1+0LH4At/Gmn2egaD4f03WNUuhokf2jUJZbq4R4kXftiR0i+Z/m2lRt/ioT6f1tcm/u8x9N&#10;Y96OK+OvB/7RHie9+OvgixtPFNz4x8G+LL7UbAXLeFH0uwiaCCaVWs7l23T7WhZGLb1blkxiqXwn&#10;+N3xZvNM+DvjPxH4l0jUtC8b67LoFxoNvpKwG3BW7MU6z7tzSbrUbl27fn7Y3VUfeG9ObyPs/GCK&#10;jnmSGMyysqRou5nb7o4r51+Cfjjx/wDE3TLn4lah4w03SPBzXupxDw1JpCultbW0s0CM915qv5u6&#10;He5+595dq/erzbwx+0F4p1bxoNHudeufGnhbxF4R1XV7a61Xwg2k27tAsW1rVH+aeB0m+7LuP3Pn&#10;+asnKyv5X/C40tbedv0PtCzvbfUbWG5tpo7i3lXfHLE4dWU9wwqyCK+LNG+MfjLw34a+EGo6heDw&#10;F8NL7wppFy2q6P4diutPS+l2B7S5VP8Ajzg2NEsTIqr8/wB/5dtN8X/tC/FfU/HnxBHgXStXvLfw&#10;jrS6RaaDaeHVurTVGVInm+0XhdWiZvNbbs+4NjNu3Vq1afL6/g7EJ3V/T8T7WPQVka/r+neG7H7b&#10;qt/a6ZZ+bHEbi9mWKIO7qiLuYj5mZlVfVmArRidniVmUoxAyvpXwV8afF/xB+K/wo8SeK5/EenWX&#10;g208e2uhx+Fxpm+VobXWoIFlFzv3+e0qBtu3btO3b/FUr3qkY/1ul+oSfLDmPuPW/Emk+H/sQ1XU&#10;rXTvtlwlnbC6nWMzzP8AciTdjc7dlHNXLq2hvraWCeNJoJVKyRyKGVl9Gr4l+Ifxj+Ivi74oeL7/&#10;AMK+HdQ1e4+Hut/2Zo2lW/hpLy3vZfJi+0PLeswa3d1ldV2fdX727dXruieL/iJ8UvjB45tNB8S2&#10;PhXw/wCC9Ss9MbSrjSUvX1Jmt4ridpXLo8S7ZdibP7u75vu0Jcy16/lp/mU/dl/W57h4b8MaN4O0&#10;a20nQ9JstE0y3GIrLTrVIII/91EG1a1x1J9a+K/h9+0T8V/iF4l0zxBo+k6ve+H7vxRLpcuhp4dV&#10;LG301bp7drj7fv3eem3zW/g+8mz+Kq/iX42fGe00rxf4u0rxNoEem6J8QP8AhErTQbvRd8c8Et3D&#10;AktxOsyuGT7QuNm37nzbt3ytWlyrv/wP80OXu3/rv/kfY2v67pvhjSptS1nUrXS9PjKrLd3sywxR&#10;7mCqGZvlGWZV/GtZRg18HfHnxh45Pwo+PXgPxNr9j4l1Dw63h+90/V/7P+xh1urtH8qaJH+6jxf9&#10;8vXSfE/43/FP4G3HxG0HU/Eml+K9Ts/BH/CV6XqiaQtotnOt15D27RK7b4vnRl3fN9772Kb00/ra&#10;5XL/AF/XqfaNIa+QviJ8TPip8PtY8BeBrnxHc65r/iSLUNYvdc8OeGFuJrSCBYNtrb2rPtZd8pHm&#10;y7m2cfe+avbvgF4l8ZeLPhpa3fjvS5tK8QJc3NtKJbb7K9zEkrLFP5W5jF5ibW2bvlzQZcx6Gt3B&#10;JcSQLMjzxbWeMH5l3fdzUVtrNheX1xZw31tNd2+PNgjmVpY8/wB5R92vmP4IfD/T/A37TPx40bw8&#10;ZrZp9H0SX7XdXUt1cSzyJe7ppZZXZmbdXjfgzwHrnwk8Xfs7aXc/C5vCfjmDXZdP1nxhFd2Mv/CQ&#10;RNaXDXTu0Mr3EqvtWX9+q7W2Ul70ooufuqXl/lc+/YvEGl3V79kj1G0luc7fISdWf/vnOafDrNjc&#10;3txYxXtvJeQLult0lVpY/wDeUdK+O/AvgVf2ZPiN4YHi74X+BdQl8T+Kr6z07x5ojLLrcM95NcXE&#10;PnrLao+3a3lbklbaF5+WtNPhl4M1n9rHwivwv8Nadosngie91Dxf4j0y3WHz5bqFkTT5ZV5nlZm8&#10;19+7Yqr/AH6F71hP3bn2HRSDpS0xhRRRQAmOK8e8O/sq/Dbwt4m/tzS9FvLOZb19SjsI9XvP7Niu&#10;WO5pksvN8hWLf7FexUUutxeR5J4M/Zi+HPgLxHY6xo2jXCXOnyTS6dbXWqXV1aaa0ufNa1tpZWig&#10;Lbm/1Sr96lu/2Z/h3fWvjO0n0a5l07xfcfatYsjqd19nefeH82KLzNsEm9VbfFtbcqmvWqKYzjfA&#10;Xw40r4d2VxbaZPq94Lh98lzretXmqTNjp+8uZXZV/wBlcLXEXn7Jvwtv/Fz+Ibrw5PNftrK+IFhb&#10;U7v7LFqCsjG6jtvN8pJGZELsqfNj5s17R3paX2ri+zY5Xxt4E0P4iaKmj+IbD+0rFLu3vBbmZ4sy&#10;wSrLEx2su7a6I237uR3rLuvg54Nufitb/Em40KGbxrbaf/ZUGrPI7NHb72bYq7tm753+fbu+bbux&#10;XfUUxnkB/Ze+HMnjKXxK2i3D3cuqf2y1k+pXTaa1/wD8/X2LzfI83vv2fe+b73NbT/ArwS5bOil9&#10;/iFPFbbrqf5tUXG24b5v9lfk+58q/LXoVA71mnyvT+v6shnmfjP4A+EPHvitfEuoR6vYa01qtlPe&#10;aHrl9pbXMCuzrFP9llj81VZ3I3/3ql8AfCybwr418Y+K9S1V9T1fxBNFCiruWCzsYNy28CJuPzfO&#10;7O/8TOfSvSR0oPSrjohPU8w+If7O3gH4pa+uueJNHubjUXs/7PuWtNSurNby13b/ALPcpBKizx7v&#10;4Jdy1nan+yl8NNWtNDtn0W9s4NI0lNAgTT9YvbXzdOT7tpP5Uq+fF/sy7q9hootpYDg/CvwY8IeC&#10;L7Tb3RdJNldabocXhu0lW5lYxWET70iG5/738X3v9quY1P8AZT+HWqeGdI8Ntpmq23h/TLH+zI9N&#10;stfv7e3mtdxbyJ1jnXz1+Zv9bu617HRTA5LxT8PdA8ZaZpmm6tpqXNnpd7bajZxJK0SxT27hoGGx&#10;l+6yj5fu+1cNd/srfDjUPFkmv3Gi3pu5NWj8QC1XWLxbFNRR1f7Utos3kLMWRdzbPmwf7zZ9kPWl&#10;HSp+1f8Ar+tBfZscv4q8CaL41vNAudYsPts2hagmq6e3nOnkXSo6K/ysN3yyt8rZXmuY8R/s8+Af&#10;Flx4lk1PQfOl8SzWt1qjJdzxM9xaqFguItrr5UqAL+9i2t8q816hRVDPPNI+CnhjSPCOueGZF1bW&#10;dJ1uJ4tQTXdbvNSlnRk8pl824ld1Xbx8rLWfN+zl8PJfhVpXw4TQmtvCmktFLp9rb3c8U1rLE/mp&#10;LFcK/mrIH+beH3V6nRQB4/p/7Lnwz0vwh4l8Ow+Gnm03xHcR3eqi81C6nmuriPbsnad5WlWX5Fbz&#10;VYNuG/71dX4E+F+j/DaC8XSrnW7uS7ZXnn1rXLzVJW2j5VD3UsrKvX5V9a7WigDgrv4O+DdRtPGd&#10;pdeHYLy28Yv5muwXEryx3beSkGdrN8nyRJ9zbyu773Nc5pP7LXw30rTtfsDpWoaomu6Y2jX0+sa1&#10;e39w9hg/6Is88rSxxfN9xGWvYKKAPP8Ax38GvCnxF0jSNN1mwutmjyrNpl1p19cWV1YuqlN0VxA6&#10;yp8vy/e+asu9/Z58J6n4ZsNEll8TLb2UsssV3F4q1SK9Zpf9b5t0tx5sqt/ddmXivUx0paAWh5ZJ&#10;+zz4DivfB13ZaRPpM/hGD7HpD6XqF1Z+Tb71byG8qZPNi3RIzJLuVtvQ1HqH7OHgDUPC2l+H/wCx&#10;7i0sdM1CfU9On0/U7m0urK5nd3lliuY5VlUs0r/df+Lb93ivV6KAPPdJ+CXhPSJfDUyWt/d3fh25&#10;uL7TrrUtVury4imnieKV3llld5d6Ow+ctWX4s/Z28E+M/F9z4lurXVrHVr1IoL6bRdev9LW+VPur&#10;cLbTIsu3nG7P92vVqKAOX8ceAtD+I/hafw14gsTf6LcGJprYSvFv8t1kT5kZW4ZFP4UQeBNEsvG9&#10;94tjs9mvX1lBptzd+a3zwRM7RIU3beGlf+H+KuoooA8b8KfsrfDfwb4l0jXNL0O+S90eae50qO41&#10;q9nttMaVXWVLe3eZoolbzXyiJt9vlWug0z4F+CdF0LwpotpofkaX4Vv/AO0tHtxdTt9muP3vz7t+&#10;5+J5flcsvzdK9EooA+cvDH7MNvo/x48TeKbqwtYPB97G8tjoVvq95cW5v5963d69kwWCJpUlKNt3&#10;9N3yl2rpvCP7Knw48FX8F5p+kX8lzbadNpFq1/rt9eC1spQqPbwrLK6xx4RflXhccV7PRUW92wvt&#10;XPHtQ/Zd+HOq2+i2k+l6mdK0qztLKDSV1u+XT5IbY/6Ok9r5vlT7P+mqvn+LNW9f/Zx8E+IvFt54&#10;le31ex1a/kha/bR9fv8AT4b4xLsT7RFBMkcu1Bsy6n5flr1airvrcZ538O/hm/g7xX468RXupPqO&#10;p+KdSS7ZFVlhtYIolit4kX/dTczfxO7VzOsfsnfC/wAR+Ir7WL7w/cTzXuoJq89omq3kVl9vVlb7&#10;X9lWURLP8q/Pt3f99NXtVFAHlXiD9nXwT4k8W3viWW31ew1bUHhe/Oj6/f6fFfGJdifaIoJkSXan&#10;yfOp+X5ak8R/s7eBfE/jiXxbe6XeRa1c+R9tey1W6tbe/wDIP7n7VBFKsU+z+HzVavUaKFoB5Rpv&#10;7O3gnR/F0niLTYNX025l1B9VlsLPXb+HTZbtn3PO1ks3kM7N83KfN3rSuPgX4KuNE1HSpNGJ0/Ud&#10;cXxJdQfap/3t+syTiUtv3f62JX2/d4+7XotFKOgpe8ea+K/gF4F8bDxX/b2hrqX/AAlUVnDrCyXM&#10;qrdLatvt12q/y7D/AHMbv4t1Y2nfsrfDPTdE8SaSNCu7+18RW0VhqTalq97dXEtrET5Vus0srSRR&#10;J/CiMq17HRTGcB8RPg34X+J8elHW7a7W70mR5dP1DTL+4sL2yZl2v5VxA6SruXhl3fN3rd8KeFNP&#10;8GaDBo+mtevZw7ypvr+e9nZmbezNPO7yOxZj95q6KigDyPwn+zR4E8EeOLjxbpMGvpr86hZ7u68V&#10;ardCdQroiyxy3LrKq7327lwu75cVd8Hfs8+C/A/ilPEVja6nqGsxQta217rut3uqSWcDY3RQG6mk&#10;8pWxyE216fRQB5L4c/Zq8B+G/E9h4ihs9Uv9T01pH04avrl9qMOnM3Dm2iuJXSI+6qKpeEP2T/h1&#10;8P8AVodS8O2Wv6XcxXb6h5MXirVmt3uHfe7tA10Yn3N97cvzd69nooWgPXcKKKKAP//ZUEsDBAoA&#10;AAAAAAAAIQDzM90hol4AAKJeAAAVAAAAZHJzL21lZGlhL2ltYWdlMS5qcGVn/9j/4AAQSkZJRgAB&#10;AQEAYABgAAD/2wBDAAMCAgMCAgMDAwMEAwMEBQgFBQQEBQoHBwYIDAoMDAsKCwsNDhIQDQ4RDgsL&#10;EBYQERMUFRUVDA8XGBYUGBIUFRT/2wBDAQMEBAUEBQkFBQkUDQsNFBQUFBQUFBQUFBQUFBQUFBQU&#10;FBQUFBQUFBQUFBQUFBQUFBQUFBQUFBQUFBQUFBQUFBT/wAARCACuAQ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t/AUvxm+GXhbXIvB/hPxV&#10;BHdajYvrHiPWbS6i1LYyXrXG21eK/SWdJfs6vdWtvKkqun7r5N69DJ8avj2+pajpF5N4gTxlaeGt&#10;Mv8ATdE8M+HIr2xuL6ee/WJNRllt0ltopYoLfzW/0fYyy7PK27G1Phf8QvG/jrwP4U1eb4zeNJrv&#10;UdGs9S1A2WnaCkUEssETyqobTiwXe7qu7+5Wzer4y07xFqU2n/F7xDeancxQRJLZ2nh/7Re7WfbE&#10;7f2X/Dvfb/wOr9nIj2kTi7m9/aD+Gsmu2/h2DXpLHUvE+vXX22ex852uPPi+yJsi0u4b7LKvmtv8&#10;qJG/5+IP4/QNJn+PviPxlZW+q+Jdd8O2t/4pvdIvE0rQbWS00yzi0v7THdW809qzMrXSGBZZdyss&#10;m3bvrp9J0PxtdxSxXPxs8dJfRLvlP9maClvEvzfff+y22/Mla9h4L8XT6Hb31x8e/GkTblSfbY+H&#10;9kTf+C2j2cg5j528CeNPjn/wkGp6/JpHjfTvGGuweGriPSl8Lr/Y9/cfYoEvkup5Yt1qifP914tj&#10;7/8AW/drduviP+1Hex+L0XT7nSr2IsuyHTJbr7A7ahFFF9iVtNSK4XyPNd/9Iuvl+ffF92vbLfwP&#10;42vVllX43eNUt/LUq723h9fm/wB7+y/87q2tN+GPizUbfcfjl4/WVfvp9h8Pfe/2f+JXRylmb+0X&#10;4Avtc8LfDeWG3vPEWvaH4x0Cf7bDAfO8sahB9qnZIl2qvlb2c7dqru6V4D8U/hD8WZfjX8Q7rw5b&#10;319IdL1TWIPE1lfXtpc3MU9hLb2uhxB/9G3pLslVot2zykZ9jv8AP9P/APCofF3/AEXXx/8A+APh&#10;7/5VVkS+AvEK3b2kfx48eXF4m3dEln4e/i/7hX+y/wD3zUAfHkfhLxHoXwAuNB1rwb8QfEktz4ju&#10;f7A+z6PqlvaWqvZWqPf3VnF5tzEtvL57RJu/ey73Xbv3J9n6vJLH4e+FWi3l/qjabqt1Ba397fI9&#10;vdXhSylliWdT80TSyxJvVuv+qb7+2uEvdG+IWl6jrdtd/Fv4h23kXyW9i66Lokv2qJ02q/y6X/z1&#10;/wDHVrlI/wDhINa07UNN8WfGnxU5ilSJrVtK0RPtLqqyu8UTaWzbV2ll/i+VaI++B2reOfjQYbiw&#10;s/D9xc6lbxXUVrd3Fl5MV1PY27+bLK7fKqXl08CxbVX90srrWP4fHxN8eX3h5dbudWg0az16zla5&#10;S0ZLiX91dC4SVJ9Ltf3H+p+ZE/5av+9b+Ghdz+O2vtUSx+OXjW+t7S+mslf+wtEi3/uFeJ1f7Btl&#10;VW3b2T+8n3a9J0D4V+NdZ0G3Gp/HPxs1/Lbr9shtLHw/sidl+ZP+QXuo5QOu+DN5Lc+FL63a5mv7&#10;PT9VvNPsL6eRpXmginZV3M5Lt5TB4tzH5vK3fxV6PXi2nfAzxFolhBY6d8Z/HFjZWsSxQ29vp3h1&#10;EjReFVV/sr5VqD/hW/jPz4kb41/EHY/8a2Hh/wCT/wApfz/8BoA9vwKMCvmzVNC8b6fexR23xV+J&#10;WpQNOYWuLe08O7Itr7Gd/wDiV/Ku5v8Axx/7tUNU0rx3Hrj2Wn/GzxjfnymljWaz0G3+58rfvW0v&#10;b9//ANBp8sgPqLAowK+PPF2p/ELwb40isbv4s+N7jw+tnvvNQS28PxS28udu1EfTf3u7dE21Pm+9&#10;t31z/wAWPG/j3QbXRNd8C/HDxH4h8Ku0sWp6hcWOiD7E/wAnku7Jpfyqzttbevy7kanySA+5KK+N&#10;9Tl+K6eGXns/iz4sfVZdk0EK23h+4RIGX77IumqzbHVlb7lcTqHxS+ImnOk8vxi8VpbmKKWa0TS9&#10;He4gTftll3f2Wu5Hb90vyfKzo3zrRKHKRzH37ijFfDmoeLfiTJaahLafGDxjDfaXE891p9zo+iPN&#10;LFsRopYn/s1Vb/Wp8n3vvVyE3xW+Lltpegv/AMLg8Qvd34iFxt0vR/8AQ32KzK8P9nbvmy+xmZPu&#10;NRyyFzRP0Tor4KufH3xMsNdu7e++Nvi2HTE+f7db+HtJmSJGfbFv/wCJarPu/vqm2qnjT4ofETw5&#10;4y0ezs/jhrz6HOkv2meTTtHeXesrp8n/ABK0+9sb+Bv96nysfMffwANGAK+F77xl8S7+G1tvD/xq&#10;8TXOqqsst/8AbdO0SK3tYlXd5zv/AGb8ip8it97c0qKtbHwt1z4g+NfBS3eofGfxNYa7Fut7m3SD&#10;QtkN15uzYyf2WzbX3RSo38SPRGnKXwhzRPtE80Divg348+JvjR8L9EsNQ0X4teKL20LL9uvrzStE&#10;2RLv2/JF9gSVv96uc+GXxZ+LnxO+Jep6fb/GXXNM8NQLcXsDPp+iS6hLZxO8S/J9gVd7Mm7d/db7&#10;ny1XspX5Q5j9FcCjAr4s8Iat8Rdcsp1vvjh4qbUxLFEtvYaXoQRXZ9u3e1htfcflXa/dW6VL8RfE&#10;njLwLG5X4w+Pp2in+y3QttH0K4+zvs3r93TV83+Ffk+7V/V5k+1ifZ2BRgV8NaDP8fvE4gmtPib4&#10;jt7Sa84f7Dol1Lb2eN2+VP7OTazLs/i/i+5WJa/En4k6Npuq32ufHjX7n7FqMuj/ANmaZoekpete&#10;fariKKHY1g3zOiRP/wACf/Zo+ryD2sT9AaTIr8/Ln4i/FvRLGyuNS+MXih0uGjVnt9D0cpbvLs8q&#10;J2+wfO6btzbfvf7FfOn7TX7an7QHwb8d2Gl+G/ibq95o99pqX8B1XRdIW5QGWWLDhbMAZ8ncOOjC&#10;spU5RHGpGR6F8G9Rto/hn8OLee5eGKTQ7C38lbnYrO1ujbH/AIdr/wC3Xutt4n0pNL0LT7G8itni&#10;8iVJbFleVHXfsi2b9rf3tlfI/gibUL/4U+G9Ys9X0+20/RtK06K5tNWi82JkWyi/1SIu5pXZ9n/A&#10;KLDx/P8AEV2i0XT10eXTpW8+bT0eXftRPKlZN6Mu9fm/2fnrxamZyw9WUYx5ieXmPvLwl481BLVL&#10;HdO9o9r5Xm3EHzpL/cRG/hff99/7j0abeavf3/8ApKrDFtf7LaeVEkUqbP8AWo6/w/P/AAJ8zV87&#10;+HviRefDfSLhrbXpLmLVJfKZ3s97u0Sb3/2f7/yI/wAzPWxYfGO+8c36LBp63+mW9mvn26Xn7p5/&#10;nbyvNZH+VPvfI9emsdTb5Sfsnu3gD4haZ4k17U7a8lX7Ru/dXF3L8nlMm3em503b9jf5SvWbHxHo&#10;1nFcSwX2yHzfNVPM+Vv9xVX7rV8IeFb9n8PPbSsuq6VdN9tVJV/fSoz7/wCL5Yot/wB1H/h316x8&#10;PbaDRIn1FbGe23wbGtHvP9H+Z929Pk3LvX7nybfnesqeIlV+I1jI95vfipexX/kWljHOtvPDb3Ri&#10;lWV4PMTdvfb/ALO19qrWD4b1eO21Oee2fUt9/qP224sb1ovNsFZn+dNrrsR3X/aVvmp2l61p+m3X&#10;mz2Onw3dqsq7LF/nZmVPmZ//AIv5vubazNY02bw7NNrPh3TLSSG2tfPtrG3Tezsu9l+ZX3Stu+T/&#10;AGd7/wB2u/lL5jrNQ8ZeFLPw1ba1c67G41SJvInlvGVZZdqKy/K21GVtv+781L4j+HGi+IYPtcdr&#10;ZXOoWEvn6PeO3m+Q7W7Reb/tNud//HWrgrb4X6lqujeILbXNKbR4ov3tqlokD7lli82VPk+Vm813&#10;+f7zbEqLwj4j1TQVu/Dvie8h0TTbO+a3tvs++K4gg8rZ81wvyyt823+9v8r79KMZBzG/4D+EOh2y&#10;6O4gnhutJt5dDWKVl37PN8+WX/gf93+Hcte3Q+VCixRbVSJdi/8AAa8csfHVjqGv2d5pF4mq3sFr&#10;5uoxWMfk7ov4JW81f4//AB75K9A0LxZba2kLQR3PzxOd/l/uk/i+Zm/i/wDiWpyCJ1KPWDr2r2Vg&#10;nkFdku77PE/l7tm5fvVs+d+9T5vk2/NSwRQ26OsSpErszts/vfxVBZzdp5Fxpc1k/wA8rI3mpb7n&#10;dv7/AP6H9yuM13wjf3NguoaTfXmga2kc1v8A2hqUMV1M0Cv+8R4tv73cieaq7v7tep2NvDZ24WCO&#10;OFdzttjXau5vmb/x6sHWCl5NaSzzzWdlBL5u9JYvKn/h2Pu/9loA8Zk+Gl5bw6xNew6T4m8OCJIr&#10;PT7izt7d3t/kfd5q/wDLVZUfarLtZFT5/vV4t8SNV0r4rwPpWlaZepe39nK9rcW+kyy3DP5SJF9v&#10;T5F82JE3q6P8vybK+qtY8LQPrmlXsE81ysTNdwWkNmj/AHfmTa3+w7f+P1iafoWvad4g1OGe0lu4&#10;f3t4rrFEHnVvkit2n/ibfv8Al+Xbv+/VBzHzr4e+MulfGOBZ9a15fB+sWEX7+0sdMuPNi1bev2j5&#10;v4F/dfL83/LV60Ne8H6VrH2iX+2p01CytZbdbh9W8390rxbHSXZ/11+T7vyJXZ/EH4e2dsLfxLZx&#10;t4S8Qac3zazojra/2Wn9y4Vfll/2kd23V4v428SS+Bp/N8WRW0yS3nlT32no8umT/vXiTfEu9rVv&#10;3vm7/u/c2b/u1pGMox94xl78vdOoTx5pmiazouh64y/YtGll+x3c0S/6bFsdon3sn+tdG+Xd919l&#10;cZqqXmlaj4lsYmbTbG/0xdSgmuG3pZxMjyom/Ym1naLZ8m7dvrs/hl8YrbXPiD4wnllsLnW0s9Ou&#10;IrS9lbzpWWKWJHSKL/W7/k3bv++P7vCfFTw9Z+GLWy8RwT32leI5b640280y42xebFLK7RRWtv8A&#10;3U+66J8vzvRKPukRid98PdV0+/8AAqT31pBcvo0/lX1jLePa738rfE77k2/d3y7P4dj/AMVcpqWg&#10;6R4V8eeF9a8URW1hb36X8UU13dNLcQKtvby26PuSLypZU83+8259r79lYXxg8eXfi3UfCnj/AEdb&#10;m/1KW2/s3VriWzaJLWDe/wC6f+GVot+10Rf43+/R4k8c6rrHj7wVqM9syRaXdRf8fE9xdWizy74r&#10;R5YvKRtrvsZH+98iURlH4Q5Tr/hT4z0Gw0jW5dMnl8PardWM9u013Y/aE8jfF86fIkXyeU/yfwtv&#10;qhqXhu+8GaknibRdPu7P7V9qtbrSdQs0ureKL76XsW1/3UUXyM2/cq+bTP2jdL17xj4ri8T6V4et&#10;Ly3bTrq3lsXZ7e7vZYniT7REsX8aO26Jn+8qNXrXhDVfEfxZ+HWnaVp3iKytLWLQpWv9UvbC3d5W&#10;3qssUVkro67PK2Mz/wB91+9REOXmGeI/Dmi/EPwDfQT30+q31zpk9vbazpiO0vmsjRJsiib+CdW3&#10;vsVGV1/havm39mT4i6D4Y+JdrpV3eLra3ukvprReVLEk8qp5v2dN3+t3/vVXev8AGlfQX7OHiRvg&#10;1Z6f8O9eWx8Qvq1z5uh+LtMtlSynl8rc1rcN91ZYl37F3tuTb92vlvxV9h8JftC+ILmCe0h0+wvL&#10;hLW78qK4uLdbpPnlidX2s0Xm/Ls/vovyVnUlLmjI6Yx93lPd/F9z4t8KxWNtbTwLoWrTy3Wj+DrO&#10;K1it7DynSd/tV+/7pIIl83dLt3Izoib67DSrDxHrHw20zV9TvoLP7HLstftEDo91cK/yfaPNiRvK&#10;3puiidPveU0tcj4e8Tax8av2g7bxYdB/s7wLoegXVrotrdwK8t07yxfvYtvyyy713N/Amz+981e0&#10;aloset+E31TUBHc6k0Ur2c0yTo1lAz/Mzu/93yvusi7vlrtpy5o8xxyjy+6chf8Aj7ULC2sVtvFX&#10;/CPeGE3w6jqlvFE7ptVH3bW+VN/zLv8A4d1cbo/hLU/iL4j8a6nLEyJYXn2i1u4WR7Swdoomf5N/&#10;7+dNnybE+877/wCCuJsL/U4db0eDQbltSuJWg0+XVoWSKW6igT5ElTZ8sXmy7N7vt+eua0Txz4j+&#10;GlhrelQWNtpTy67PdS3byxIks6/J/Dv+5LsdX+WolLk96Rj/AHTqPCUNnNrmp3Ory6fYWlrLOktp&#10;cWstrp7bYpXeV9z7vn3/AD/3diLXwp+2hdXep/FHSzeQx2vk6NDHEjt8xQzTsSffcz19h6x8RV1J&#10;LufXJbTW9P8AD3lW8SXFq8v9rS/8spdjO6rsff8A73ztXxX+1tqFtr/xOtNStmt3W50yORjHMHO4&#10;yy53HzD83rzXhurzVnHmOuMZI+uPhv4Mm8f/AA08A2eoX0H9k2+jWcrW8KJ8qfZ0T5/4t3ybt23+&#10;CsjxbptjoOiS6f4V8K6hqWq3V4ksF356P5su/ekVwn/PLb8yf3q4rX4opPg98NY9Pn+zJdaPavLd&#10;ozxP9oWKJdiPF/F9/wC/XtuleFfEeieGYtPWBbPUP7M2edaLFK77d7fvZdjszInyfO9cv1anXqy5&#10;jn5pQPNdH1vSPHN1daDeNd2fjXTk/evpljFFab1l+d4kR081k+7v2f36948KzeF7Dw5caDA13Z3C&#10;RT3t1vVXu/4/kd2+bb5r/wAe6uRufE6w3Wnz3N9aWcWm77eJLu1R775X2/fVN3yK+x03/wAdd9om&#10;gxeIfD17c3jLo935DRf8Sa88q41J/s77/nZ/lVN6f7Xyfx1rRpeyqShH9Be98RyL+LYvD0Wmf29o&#10;OiaIl/KsV4iRK9xLcK/+tldk+8ifPsT+/XcfC74neGrzxGnh6efUJriVrpN73m+0RFf/AI+N6/e3&#10;p/HXgs3hXxHN4h0yC+ggv5ZZ2igvr68S4i2xRbnldJUdfnT5F+783369q8E6b4H8DapaeRbN/bdr&#10;Zz/YYtRni+0eRK/zp8r/AOqT5Hif+Fn3VFLnjOXtPhj/ADGkf7p7No/irwv5sv8AbUsH2iKfYqTQ&#10;OieVs2ps3J/H/Bv/AL716/4EttFd0azuWmmuIEl3zbVl2b/kf/vr/wBmrxHxde6dp+majeaJOLxb&#10;uNYLu0uisr/ZWb7is3zbvl37lrp/Ct/o+j6lFfWLWVtexRIip57XTvar/GiJ8v8Ac/74r2ve/mKj&#10;8R63qXhy21i1v4tXsTeW6o/ltablfbt3fdX+Jv8AYry7xD4e1688Qa1BbQQO91ap5Gk6tO7o0qyo&#10;z3H2hX/gXZtT73yffrE1L4sz+M7+50+z1m9sPIi+2rcQpFF5EX8bru++v+z9/wC/XsXjPwxP4v0m&#10;0trbUXSW3uIrhbi3272lj++r/wAP/jv3tlaRkaf4RfDNhot7fXDQRwf6prW6TyFR7iVPluHfcm5t&#10;nyJXbTIt5FuXa/8AA1eH/DS51W20TT7a8iuXuIoN/wBu1Ft9xePP80rvt+VW37/kSvUvD2sWzxJb&#10;bvn+d9nlOnzb6UolxNOzm863fdu3xS/NTptbs4bN7nzVeJfk+992vP8AXvHbaR4lu7Gzuba5i8hp&#10;Z3lV2e3fbv2fJ975fm/2ai0rxPLrd07aVp/k/apd/wDpzOm/5E++m/8A8cqeUvmNO/8AEOrvqL3P&#10;kfYLRpfKiuEul2Sr/f8AuVx158X7Hw80NvdaNb2963nxRRW7NKnyfKnlbkTdv3fc+986VrX7areW&#10;eoWkGpWds/no1tbpK0W35N6Jv/23+8//AAGvEviR4VufEn73WtK2XtnE97BF/aaJFsZ0V3RF/idP&#10;m2PRKPukcx7F4W+JEttrl0bu9S5WWxgnitbeJYv49ru3zf8A2XzfdqLxt8TbtFW5s77+zXini8qG&#10;4geJ72Leqy7/AJ9yL/Cr/wB+vm2G80rw3rmq+Vp+qXOmPdQJa3G1nitW2eajxPF95t/yMif7G+ug&#10;tvjN4ams7hdc8Qs+mMuy8e4iZ90vlfc8pvml2O/30q4w+0RzSNrW/jwviDxHpN9feDNQm1W182JZ&#10;opUe0uJdj7/KSV9j/wCz/F8lc142+IWn+JPhk9trng6ewil+eW4S6s7f7VL5u2J5fn+7/wDEV5f4&#10;w8VeFZoreC209ppftX2eJ4pUTyt33PKdv7i/ff8AvPTNK0TztLu52+HcGqyy3UD/AOl3kEVuis+z&#10;5P3v/fbv8y7EqA5v7pxWpaP4ov7Wyl0fw1d63oWly79HfTLp5b6wTemyJ3l2NLvf97FEjtt2PTNP&#10;+O/h3xj4G1iw1rUdTh8aQ3LyQprEvlb1Z/NZWjb5lZpUi2/3dqV7X420e5sLK4ttM8NaNpuqxWOy&#10;XUNT1P7Rb3Sf9Mv7sv8Azyfzdy/wb68s+KPg/XdY8GeT4z8KaTLDeJANPvdTlS41DTli/wCWUVwv&#10;zrEn3G+Vm2KvzUVolxlGfxD3v7ZNL0++vr60m0m9sYHvEeVflllR/vxb/lZG+VnR66d9XsrD9nfx&#10;NeaMb288T6pPapPdSo7rOu9Xt3i3L96JIvvf7tfH19LeeBNUsLG509ptJ1HZcQP/AMfXkNvRpUSX&#10;+NU27/m/vpXa6rrGtP4cSL7HLZ6VdfYrW6SKfzU+2RSo/m+Uv3VeJNjJs27nrjjL3pSI9ny+8fXv&#10;j/4wJpXxJfytQ1T7DZaBcaUuy8V3l824RUd3Z/l+XY+/71V/gV8UNO8GfEnTPNsYv7butRfw9fa5&#10;EnlWV1BOn2q3eW4VPml82J0Xe+7978/96vCvDHiqDRFvdD3QXP2q8tbpbiaCXykdd6eU8W/7u77z&#10;v9/+Cs/xD4nl8H+EtT8NaHFBbWmvRRS3nlRPsW9glT+CX5Vl8r5t6fNt2Vt7eMIlx5pH0P8AFb4z&#10;eFofgLoPhLw/Jd67qtlqm5Lu32bNOltZ5YkdX+7uRYvk2bt1fPX7P3w0/wCFo/FW0g8VSreafaz/&#10;AG3UbeZvN+9s3xSurp999iff+/XlXgBEtrLULOWeffuTT7p/9UlvLPcJv2fw7tr/ACvX074b8W2f&#10;w91LRJdMlsv7Cnl+z2t3/ZKX9wkvzt5SP87S/P8AIm/aq/JWNOp7WpzSLqe58Ju+N/Ek3hnxdD4c&#10;0DTr+PVIpLrTdAutYl+y/ZYtnmxIn8L/AOqdPnb/AJeEX7teoabqXizU7jUNP+IUWjJ4dutKlW8t&#10;LGX5GlZ3ZPtHzu219rpvfau5Erx3xDr2keLfEtpcwLd3nihJfNs7fTIHurjRknl82Xf5XzPP/qt7&#10;v8qsiRJXvviHUvEfjzwlN/Z8F34GtLhfsrPNElxqc6s6b7h0X5YPk+fzX3Mvyfcr2I+8ccjyX/hP&#10;PtmvarFp/h7Vr/wvpdm1xY3ejWq79NRpUa4i2N+63J5USfP8yq6V5jqut6h8UfEPiu20PV7mz8E2&#10;t55rfZ/Kt5dRRrVP9Fd1fd/B83ybfkdf46r3/wAY/wC2/H1l4J8AaLL4513Q96Wd95u9F2pLF9o3&#10;y/LEz+bE/mvtbzd+/wCXZXkGv+GPE/gXwzq+meLPDereFpdXvGm0rULtoJUZ2i+zy75V+6/zM/zO&#10;tcNepzfCa8vKe3+JEtvHj2Us8EF/4auNlvZpbqiXDbk2OkSfdVU/2/l+Svk79sjTrXR/ibpcMUEs&#10;JOkIXS4UK+4XFwp4j4/h/wAOMV9WeBtSsdY8QS+Hl8NLrd7LZxae3neVb6ZYQRfMksssX3tn+/ub&#10;Z8lfIn7XenPoXxB0TT01Aaj5Gixb7pRGsTyNcTvIIkVQUiV2dEVizBVGWPGOKMKc5e0iOJ6z4C+J&#10;dnpXgPwta2q/8TeytoEke3iaW1WJok3u6f8APXZsXd/f2V7Pc/EjUPh1qiNpF4013dL9odHi823f&#10;ciM/mvv+WVP4f+AV5d4F8K6RefCLSIvEPh+BrdtKguv7c0xonuz8qbF2f7Oza38XyV6f4b8ARb7e&#10;+8OanqH2fVLVpVfUNM8p/K/5ZO8TI6q39x/9iuOtKX2JHOUX+JHiibW9Tjn8NRak6xRXq+beROnm&#10;7NqbH2fd2bNyVseFfijBpsuoXmtaDHZ2UUSRedMqXFvbyq/3Ni/3P4dn9+n2HwT8Xpo327VdakmS&#10;VnuFtLi8WL52+R9kSf3/AOJ/lr59+JHhW+huovDWiwat9ti3yy299FvdU+f50dfvKifJv3/wVwVK&#10;laPxS5ZGvLHlPcvD3xRtvEniDU/Ed5Lrb+GredreBHv5YrdZ9/m/cX7yv/BvRtvz10b+JLzR4NQu&#10;m0fTbPY32Ke3SXzb6WKWJH+dv+WqusSfP91WevB/CHg/XNV8G3cFjqM+jxaNdebqNvdtudvkT978&#10;r/df+/8A7dehab4k0rQYE1Wziaz1O/i2NaWk7Sp9z7ju3/AP++Erqo1Pd9o5f1/XcPiPW4fHl5pW&#10;kP8A2fK1nLK3lPY3FrEiP/flTd/c+/8A8ATZXR6J8PfHF5KkGlanZWb28/7+7uLz5F3O7xbE+Rtv&#10;8Hz7fmevn/w9qUvhi/t7y8tp/wDlrFEj3TWv72VE2fwfNE/zps/20r0Xw34/1XxPe6hPc6rqGm/Y&#10;N/m3Esvm71if7ny/d2f7H+xXqR5avL7QjlPpXQrx/H/w2/sPW9LuLjStRs/sU99ayPBqDsz/ADts&#10;b50+5uZf7te2eDrS5eCZrvU5Lu88z/WJKrIi/wAO3+8jf7tfN3gPWNI1jxHFeT6g14mjQfaFhmll&#10;lRHb/el+7/wFq63xx8WoPDGqabqGlX0uqokv2KfRNEXfK+/54vkl+6zbGTfuVf7/AMtd3NDl+IuJ&#10;0em3kthdWlzc+a6LAqT+S3yJLLLvTYn97ZLvrP8AFuvedo39r/2vc21vEzRQXFpaq3lN8n73Z/dT&#10;5/n2/e2V45efGbV7Pwok9zbap9tWX5tMT7LKlqnlfcR1l+Zv+mtafhjxPZvod74oWDT9K0S/l2Rf&#10;aIluHe6XzXS3R9+3b/G2z5mZ60jVpz90OWUTV8PJF4e8B28n2mSbWLVXum+0RbLttz7kf5vv7PN3&#10;tv8A7jrXW3OvXWpRTXNtZtf+ILNk+eJvKt9qpu815fvMr722fL/BXkWj/GCW/wDGUX9p2K6OllFs&#10;ZLhvNS6+T/R081fmVXdN6bE+8lausfE258ErpVpLBoVtpmpXU9vB5Ty74Puu9qkqJu+R/uv/ALbr&#10;V+4RHnOz07xPBqXiCW58QRXbxI++K3uLnzbe4b7+xJUTa3zJu2uqt8lVfDyNrdxqGvXMSvpVq0sS&#10;zTbE2RKm93lVvl2/Ps3/AHl2PXmnxU+LumW3gG48MahZz3kWvSqlnY3c7RX0Fx/yyfZKibv3v9xN&#10;y7KwrDxVB4D1TUPD0rR3PhS1ZJZXu77ynupdnyRO7J8y/wAb/wALbErGUoQNuXmie22f27VdD1WV&#10;rGDStHib7bZpYt5X8CfvVTZ/H87pv/2K4zxH4bj03RIrmWC2h8USxTyz3CKrvFubb/e3MvyRbPlX&#10;7z1FrfxmtvGyafff2hJcvby+bdS2Ky2/yqibPn+63z/Ls/2Klm8Q+GrPwrereMr6m90yQQ+b8lwr&#10;W+x4nddnzf7Hy/cqo1I/zGR5/qvhi28Ya5qFjF4htLbxayy+bb2MXlfaJV/5att+Xd/f3/Lt2Vyv&#10;hXwA2my3elX2r3ulaxF/pq3dvKksVrKqbEie3+dW3un30/hR67DxV420O8ilntrH7ZZNeWsqp5X7&#10;pYlT5Nnyeb/4/XCax8S5dVv5Z9XVX1Pb9ourtNkSS/I6oj/9NfufPs/5ZVlKVP4hR5jvfA2t+KtB&#10;tbhr65g+yXUT7tWvp13xS/fTYvzr88qbdmxW+euK8baxF42v7iz3QaOmkwS2sVvKqWX2ptm6VPmd&#10;/wCB/k/e/NWFo/jaD7U0t5Kt/pjwJb3XkqyeVE2/fK+3+J/7/wDsJVfxnf6V42lt9QsdIX7FLa/Y&#10;p/7WXzXX5PKif5k3M33Pn/2KOaM4m0InCeA/B7+M7vWPDGpPp+leH57NnaK7835PNdF2RSr/ABfu&#10;ov7333+SuH8YeCfEvw31bWPB2uaVqVhpV0yPp19dst0iz/Izp5qvtVX8r/xyvTfBkOnWGraFqfii&#10;W51LwlEy6RPb7mif7Qtvui2Jv3bUb7m/+JHrs/FXwp0jWtOa21fT9Pv3urOKKWZJ5VtF/ubfnfay&#10;b9it97YiVy1PhNpfEeJeGPE+mQ+ENKaKX7Tpl6tv9ssUul+0Sz2u/Y6bv9//AMcesLxZ8RI72c21&#10;rbXdyjf6i4uV3fNtZkfzVf8A9Crm/F+heJPhXcXHhnS0u3fSbqW6TVxteKWCVE/1S/xMybN/+5Wd&#10;4f1eXVwhtrxbxdNtf3+n72iuLhPvyrF8n3vk+7/sV583zfCX7P3jtbDxhbeCPB1poEc9zDrCX0us&#10;6u80DT2l/LEn7qJNqOyMi/dfds+f51213uteL9M1PwnZ6kbK0a9ltv8AQbd5XV7q8b/VLE33V2Ns&#10;f/eT+7Xmut+INN0/SbfV9GvpbyKeBUe0WJ7f52R9j/KnzbFT5/k+ZUrP0bVJfBaNIun3Gqmws2vE&#10;t3tv3u+V9zuq/eii/wB9aFKUviCUeY+kvhL8Rb74XT+IINQWKbWNX2pvu5ZUS6+Te8Xypul2fO7f&#10;79cT4q+P3i/4nXFxpFtfXfh7w5eStb3WrX22J/s+/wCeJ03/AMf3vv8AzfdrxvQtSg8T69Y6h44f&#10;VtNvfK/0PfZy28Mq702JuV/9UnzN8irXq6XOnQxS3KraXOn2sEuny2iN5sXm790qff8Avfc2f8Ar&#10;oqTqcpHw/Ce8fCjxD4S+HWiWmi+ANDvppZV36nd28Hm3F19zzZd+/btf+FPl+VK5q/ttT177XY3N&#10;5aW2lRXX21rixdUuG+RFSLYvyr8u9m/39leQpr15oMV3bQSrZyo7yzpp0/lW8u778Tor/Lv/AINl&#10;b3hvxJP4nWKC20/7HaXjfM818ryrF/cTd93enz7H+b7lEsV7vLI5vZnUeDLmz8K6i8EWr2X2d7rz&#10;YEhWXfE2zeib9n3v++q+Zf2t57fVviRpstukaQx6TFEqw5wNsso5+XrXul/Z65rcEtjfK1ml5Kyf&#10;2m9qiJZbdi/9/fn+X+7s3V80ftB/b38bWovNQGpTrYopkhfzET95J8ob07/jXLS+NWkUz6r+HHxP&#10;+weAvCuh2OhtdpFo9m+64gX5naJN/wDD8y/I9d/beP8AwLpVgyz32nzXFvavLEnlXCW8s/8AcTb/&#10;AKpv9jZ/uV5r8O4NF1HwF4a06zl8+4bSrP7VZadF/pbu0UTea/8AeVH+X5f9ip9e1hdHsL1oNPZ9&#10;QS1l8+aWL7Rb+b/3x/df7n+3XRyRvKUf/tSeXm906O2+LuufYrKXSNIu4d10sW9P3qeVs+dP9nZ/&#10;to3/AH1Vj4hQ+J/E/gjTJ11zYkV5LFLb30sTyq38HzrsVYnX/b+b5Ki8EwzzXt9pkHyWlw3mwWnk&#10;ea/y/wDLum3/AND/AN+pfEPjOx0e3+2T6uyW+10n2WaOkvz/AHIt3zbv99K4amHkv4n9f10I+0Zn&#10;hjwfofw40aK2urz/AEKWD9x/ZMDy75V+f5/4f/H6ytSRrm/srbTIoLOV/Niupt3zp+9dk+T+667F&#10;+T+/Viz1ue/sv7K+w6hpvh+4n++8HlPtV/k2S/w7/wD4ujR7CzvNUl8q2a5uJZYr+LerPLa7t6Sp&#10;/wCgbn/2KjDU60I+970TpiafiHTdTvNJuFnile3i+dX81HiT59/3G/2K2vDHiSx8PPe6LbMv2SKJ&#10;Itm750TZ/H/Fu/vf7lVbnxPqepacirZ/aYoovKa3fZ5rfP8APsT/AL7rl7x9M0rQfsc7XM0V61xF&#10;FfJEj3Fl9/Z8/wDFsXY//fdbyre7p8IfZPQPhvrH9lWqTzzz2f2f91F5rb3WJvn2P/E6/wByneId&#10;StpvH9pcwTskrTpdXU3muj+aqeVFsfft/j+5srzLwZryzNeztLPNcSytFEkS/wCtb+BEf+9/HXd6&#10;PZ/ZvtEVzKsKSr5t46Ns3/I6fI+z5f8AZq6dP3eYuMSHxDf6reapFBPL/ZVivzs/ms8t18/3P9n/&#10;AH99a3hvd/ZbozT2zvuuIkeX5FbY/wB9G+Xd8/z/AN7+/XE+J/Ptr37ZbO32dVRN9wzS/wAf8D/x&#10;f99U+w1vUL/Rna6igs08rfLCjfJ/d+T/AMfrpjGMIgdXYarY7PN1CX7HLZ3UTrcTRb083zURNn8P&#10;zr8n+zvov9SudN8R2UuoNAmp+fdXS3G3zUii/giR/wC7+9/jTdXGeJPE895pt3piwb7SWJf3U0Ur&#10;7/7/AM+z/f8Av/3K4/WNS1W/nitrFmTW7Vot13t2SyxM6JF8n95G2L86fNvrC/vBzc56Rrdyvifx&#10;vZf21fQTWNhY3W2F5Wlddz/PsT+H/Z/u/JT/AAZo9tpUVvfS6Yr6nPv2/aP+WG7f9zc77fk/jryf&#10;W7aCbTZbmXz7PWIpdl9aXzMku6L++v8ACz/I/wAn+xXoVn5+g6NZWP8AaDbLVEuJ98Hyfc3Jsdv7&#10;++nKfuhL4T0Cz+3XksVtu8nyv3u/5ERFb+D5vlqleTX2pWt3BFcwTL5rRS29xEkqf7/3/u//ABdZ&#10;81/ffY9QvLazld1iii/e7Ni7vmRH2/N/9klWLOG+htYYr6e5dLhtjTTQRfZ1T+P/AGtrtWMp+6Ry&#10;mZraar5VvF5H+vbzVt9v8Oz7/m7/APa+ZK4LUvs0MsttFLbW1wk/y/vVe4dNjun/AH2if3/7jV6F&#10;rfh7WvELxWMEW9NjSz29u+zZ8m+JP97a/wDB/sVxut20+iJFpVnpk76rLKtra/a4ovNidk2Onyvu&#10;+ddm13+7spe35S4xOU0GGXUtRtIllW8+2/vVmSdPs+zf8m/+7v8Av7/vbkrq5tHs9Ya3g+zNDLLF&#10;/qvNd38r+N3fft/g/wDQ6x38PeLNE1x9PvLb7HdxQKmzc2xk+dkdPKT7v8P+9vqJ7y88KvEy6fEm&#10;pxS+atvE3+jvKrp8m/fuVvn/AI/4d9b+190uUSvrH2zUtUeWz8/w9bxSu9nNs+T7RsRkR0b+5s+X&#10;7rfPWlbeM7nwknm6hP8A6IrJ5t3Cy/M/3d8v91nqbXoby80a7bU1a5sZZ9jfM6bd29k+f+HeyJse&#10;uZh03U7yztLaXUtL8SRIvlNb2/8Ao+7b9/Z/Duf++6bq45SlH4i4y+zI39R8B3XxchijgvZIrjTt&#10;888T3kUVxFuVnt9259ywfLu3qnzU6x/Z8g+GukeP9T1NNdub5vKbR5tLliSJZVWKX7avz/d8/cif&#10;7G+tXTfFv9jpaalP4X0nw3ey71tZrvypZYlV9sUSSv8AN8/m7vnf+CpbDx/LcpLaXlit+iWv+lQ6&#10;nP5SOqvvdN6ujMv95E++tcvtZwCp8XunzPd6n4k0e8m1hbd7ae4nSWTT4I4jZM0jf61fmZd27+Fk&#10;bYzV3/gD4czafqcWua/qd6sjv+9FhdbLgfL9yW4df3v8G6Jdq11VzoWjXNlqF7pGjWiN9jf+2Gmf&#10;fDeP8kqRMn3U2/7HzL/frili/sXVLb7Zbi7ilgf7HcXEu64s9u/5X2/6+Jv77IzLurvp1XNcxXNz&#10;fCbmpaDbXM982lX2qWbxTq6/ZLyXfbp9ze373bt2/L9z+NP4KfZ6bFpt/FeNrjXk1hFLKlomlWr3&#10;EvzqyfvYnRZf9rf92syz0q51LVv7TsYIP+Wu24tFT97Fv3Omxv4X3/366C80HT7aK31CzngtpZW8&#10;21t7iV/9FdU3um/7rL/wP+Cqjz/FEn4w8EzQeJ7N5PIjuftErLPK8qbImX/2ZP8Ab+T7ldG9/BbW&#10;tp5s8l5F5T27RPA0T/8AA/8AaTZ/B/D/AB1wOj+G7zUr/UG0+KCGKXfL9oiukt0t/v8Am/JK/wA2&#10;/wDg+T/ceuov/AeqzX9pp8GqwXlurJ/p0Vr9ol83fu+T7iqv++/+5WdXm5f7xzVI+97pMnjBdbXy&#10;rGeX7JLFvit/9Ukr79ibt33V/wDQa+ffj6l5beOVF/5V1ctb7mIhIaP97J8jttTew6Fti59K9q0T&#10;wrc/8JjqVj5UFncJ5UU/2RlRIH+fZFLufb8/3vkryX9qLTrnRvH2mrdTJLNNpUUrNBs8r/Wyr8m3&#10;jb8tc2DcnVaZmon1r8MPBNjP8O/Bd5/bTTRS6Ha/2jFbReVLFF5SbE3b9zbHf/xytfxDr2lTWWoN&#10;eXy6xZRfIlpfT/vfldE3xfwuyb/m/wByvPfBVzLc/DHwrZtcz6f/AMSq1R7p1WVGRreLZ8n/AI5X&#10;QaxZ+HH1KKz1W5ubmJVilntLi1d/m37Ed3b/AJZbn3/J/cSu+UuSUve/r+v+GOfl973joptHvvEO&#10;s2l9FqEuj26Lvl+3T+VKzb0R5URd7N8j/J/uJWLqugxa3dahLfarJMlh863aWqRPu+6iSon9/Z9+&#10;ug0fw3bTRPLO139o8p7dv9K/1USps+SLfuZX+838PyJTPscHhKfUPtk93co0SpLvbzYtmz/lr/Eu&#10;/wD2/wC/XNTq06dTml7ptE8vvNYn8PXV3Z6nrV3c26Rf8eNpLK6Omzd9xv4k+T5P9yrej6l9vuoW&#10;+ZEltYvK8lmil8r53dN/+f4K63yZdVuLhvKtJtMtZfKidIkR22p9/f8Ae/74/uVy+k+HpfEniO9g&#10;ggttN+xffu9yJ8/34tifxf8AfdaezjTjKR0nUfab6w1S3aBbSaX7n7pvuKv3N6fxU/xhNYo6WNjZ&#10;xX+p3W7yrG3l+6rffll2vu2pv+/WZqt/pmlQJZ69fSJqsUXm/wBz5Wffv/8AHPvpVLSrm2eK91WD&#10;UPsF7ebnl/cfPKi/cRPk3fIn3k/vO9ZUY0qUpSjIOX7Zq+A/hp/YKPPqt82t6hdeakuyL5INz/JE&#10;iM//AAD/AL7rY1vw3LZ3SWcCxwxSt+9i83Zv2/7aP/6H/wB91z9t4huZv3VnPP8AaEZLiXY3yXCr&#10;/t/e+Tf9xP8Abr0PTYdI1u1tIF1OCG48jesMK/Iqff8Ak3fe2VpTxMeYIS5viPOb/RPJtX0+8vpd&#10;KTckqyzRP9n/ANx5fu/P/wDEVytzYa94qsrf7Ja/Jay71uEbZ5sXzp8ifxbFf/gVfQt/4bbTdDbz&#10;Yp/skvzz/Z18391/H/8AZ15Ls1nQb7wqsFteXlhOrRMm10leVZfKi8p/u7nf73+/WVbHxpR96ISk&#10;ZPg/wlPrHjeVvI1L+zLXSUuGe7bzYriX+5sX/gH3/u7Kb4y+H2s2XjLw7Jsmk8P3eq/bbPU7Vpft&#10;bS+V5Tqz/wADo3zLv+X919/79dv8Mbyzmuru50pLuzi1G6lsrpEnRH+2fPvRP73zfOmz7tetzeGF&#10;v9Ila+1e78mfZLLM7J97/gP+fv1x1sXGUeYulKMD5CtrDxR451eKW+09bzVbCWW1b+z9my4WKLdb&#10;vs/vO/yf8Dr1LRLnV9Y0ZIJdDgS9iXZLF9s2faJ4k3fZ3TYn3N6f7Nep+G7C2/tS4bSp777RFL9n&#10;nmRfK+T/ANmX5ErVm8B2cOuRX326+f7P/pu/zUTZKz/f37NzVp9Zp+7/ACl80Znn/hWwnTw+kt8t&#10;7YXESxJsdvn2fe/g/wC+NlP1iwvNS07dq980PkRKkVpbwImz+BHf/a+4/wDwCvWJodQs7y71VpZ/&#10;tCN5vkwtsf7mzf8A72z/ANArMeza/l8/U7zY6NsZJW811T7/APu041aUZcwjz/Spr6ztfP0+WeH7&#10;P+62PF/efe7/ADfebdWPeab52qaZc3NnPbS2Ury+d5UUrxS/O3/s+5f9+vU3mW2luILGX/S5W3rb&#10;yq3lfN/G/wDDWfZ+IdXT+07a2W0ml837R532VItsuxE+/s+bfs31z04x5uYDyrxPrGtX/iOHz550&#10;3L/x9+aqRbN/zuifxff31z6axLc6vF4eW2sfs8U//LFfNS6f7ux/4fuVu+M7me80u9uVgnudbil3&#10;r5LbPk37HRP9/Z/45XNO/wDYNvLqtzEtncRRP/ojr5vlJ8ieanyfe+f5q9enTjL3ok8sjQv9NW20&#10;mX5p/s/2N3tU+1eb/v7H/wC+/wDviuE8K6VBqupafBqtitzLLOn2V93lW/y796O6/N89dno+pXmt&#10;wXFtKq2EUXz2L+Q3zKyf+O7Pk213Wg6VpGiWF3bfY1v0v4E823uF2feSrr8vKEo/zHNarpqw+GZt&#10;IiVU0y1Zov8ATl3vsb+N938Xz7a4fRPDekeAdEt9KlvoNYu4tl1FfSwfOrfe+zpuf7qPv3/3l2Vp&#10;63eT3lr/AGVBOts9rt+yvNLsfcvzOif8ArMTVdQeD9/eTpd/L5SeV8kS/f8Auf5+5Xmyjy+6RLmG&#10;+IfGd9pTTWdiyw3dhY/aFe4iTZ/zyTyt33m/2H3fLXGQ63fWc8uptKzpLsl3zN87N/GiKjp/B8+z&#10;f/HV3xb4Ys9Slu7xtSlttTtYluJ381n3bnfem1v++V2fd31Vh8Ja4LWybyG82eWB4LT900sUXm/x&#10;ovyt9z/gOynTjzS5YG0C7NCtg+oLZrAj3TebPFt+SL5P/HW+Tds+Za0tY3eHotPinXztdv4otSvr&#10;t5V/0C3l2Mn9z5nT53ff/croP+EV0/RNUSfXGa50Rp4k1O3+e4/e/Js3yr8qr8/z7Nzf7Fed+LdQ&#10;1V/G11rPiPTGsPEF/PLZXzo3m28S7maJNv3dnyJ9z7ibK9eOnvB7xqab9jmZ4LG8uZri/ZH3o372&#10;Jl/v/wC189XPDniZbrTku9Nu4YLJ2lKy3cry3G5W27XT7q/d/jrL0HW9PSwvbxorS281mSC4lV3/&#10;AHvyfc/9k/4HWb4S8PX3iGWVvD2nteW8s/m3lo91Lb+a2/5Hbf8Axf8AxFY1eXl5g92PvSOo1hIL&#10;a9TVbzU7G81CWJJWTTIonlb+DZL/AMtVb5vub/8Ax2vEP2i74ah47t5X1E6lH9iVYriaORX2+bLl&#10;CDzlG3J/wGvd301raVLGDStURpd8tyk0TRJbvv8An+fZu3Iu+vBv2htOWw8aWUEGnXVnbrp6CJbr&#10;ZvdfNlw/yjHP9K48JP8AfOmzml7/ALx9G/CawvNJ8CeDL5tPi1L93HLE8MnzOjLs2N8zK2x3RU/j&#10;+Su01iGzv4r2K5aeG7iWzdnuJ/n+W4Rvk/vLXlfw8uNK0zwZoFjMuu2+uS2MF7AYbJ98qbYv+Pf/&#10;AJ6/eT7n+w1ekw3lzeaprdjrUUs2p2q2/lazfQNFb38TP5qebt/1Uv8AAzp8u7Zv2069P4uWJUYy&#10;lKJ0usawv+m3yytYKn+hRTJEieUv8ex/4v8Aa2VyWsPPpWo2TzpBfw3C7/tFoz/6r5Pv7v4vk/g/&#10;267uaziS3Sz1O8b7RF887uzO/wD21+T/ADs+/XKaDYXepajb7fNvPD8V19q8l5Xlln/hdPm+6v8A&#10;F8n3t9eDUryw8ffM+Yr6V42nhv0trPTGudMl/wBHZ3id0ilb+D/d+5XQeD9Enh1fW18pdkV9+/lm&#10;/wCWrbEZE+T/AGK9D0Gz0x7D/Q4I4YtvlL5K/JWPqs0Gjr4rvl2vd7oLiL5d+5miRUT/AD/frijm&#10;VSr/AA/tHXCX8x454w0rV/Gd09jp+nqktqsu6XymuNsv30i3r/wB2T7u50rjPsGueQ+lahY/2DKs&#10;rPvddybfn/8AHfn/APH3r6Y8JaDF4VsLe2/tdnu0i/eu7Js81vnd9/8AttXJeM9V0y51SKC+/wBG&#10;SVmt2R2aL7VuSn9d9pL3Y+6RUqR+GJ5/pTqmqI0FnbPZbXt3/gfzVT7/APd27H+5/sV6bpXiS202&#10;KysZ4J7Pyot6okG6L7n3E/3P40rz3R9HW8l8/wDtmTfa3SpPcW8W95VVEb+L5V+T/wBnr1Lwx8Rb&#10;bxD/AGhp8VpPbRWE+zf5q/v0+8m/f93Z/FSqYuX2DEt2eq6veS29zpUE76fPEqS/Kyu/8SbEb7v+&#10;1vqx4Pv7rR9IivP7MgfzZXuvu/PFuleXZ839z+/Xe6O6w2qN5rOm3er7q5+/0f8A4R5NQngWS58O&#10;St9tntIm3vZT797vFt+9E7/eT+Ft7J/HXNHFyq/xC4++eVW02lfD3xb9p0+2g/tC6aW4a41GVm+y&#10;o2xX+RPlX/Z/3K9Y8W+LZYfD1xeQW1ylpLF8t39lbZ9z+Dd96tB9NgvIEvFlaa3+Tb+6WX5d6S/u&#10;n+8rPs/9Do+K/ieC/wBGinaBXu9LlWWB4Yt/2d/kVN6fxL/sV2UZU5e7L7RcY0/tHD/Dr4kQP4cT&#10;bouqTWsHyLfbXdJf7+z5N1bFz8UbOGW0b7HepaLL5su+Bk/3N/8Ae+etvwN421yz0TTLO8s20q4v&#10;2llifdsRf76eVsTayff2f79dgl+1zK9zO7XLs67ppmd91P8Ad0pBL2cDlJvH+mJZJPcxTw+auxfm&#10;+dnqvN4hgmV5bOK52T7Ymm2/cru/t7I3mxS+T/t1mXk1n5TreeRvlb/nl/HXRTjGf8IjmiYl5bb4&#10;riTym8391t+X+Pf9+orPSvsHlK0DO8svy7G/9DroPscEPleeqw28TbF3r/H/AH/+AVmXnkPqNxPe&#10;SrNbusSRWm3+L5/n/vfP8lTHmpR9nKXvEc/8pw+mzWNzFqH2yC2S7iZPvtv2o33E+X/a/wDQ6fee&#10;FYtNl/5BUl+kqp5/lbNn+3/Hu/4B/sVsabrdtfpp+n2cFpNFazxW8ru2x4vk+f8A3v7ldXCltbWv&#10;2OLa8US7N+3ZsT+5UVKk4e9KRcZHj8PhLT3vHglgXZt/dPaM0Wz+/vRv/ZP4Uqxonhtkiu5Wl87Z&#10;+6WLzfubf/i/vV6VeJp7wSxTwR/ZNrpL83zq/wDvrXNfYLOGKKJVtJtkX7q43eU+3+438LM9Ea/P&#10;Hl5g5j5S1WHQ5tS1WCWW7SWVt+9JfneXem9E/wCB/wCx/frovD1+sNhe6j/aS/ZHZIp3dt7/AOqR&#10;dn3Pm/8As6q/FHw8qeKP7D+2S2FxB5V1BdzRJKnlM7rFv/h+T5/v1pJefY/sVjqqwaVe/cV0Xyvl&#10;2fxuv/odfRqPucxtWlE87+I9nP41tdPvIL//AIR+0init4nudyy3TbvkWJFT5m/2f9iuqttB/wCE&#10;eTT/ALHqCw/aoElnuJV/06f7m+JPk2xL/f2P/vvW7DNo9hFqF5eLBeXcrLcKjwfIiRfKjon95PN+&#10;amXk2mX9r9m8+BHuJdivcK8Wzd/rX+X5m+VP4P8AYWojV9lL3Re2+zE86m8QweJNGt7aCVoYpWVI&#10;re+3Ojsr7/Kfa+7bv2f98VF8R7DUL/wrpNyfsj3sX7q6eVmXzZ7X7jtt+X7j12upaJpFndPYxbrm&#10;ylilSd3lTfu37U/3f73/AAOrcHwd0bxN/Z+lRW15a6FFLuWK7dNnnvKqea/8Wz5V/wBmnDGxlzGk&#10;q0ZHmPh7WFdrf+0G2SxW2+KG0g/df6359+75W2fw/wDAK9Q8PeJLyGwlsbmz86WVf3txt3pt/gRJ&#10;W/8AZP79GpfD20+Gstp9pngs9s/2WWa3iZ7fev8Aqt+35VV1+ddj/wC/sroHhlvNn9nyx+V5X735&#10;02J/H99f9iuOtXjKPve8c3tI8pz2m+Ndb1G4lh0qO7tNCsd/2qWx2pNfSsnz/Ps3Oq/xN/Fu2rXz&#10;1+01cre+OdNmMMgdtKiLtNLuZ282XLZr6Jh1LU5pUitraW5ldd/+jvvTa39//ar5m/aIhktPHNsk&#10;lrLbsbJW2XSbW/1svT2oy9QniXKPYXOlG0T6o+Fb2qeCPDep3unRxy2+m2v2VriWWLzWW1T5lf5t&#10;vyJ/45XoM2t300V7BLrV3o6RRRXFrb7UR7h/77yr8rb9/wA//AK8t+H+sWsPwx0OdpY7aG10+1dp&#10;pmZndvs6K6L/ALf735a62G80y8urKDa15dr/AKryon8p9qfPsf8AhZ/9/wDgetqteXPONQ5+c6C/&#10;02C8uv8AhHrmC9s0eKKWK0t5WiuIvn+dPNZ/mi+++z+7vq1ef2Zo9u9nugSKJfstnNEyW8sv+3Ek&#10;SP5uz+/XMP8AYdH8faYv2ZbzStbVopU81t9rdKj/ADp/DtdP+Bbkrr9K0GBLB77Sp9jyt83nKssU&#10;rf7f8S/76P8A99V59epTqx942Lyf6TFNFFqbJb7fNil8j5Pl/g3r95t/+xVT+ylv/Ee6fUGubKKW&#10;K4WK3ibY0qpt2PL935G/9krQ0TxJAkV7LfRSQ3dqu+6tJWRPk2ffR/4on2fI/wDv1F8K3gfwhcah&#10;Kqumt30uq+S6eU+1kRE+Tf8AK2zZ9x646dOlBSlGPvFxiQ6lZ3ltqUX2GBtkUW+VJpd+/wDjTY61&#10;zWq/A3/hLdRi+3X08On7leC3RPn/ALz73f5vn/3q9Qmhl2RS2zT/AD/J5Lr88Sf7lZiaxA9r5sU/&#10;zq3lbN33P79eFWlOjIx/unEWfwUltr/TZ7HU57O4sG3LsbYn3PnTb91lrsLDwNLC13PFcrD9qleW&#10;VIV+RP4HRE2f7CVattYnmR281vKVt6p5X3k/j2UQ6r9jfytyvsZUZHX52+f+5URqzYcxYsIZbZ0W&#10;KWXyv9uX7z/3PmrYh8/7Vb3Mu37Iv/LFG+dKpWepNf3Xkbv3v31+XZ5qbP7lSzTW3lfe8lF+7vXY&#10;jV1xiEZHJeJPFU+iXsuh6UzQpeMjxSvF5qRMz7JdifJ/v/f/AL9cv4Y8GX2q6lFPquoahD5Uq3Fm&#10;m396jq6fff8AhV9n3K6283Xl5Ltgb/nl5u3/AOJqk9tK8EvlTzwpcfI3lN9xf76bqtRlLUJVDu/O&#10;i1WKX73ytvV0b/vjZ/4/TLzXp9NiRVbzk/hmR/n/AOBp/G1cY94ts+2XVV8qKL96jts/360E8jTd&#10;OlniuWe4RfN2O293RvuPXsQft480iIyNW88Q315F58Esv2fcr7EX+L72yqV/4qvpnu9sXySt9x1+&#10;f/gFYVzqVzfy+V8yW6fddIvk3/8AAqhsHudN8R28srSpaW+x9+7ej/3/ALtejToRhUjIsz7/AMZ6&#10;1Z28SytsspfNTyU/1rp8mx9jVt3PxFi1K1uLbULaf7JFsl+1w7d+7f8A5/77om8qwltJ7yBdl0zx&#10;bN0Sbfk++/8AFVS/8NwQ27zxeRNbzxfvYvK2PLt+VHqYx5VyyDljIfr0MU2s3d9FpTQ6e8CS/ufN&#10;+fd8/wA6RP8Ax7H+5XP+M/Gd94b8YXFjA0/2d1ieK3T5PkZE+/8A3fnq7o+vf2Va3DXM9zNbxKsX&#10;lbt8S/3H3/xVzr6Vfakl3qFnB51l5v2hXlVfniX5/wB18+6orUo1Y8shU/cl7xk+HvGHirXk1OCx&#10;tpLy7sG+a3RfK3/7iN97Z/HWtealq+paC+q+H5501iKJbj+ybuLfMjL/AK1G2/w7PnX5az/Gf27R&#10;7p9sEU1vcQfaonhg/ewO3+3/AHk2/PXW6P4q1e88KJfavK15qG79xNcRLLvt9mx4v+B764FhaTlc&#10;0qVacvhODuvAV/4u8eR6q073Mchj05JYrGB7eyd0Zt7NF80qqjfLub5W3Vz3iLwte+Fr19Kn1YeJ&#10;reJE3+bBFE9rceazeUrr8/3du3569de8/tW3TYq6JFZTokqW6/fii/5ZI6/N8/8Af+9trxLx5YX2&#10;vazFqsGqzJaOzSzun3/4Gd/7zbP4a9ZVeenYqNTmkaE3ipb/AEt9cliW5ltbWWJrfyni3uzxf+Pb&#10;6o+D9e1WbXre81OzaGX7T9lV/ubl2btif3v9r/cSrHhLwrLrGt7W1W0s4rXf573Eu/7UzfInlf8A&#10;AvmVHT+5XTW1zpln4Ulg0qKC/u7pZUlexllt3ilV0+eV2R/lf/Y/v1rCnz/EbxjEr6l4J1fTZ7S+&#10;1W8jvIriCV/slvBLs81X3p+9+7u2/wDfG+uq0HxzP9l3bpbZ327nlb53fZ/cb+4lcLN/p9h9j1q2&#10;a8ivIGddk8r732bdm5UTbv2fP91vv1S0rTbbSnRdPiu7D/SmuLqG3Zrr915SfJ5sqblZ23/8BRKx&#10;qYeHN7pfsacj0rUtYbxVpMWmX0sE1xcfehuIvk3/ADt9/em3/frEv9NubNLu2W5X7REyJLcWN1/x&#10;9fIi73dfl+6iVFbeIbbyr2Lym0pGbfK8MX+3/Bu+78n8FUrzW4nieWCWCHd+9VLvyopZf7iff/jr&#10;klS5fdiRGjCfwnQJDfaq8u3c8Trs8nytkvmr8vySrXyb+0fZ3Fv49txqIuTdtZKzPNIh3jzZdrLj&#10;jbtxj8a+hLPxtPc6z9u0y5jhtIp1iuvtc+xItqffT/0D+98iV88ftF3q3/j9JDfwXH+ihfMt5GZD&#10;+9l7+WP5Vpl9OUMXK/YwnS5T3PwbokUPgTwlqKq1mj2dr87Ku/zdif8Ajj/+yV3mj36/ani82Ca9&#10;ZZbjzYl2fOz7XfZ/dT7v/A647wwotfhz4bmuEjSM6VamJol81N32f+Pc33/9j/YrrNNf+zfs8U8S&#10;77qLymdP3ryv5Xyf7q7vvvXRiZcs5fZOU0PFW5NB1Wx89U1DcrxI+9Ht7hX3p86vXS6J4nvtSsNK&#10;W8i+zOv3kRvvr/sfwtWPZ2FneS+QzqlurNLPC8rRJvVP+WTb/m/3K2NH0p7N739+tzbxRO/8P39+&#10;5ERK8DE1fZe6a+9KPKHie5ttVf7M22FLqD+zfNdf3qK3zfw/7ez/AL7rb0q5az0m0ZbOdLdGZIk3&#10;fJEmxF3pWP8A8I9BrEtpfNeedawRfLabvKef/wAc/vVt23keUi2ywPNL8/8Ax9O6K2z5/n/u1zwq&#10;zdPl/wDAQ5vdLCaq1zFb+VPJZ+UzPE+77j/wU6/dLmeKWCBbaW681Z4f4GlX+5/cV9//AKHXO21t&#10;fXjpeX2j/YJoJW8qF2+Tfv2ff/u1pXP2m2vdPsVb5JdzwPCvm7v4Njf7P/A65ViavvU6sQ5fdH22&#10;myvBFFLOzvt3rLu+/t+5vq7NCk1rb3MECu6Mn+//AL/yVj6beXMN7EvkN5u7zVe3/vf7jP8Adeti&#10;GzgvGeWC5+xyoyS/um/772f7L/8As9EakanwxI5Qs9S/s1FdfLd93lb7Rd7u/wBz/wBkqD/hKrPV&#10;bp4N0bpEzp+6bd/3x/n+OqOqzNMz3MsTJceb8qIu9H/4HWYnhizmgt9QWKJN8X72483/AFT/AHE3&#10;Ita+3974Q5TqP7VWbY86r8y7/nXe/wDwCrKX/wDatlFBu+fd5TI/yP8A39mz/wBArhLlJ7D+z4Iv&#10;Pv38pkaWGD/b2Jv/AIV2b/k/2q1bPQdTfTftl5eQWdvKu/5Fd5f7qfIlP63ykcp1FtbafbRXESst&#10;zLK3mtv+Tb9zf8n8NRPDFDLcMq73ddnzsv8A33XCa34zudKvXn83zpZfnb903lf7e/8A4F/fqx4e&#10;vLm8ilnaK5+zzt5sHyPs/wBve/8A8X/fq6eNlH4S+WR1cKfY7J4GnbzfK/4Hu+9V17OJPl3L+6bY&#10;yfwL/H8lZiaar6dLbQSyI0s6y+bt37P9tP7vz/wVM730L3a3TNCir9oW7hXfFs2ff2f79e7HE/WI&#10;RnTl8JcR1zbKl0n7j7YiL+62S/P/AL/+9sovNK0zxJavYzq3lOuz99s3/f3/AH6pWeqwPFLbbVeJ&#10;2Z1d/wDll/v1iXPiSdNUtLGCDfLFLsbZFsR/+B791eZLFuM+aREeYm1LRIraXdFK1tcRQfZ2f76e&#10;V/7N/wDsVoWGpfbGlWJZJre4Xeu9UT/b3p/F/l6t6xNPeSvB5TWflQK/9z+P+P56zEs7Z3t2nb7q&#10;+b9u3eU/39iI7r/7IlehGcp68xHKZ3iHXm023i8+JftEqu/yS7Pn+98m6sLW9beG3ig3QJetFvW3&#10;Rv8All977/8ACz1vak959q2zsvmxT/urtF+dF/v/ADJtX7lM022isP3V5Auq2m35fKuvk3/7e5P+&#10;+q8yOIjJyI5TCTTbHXtJleCVtl0yOsz79mz/AG/4q4y/tpdBs/PWWeH5pYmSZ18p9yf7n8H8G9/4&#10;K9l0pILP7ayxNDbzy+VO+5tm7/bTZ8y1518QvDd5cvFFpi2M2hRRfK+15Ui+fe//AI9XXUq+y5ZR&#10;L+I4/wAN207yxT+attd28/mxb7XzU+/5v72Lf8v977/8Fdmmlab4SiintdQ0+z0yJnSW7Rf3UX+w&#10;7s/9/wDj2f3K5r4faVfQ2tpp7K6QzzyvPdovlean8Hz793/fFd/D8N1vNLuLa5nsZopVaKVLSzTz&#10;X/8AHP4Kv6zKfvR+E6ef3eU43wrreoeKvEqaLeSrqsssuyCK+uookR/76P8AdX5K1dV0rwrpum3r&#10;W2vS3l38/lW8U/m2+5X2fO7In+8uz5fnqvc+DNMs7O71OKCW5+bfE/mxRI7Mm3Z/HtVPvVSeHSHi&#10;l8qdYXg/1Fu/71HZU2/f2fdf565quLjT92JEpSLCWypF5vmq7suzZ5vzv/uVnprFzpUqaf8AZlTb&#10;862m3yv9p/8AgNYl54qgEVxZtFGlxE3lSom3yvN+99/7y/8AA/7lbvhvRJIYP+Eo1WKD7La/6i3e&#10;VXuG3f6r/dX+Pf8A3auniKtLl5fhMYzlze6TPrGg+Ibf7MsEHm27bJ4of739/fs/g/v18z/tDWtp&#10;beNbSW3LzWlxYLLBMy7fMXzZVLY292Vq+kPH6aLqusytBbSpqEsUTzw2n8UrIm/Z/Ey/vfv180/H&#10;+y1fSPFemWepyP8AutMjW2Ro/K2RebL8u3tht9erl8nVxLk+xq5Ta94+ifCGvWmifCPwk119rS1l&#10;s4knd13PvZNsTxf3dn9+uy0pLG2V4IJ7u8uIFit9jy/aEi2/30b72/8AidP4q8u8JXlzc+DtEsZd&#10;ClaylsrVJUtW37ovs6/vf4vnb+5/t16ZbWH9iSp5GnzzaZL899v2Spu/ueb/AAt9z7iLXaqEsZOb&#10;kZS5YnUabN9viTyHg824bZFvXZuRU2v977v3Nyb6u3OgrpSXG6VblPsvms9i32pEf+BPv7v+B7Kp&#10;TeJNB1u9tLafT9QtvKibyIvtSvaN/f2J/eeug/dPLL/Yen2iJEq+alxKiIn/AABfmauWrgsNCXLV&#10;97+uxHNIow2f2OW0+2T3f737uxfkl+f7/wDA3z7K7u2vNPew+XT49kr+bEluqeUzsj/Psb+JF+ff&#10;Xmln4zi0q48jV57a8fzd6/uvvxb/AOP77NW3YeKvD1zexSwK1skUvlWrwr5uz7/yf7r/APs7183i&#10;cZSpRlHCe6bU4y+0dHpXiS2v0+x/bPOSWLypZvN/h/3Pu7qZpXlaJqMsVsyvaSxfLbp/A+//AMd/&#10;77rEvL+B4n2/vokXfLcfLKkX+xv/AIv++P4KbDcwTaXFcrfWkyRP80sSs9vsavHli5FxidBNDp6W&#10;f7qBUuJW8pX2t8n33372/wCAUWd5Yw2Tv5S3KOv724hXfu/2H/8AZK4/+0or/S7ieJo3t54mla02&#10;vs2r990ffu2/I/8A329T2dzeTaXK1jEqbV2QedtTc/3P4vvVEa3MXym9c2EU0qTssGxV2ND5rJ8v&#10;8H+9UtzDbXNr88TbZ/naKVf++K5LRLPUNSuvPisWhtIm8r7XDfLKi/8AAN/8afNWrptguj3UX26W&#10;581/kli/gR9nyeU6p/HRGcuXljEJGg7xW0UTQXkXlffifbv2p/vr9z/7OrFzC15avFFL9juNr7v3&#10;v/slRaVbW1nFLKqzvbtL829V+Rfvf5eua1LRLn7VEsEsbp9q82J4l/5ZMnyP/vJRy83vAbUKWNtd&#10;S+V5TvLF9zayI6M/8T10cNtE7W8G1Ut7pt+zbsRvk/2a5rQdNnuZZZbPzIbd2i3Jt2RM6/f+993f&#10;Wqmm6noms7oJ2mR23q82x0/+x2f7H3q0UZRjzEEVz8jpBbM0MTS/L82/Z9//AMdrE+IV5Ppt1pk6&#10;2P2yK1Zop5UXfsgb+P8A9n/4BXZ74rN3aVlmt2i+bZF/nd/fWmb7HW7K4VYleKXytySqjo25H+f5&#10;vmr2aXNCMox+GRZzVzo7Ij7PI+ybk+5L+9l3JuT+D/gX/AKZpttBYas8ttFF9rli8qV5Yt7y/I7J&#10;veqXhjxDBpt1caHFq8H2jS7r+z4kuGR90SojI6f7Sfd/4BW1c3jfvoEaD/nlv2pvRvn37P8Af/uV&#10;EpcnxF/D7pFeWd88tjfJP5Nxb7YpUil3/wDfe5Pu1iXKfY0+xy3kV/K118zyt5XlLvT591aGlalK&#10;9wltPefY7hN3yPE6P/33/detbTfGGizNb3l9eWL30v8Acb5P+Ab/AOF69DBU/ax/lIlIwba51O80&#10;i7vrOD5LdnSJJfkeXb/H/e+/8v8As1y//CTy3l1dXnkLvii+0S29pE6O+35ETY38W7/vqu4hfRd9&#10;7qs6q73jfK/2r5Nuz7/y/Kv/AHx8zbKyn0rw5eWVxBBeN9o1RVeK78hkuPl/29n3aVXCS5vd/rsY&#10;x5TE8N6wusS2lzPOv2i3l8rytrJ/45/e/wBz5a6O816zSKX91F9kl3pLLcRIiOrf365n+wb7w9bp&#10;un33DP8ANK/yJK3+/v8A+B1MlzqdzLb7bOJJX+SKGaJXSLa/3/7v39if991xcvPT5ftf1/kXyhDZ&#10;2OlS+f5UFg/m+U2yXzbf7m1Eldvusnyf71c/c+MHtr+KBtttdRf6Pshb5E27/wD0NfmrdufDdslp&#10;5WtXk9hDLFs2WitLt/i3y7U2/wC67/7deZ61pFp4Yiln1SVdXu5dksu9fNSd9nyJtX/Pz1zQqSjQ&#10;lCP8wcpr6l4kgv8AW96tHNdL/o91FF8n2jb/AB7P7z/d/wB5a53xO+nWdzFO2pLbPcLtit5lV/uv&#10;/H/Ejf7H8Vbz6RqWu2jWl7o1ppukT2qy2n2f5G8/5Nm75vlZW/76rn/in8NdZlvLRYZbB7K8VZWd&#10;12bPKf8A1Xm/xff2/dqMMoTn77M6kTzPXNc0u+8WyWgCSafG32z5WEbzpt+7K+795/u/7Neg+E3g&#10;12ayg03V7ua1il3wPcSq3yv87p8u/d/dZ3b+BKpQeAtA0e0t5m0uO5uvm8+W4lfda/Pu3rKnyf8A&#10;fNdf4S8H/ZGuLPQ7aC2SVlla4+y7JWiX59jyv/D8/wDf/gSvWdahNKkjHk5PeGeJPDmoalraadpD&#10;NbXflear7djtEsW19krJ8q/7Cf3Er54/aO0/Urbx7bR3txcajKNPi23M/wB513Pg19b2d/efaEtv&#10;7Qjmit/3stpb/JFcbvvp5uz5fmf7/wDsJXyv+1Tcpf8Aj/S5451lVtIi6O7bP3svy5bnivVy1xdZ&#10;qL6Gy91HtPgXUmi8FeFlb7Zcx/2VBstN0tov3UX903y+bv2fcT7zpWTqviG6udSu21Cdrayi+eVL&#10;iKXezb9sSOjPtrtfCviLR38FeAlu7G4lGm+G4nuBFIF+0J5SfJ829c/7WzPyLSWWlW/iLRtZt7mS&#10;aa1t5ftVhezHdeRrv+4x+6f4P++a7cXOpSnLlLo0fayKeieNZ9I0e2vtS0i50H7LFLbo8zebui2b&#10;naJVSsW5+IFt4k1iV3iihbyln+0+ayyt/wAB/hbbu/h3VreCNF1+S5hRtXeWF8q9zNOzStubb9zb&#10;t/v/APfVbA8E/wDCSyhLWWGx05XxJb+QjC6dg43ONuE54+X+GvKr1JVJewi7vz/zOn6p7P4jR8Pa&#10;bLqS2ixMt5LK37q7Rkifym+R037Pl2f/ABdW/D2iT2eoyyW2oNCkq+V5zrv/AI92/Zs/ubFb/dqL&#10;RPDE+j+Yst0ktzc3O0W5j/0RV3Z+4uzs6D/gNbb2V6LKNYrlRviZpJHHzttOH/8AHeF9K+Qq8rly&#10;RJlHl+I39NttK83zJ4pXuFn81vsm/esv30f5X3fP/wCz1sQ3On21rLPYwKiMzvPN9z5v7j/521xl&#10;h4ugtfDyX15FK7vG06NhZXK/7TfJ83y1f8LQ2/ijTH1lrYQIjrCkKSsu5W3fe/75rhcZfZIOh36Z&#10;uRYltoUWD5YXlfYnybn+T+7/APF1oWE39lWbrZxRWaSsn+qb91uX+58n3v4P+AJWX4e0i2s9NmuY&#10;okMEc2JCy/vXRv4d1Y2ra5Fpc13YR/abi9i+aFrmXcinbu2h/vKPl6jj/Zpx5gOom1J7a1lZYmvN&#10;Pf5GSJUV0b7lM0qaztnlgW0ZH3b5fOf5G/4BXLaHq1xf2n2jTd1qdz7opZWKH+LnH3vxqrf+Im0a&#10;+WO9t1uZJ2EfnM29ht+b/ZraLkBt3+t/ad9teQNZ3HyosP3H/wC+Pu7am+xtqUEssDrv2Pt2Lv8A&#10;m+T/AL5+5XL6l4gvNCTzZCJIL2MSR4JO3K7m3oflatG41gma0NtH5KTLuaHd8m9ZPLx/u5bdV0pS&#10;fvSDlFm1jXEv/wCz7mVZr3yvNgt0/wCWu3+D5n27v/i6feeIdTmS7/4lmoQyxbIrp5YtiJ/Gjvt3&#10;/wDA3SutaOTQbaQPOzOyHcoG9OfvfeqxeeMJ3t7doEMKuvyRbvkX+GvRh+7+IOY5/wAPW2q3MCeV&#10;eKlky+bv3JKkvz7E2On+fkrbvPCun2drcKsVykssS7kin83f/ubq8+8T+IpvDc02p2iJFaSSIdV0&#10;5F/dS7ZViM8X9ybLdPuuOW+bmuv0e5f7LqEEqrMlvdtAu71VUbH+78j/APfVejRjH2Rf2TzT4r+F&#10;bmbTtM1rwjp9zYaxbxf6ZNE3714Gfb5vyf3H+b7n8FeleD9HttK8KWljBK15qEUTfari+VHdmZP4&#10;/wD0CsPxA1/b6TN5VyqXcSvJHcbf3p/3n6f+O1a+HZi1bwnZ6mIjBOI/PXbI3z8Odjf7OOf96s6s&#10;v3RHxG1rDweU8XmrZ/3rjcn+/s+b/a/9Drhbyws9VuorHXJZZovNZNkOzyrj97/HF/t7/m2f7Fd1&#10;ewyvo9qY/KVpJ/LyF/2P9rfXMeKZLSz0PVHhM8ghjinDSBVfy2GVX5eytzt6VeGf7v8AumRyPi3Q&#10;WsLq31zSlVNPSJ4pbSZfKSKVn2JKn8S/Ps+dPlrQ8K3876Xbz6fueJot8ssMuyLf/HvT/Y/2Km0D&#10;UI/FMQsrppUl06OSxuYVCtDcmZOWyfmWm+DLqSO1tJ5G2SrPLZTw237uK4kXYvmMK6m/bR/dlfCb&#10;iOvkXf26VbC481f3qS/6pP8Apqn3f9iq7+fZ6lFBFA1yjyu/3l+Tcj/f+T5l/gpNXvpImgedVeLU&#10;IGleNf7ipt/76qeW2W8t7OJEijgdljm/djf/ABfcb+H7tZx+KXKEZGZ4wuZbbRriWKVvmg8qXe38&#10;H8fz/d/36x7m/Sa6Sxls45vNV0id4nlRvn3In/oFN1RbzTbOUW10PtN1LJbyM0YC+YflDnH3sbe9&#10;aC64fB+mfZLl5rhop/sUXlkFSV+Xc27v/tda8utCnHmjI2IU2vdRRLAttLLs3eV8iRP/ALf8P+xV&#10;iaG81JbjdZtePu+aH7V+63/xuv8Adb5P/H6wfEGoSW82mWtyqtdTW/nMsXEe76//AGNbOnWF7ZxT&#10;tZ3ka+bBK0WbdU8gbF5Tb/F9/wC9u+9XFTlyS5YmMiG/8PWNnLtvp/8ASPPdJbTcn7pG+d9/97/c&#10;rK17xJq9/FcNbXkaeav7iG43y/ulT7iIv/j/APv1iJaTWdpfWaXIv9ReJ9t3eRkMP4vvq26uN11f&#10;EmnadcXsFzYW5s7r7I0sCOs0e4NJlG78Oq/w/drtpQc37sgNrWLm8ttRt/P1Oewiniie6Ta/3l/g&#10;RHT5f7qb/wC4leHftM3Sy/EC1FtC1rGlgiGK48veriWXfnHGd2a9ut5NX1ZIJTqsrahchXW4m+bY&#10;n3tteD/tGLBF43sp4IyktzYLLcMf45BNKm7/AL5Rfyr3cpm54lq99/zQ+h//2VBLAwQUAAYACAAA&#10;ACEAE/Zobt4AAAAFAQAADwAAAGRycy9kb3ducmV2LnhtbEyPT2vCQBDF74V+h2UK3uomSv0TsxER&#10;25MUqkLpbcyOSTA7G7JrEr99t720l4HHe7z3m3Q9mFp01LrKsoJ4HIEgzq2uuFBwOr4+L0A4j6yx&#10;tkwK7uRgnT0+pJho2/MHdQdfiFDCLkEFpfdNIqXLSzLoxrYhDt7FtgZ9kG0hdYt9KDe1nETRTBqs&#10;OCyU2NC2pPx6uBkFbz32m2m86/bXy/b+dXx5/9zHpNToadisQHga/F8YfvADOmSB6WxvrJ2oFYRH&#10;/O8N3jKaT0CcFczixRRklsr/9Nk3AAAA//8DAFBLAQItABQABgAIAAAAIQCKFT+YDAEAABUCAAAT&#10;AAAAAAAAAAAAAAAAAAAAAABbQ29udGVudF9UeXBlc10ueG1sUEsBAi0AFAAGAAgAAAAhADj9If/W&#10;AAAAlAEAAAsAAAAAAAAAAAAAAAAAPQEAAF9yZWxzLy5yZWxzUEsBAi0AFAAGAAgAAAAhAOtZV8QG&#10;BAAAwRIAAA4AAAAAAAAAAAAAAAAAPAIAAGRycy9lMm9Eb2MueG1sUEsBAi0AFAAGAAgAAAAhAKCm&#10;J6vOAAAALAIAABkAAAAAAAAAAAAAAAAAbgYAAGRycy9fcmVscy9lMm9Eb2MueG1sLnJlbHNQSwEC&#10;LQAKAAAAAAAAACEAT9oNUS1eAAAtXgAAFQAAAAAAAAAAAAAAAABzBwAAZHJzL21lZGlhL2ltYWdl&#10;My5qcGVnUEsBAi0ACgAAAAAAAAAhAFI1/xKJNgEAiTYBABUAAAAAAAAAAAAAAAAA02UAAGRycy9t&#10;ZWRpYS9pbWFnZTIuanBlZ1BLAQItAAoAAAAAAAAAIQDzM90hol4AAKJeAAAVAAAAAAAAAAAAAAAA&#10;AI+cAQBkcnMvbWVkaWEvaW1hZ2UxLmpwZWdQSwECLQAUAAYACAAAACEAE/Zobt4AAAAFAQAADwAA&#10;AAAAAAAAAAAAAABk+wEAZHJzL2Rvd25yZXYueG1sUEsFBgAAAAAIAAgAAwIAAG/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860;top:146;width:4505;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tnzGAAAA2wAAAA8AAABkcnMvZG93bnJldi54bWxEj0FrAjEUhO+F/ofwCl5Es7XQytYoUlbw&#10;VK1Wxdtj87q7uHlZNlGjv94IQo/DzHzDjCbB1OJErassK3jtJyCIc6srLhT8rme9IQjnkTXWlknB&#10;hRxMxs9PI0y1PfMPnVa+EBHCLkUFpfdNKqXLSzLo+rYhjt6fbQ36KNtC6hbPEW5qOUiSd2mw4rhQ&#10;YkNfJeWH1dEo6C6y/fKy2e+Ooci632F73ebZWqnOS5h+gvAU/H/40Z5rBW8fcP8Sf4A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G2fMYAAADbAAAADwAAAAAAAAAAAAAA&#10;AACfAgAAZHJzL2Rvd25yZXYueG1sUEsFBgAAAAAEAAQA9wAAAJIDAAAAAA==&#10;">
                  <v:imagedata r:id="rId12" o:title=""/>
                </v:shape>
                <v:shape id="Picture 4" o:spid="_x0000_s1028" type="#_x0000_t75" style="position:absolute;width:4966;height: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AtvBAAAA2wAAAA8AAABkcnMvZG93bnJldi54bWxET8tqwkAU3Rf6D8MtuKsTW7AlOooKpQrd&#10;1AbcXjLXTDRzJ8lMXn/fWRS6PJz3ejvaSvTU+tKxgsU8AUGcO11yoSD7+Xh+B+EDssbKMSmYyMN2&#10;8/iwxlS7gb+pP4dCxBD2KSowIdSplD43ZNHPXU0cuatrLYYI20LqFocYbiv5kiRLabHk2GCwpoOh&#10;/H7urAJ3239etJa7t+mUNV2WY2e+GqVmT+NuBSLQGP7Ff+6jVvAax8Yv8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WAtvBAAAA2wAAAA8AAAAAAAAAAAAAAAAAnwIA&#10;AGRycy9kb3ducmV2LnhtbFBLBQYAAAAABAAEAPcAAACNAwAAAAA=&#10;">
                  <v:imagedata r:id="rId13" o:title=""/>
                </v:shape>
                <v:shape id="Picture 5" o:spid="_x0000_s1029" type="#_x0000_t75" style="position:absolute;left:4970;top:3247;width:4563;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ov3CAAAA2wAAAA8AAABkcnMvZG93bnJldi54bWxEj8FqwzAQRO+F/IPYQG+NnLY0rWPZhCSG&#10;XpvE98Xa2CbWykiq7fx9VSj0OMzMGyYrZtOLkZzvLCtYrxIQxLXVHTcKLufy6R2ED8gae8uk4E4e&#10;inzxkGGq7cRfNJ5CIyKEfYoK2hCGVEpft2TQr+xAHL2rdQZDlK6R2uEU4aaXz0nyJg12HBdaHGjf&#10;Un07fRsFm+vRGUmX8bWqp2rc9NWhO5dKPS7n3RZEoDn8h//an1rBywf8fok/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KKL9wgAAANsAAAAPAAAAAAAAAAAAAAAAAJ8C&#10;AABkcnMvZG93bnJldi54bWxQSwUGAAAAAAQABAD3AAAAjgMAAAAA&#10;">
                  <v:imagedata r:id="rId14" o:title=""/>
                </v:shape>
                <w10:anchorlock/>
              </v:group>
            </w:pict>
          </mc:Fallback>
        </mc:AlternateContent>
      </w:r>
    </w:p>
    <w:p w:rsidR="006A1F2F" w:rsidRPr="006A1F2F" w:rsidRDefault="006A1F2F" w:rsidP="006A1F2F">
      <w:pPr>
        <w:widowControl w:val="0"/>
        <w:autoSpaceDE w:val="0"/>
        <w:autoSpaceDN w:val="0"/>
        <w:spacing w:before="8" w:after="0" w:line="240" w:lineRule="auto"/>
        <w:rPr>
          <w:rFonts w:eastAsia="Arial" w:cstheme="minorHAnsi"/>
          <w:sz w:val="24"/>
          <w:szCs w:val="24"/>
          <w:lang w:val="fr-FR"/>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Document 3. Les sols tropicaux</w:t>
      </w:r>
    </w:p>
    <w:p w:rsidR="006A1F2F" w:rsidRPr="006A1F2F" w:rsidRDefault="006A1F2F" w:rsidP="006A1F2F">
      <w:pPr>
        <w:widowControl w:val="0"/>
        <w:autoSpaceDE w:val="0"/>
        <w:autoSpaceDN w:val="0"/>
        <w:spacing w:after="0" w:line="240" w:lineRule="auto"/>
        <w:jc w:val="both"/>
        <w:rPr>
          <w:rFonts w:eastAsia="Arial" w:cstheme="minorHAnsi"/>
          <w:sz w:val="24"/>
          <w:szCs w:val="24"/>
          <w:lang w:val="fr-FR"/>
        </w:rPr>
      </w:pPr>
      <w:r w:rsidRPr="006A1F2F">
        <w:rPr>
          <w:rFonts w:eastAsia="Arial" w:cstheme="minorHAnsi"/>
          <w:sz w:val="24"/>
          <w:szCs w:val="24"/>
          <w:lang w:val="fr-FR"/>
        </w:rPr>
        <w:t>Dans la zone intertropicale, les sols sont caractéristiques des nuances climatiques.</w:t>
      </w:r>
    </w:p>
    <w:p w:rsidR="006A1F2F" w:rsidRPr="006A1F2F" w:rsidRDefault="006A1F2F" w:rsidP="006A1F2F">
      <w:pPr>
        <w:widowControl w:val="0"/>
        <w:autoSpaceDE w:val="0"/>
        <w:autoSpaceDN w:val="0"/>
        <w:spacing w:after="0" w:line="240" w:lineRule="auto"/>
        <w:ind w:right="673"/>
        <w:jc w:val="both"/>
        <w:rPr>
          <w:rFonts w:eastAsia="Arial" w:cstheme="minorHAnsi"/>
          <w:sz w:val="24"/>
          <w:szCs w:val="24"/>
          <w:lang w:val="fr-FR"/>
        </w:rPr>
      </w:pPr>
      <w:r w:rsidRPr="006A1F2F">
        <w:rPr>
          <w:rFonts w:eastAsia="Arial" w:cstheme="minorHAnsi"/>
          <w:sz w:val="24"/>
          <w:szCs w:val="24"/>
          <w:lang w:val="fr-FR"/>
        </w:rPr>
        <w:t>On retrouve des sols ferralitiques sous couvert forestier et en climat humide tropical ou équatorial. Ces sols de couleur rouge, riches en oxyde de fer et en oxyde d’alumine, sont très riches, mais extrêmement</w:t>
      </w:r>
      <w:r w:rsidRPr="006A1F2F">
        <w:rPr>
          <w:rFonts w:eastAsia="Arial" w:cstheme="minorHAnsi"/>
          <w:spacing w:val="-7"/>
          <w:sz w:val="24"/>
          <w:szCs w:val="24"/>
          <w:lang w:val="fr-FR"/>
        </w:rPr>
        <w:t xml:space="preserve"> </w:t>
      </w:r>
      <w:r w:rsidRPr="006A1F2F">
        <w:rPr>
          <w:rFonts w:eastAsia="Arial" w:cstheme="minorHAnsi"/>
          <w:sz w:val="24"/>
          <w:szCs w:val="24"/>
          <w:lang w:val="fr-FR"/>
        </w:rPr>
        <w:t>fragiles.</w:t>
      </w:r>
    </w:p>
    <w:p w:rsidR="006A1F2F" w:rsidRPr="006A1F2F" w:rsidRDefault="006A1F2F" w:rsidP="006A1F2F">
      <w:pPr>
        <w:widowControl w:val="0"/>
        <w:autoSpaceDE w:val="0"/>
        <w:autoSpaceDN w:val="0"/>
        <w:spacing w:after="0" w:line="240" w:lineRule="auto"/>
        <w:ind w:right="677"/>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677"/>
        <w:jc w:val="both"/>
        <w:rPr>
          <w:rFonts w:eastAsia="Arial" w:cstheme="minorHAnsi"/>
          <w:sz w:val="24"/>
          <w:szCs w:val="24"/>
          <w:lang w:val="fr-FR"/>
        </w:rPr>
      </w:pPr>
      <w:r w:rsidRPr="006A1F2F">
        <w:rPr>
          <w:rFonts w:eastAsia="Arial" w:cstheme="minorHAnsi"/>
          <w:sz w:val="24"/>
          <w:szCs w:val="24"/>
          <w:lang w:val="fr-FR"/>
        </w:rPr>
        <w:t>Il faut remarquer que le sol des forêts équatoriales est pauvre en humus à cause des pluies constantes et de la rapidité avec laquelle les plantes absorbent les produits nutritifs issus de la décomposition.</w:t>
      </w:r>
    </w:p>
    <w:p w:rsidR="006A1F2F" w:rsidRPr="006A1F2F" w:rsidRDefault="006A1F2F" w:rsidP="006A1F2F">
      <w:pPr>
        <w:widowControl w:val="0"/>
        <w:autoSpaceDE w:val="0"/>
        <w:autoSpaceDN w:val="0"/>
        <w:spacing w:after="0" w:line="240" w:lineRule="auto"/>
        <w:ind w:right="668"/>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668"/>
        <w:jc w:val="both"/>
        <w:rPr>
          <w:rFonts w:eastAsia="Arial" w:cstheme="minorHAnsi"/>
          <w:sz w:val="24"/>
          <w:szCs w:val="24"/>
          <w:lang w:val="fr-FR"/>
        </w:rPr>
      </w:pPr>
      <w:r w:rsidRPr="006A1F2F">
        <w:rPr>
          <w:rFonts w:eastAsia="Arial" w:cstheme="minorHAnsi"/>
          <w:sz w:val="24"/>
          <w:szCs w:val="24"/>
          <w:lang w:val="fr-FR"/>
        </w:rPr>
        <w:t>Dans les régions où règne une longue saison sèche et recouvertes par la savane se forment des sols ferrugineux. Ils sont riches en fer et en argiles (kaolinite). La partie meuble de ces sols est peu épaisse mais riche en matières organiques et en minéraux.</w:t>
      </w:r>
    </w:p>
    <w:p w:rsidR="006A1F2F" w:rsidRPr="006A1F2F" w:rsidRDefault="006A1F2F" w:rsidP="006A1F2F">
      <w:pPr>
        <w:widowControl w:val="0"/>
        <w:autoSpaceDE w:val="0"/>
        <w:autoSpaceDN w:val="0"/>
        <w:spacing w:after="0" w:line="240" w:lineRule="auto"/>
        <w:ind w:right="668"/>
        <w:jc w:val="both"/>
        <w:rPr>
          <w:rFonts w:eastAsia="Arial" w:cstheme="minorHAnsi"/>
          <w:sz w:val="24"/>
          <w:szCs w:val="24"/>
          <w:lang w:val="fr-FR"/>
        </w:rPr>
      </w:pPr>
      <w:r w:rsidRPr="006A1F2F">
        <w:rPr>
          <w:rFonts w:eastAsia="Arial" w:cstheme="minorHAnsi"/>
          <w:sz w:val="24"/>
          <w:szCs w:val="24"/>
          <w:lang w:val="fr-FR"/>
        </w:rPr>
        <w:t xml:space="preserve">La mise en valeur agronomique des sols ferrugineux et des sols </w:t>
      </w:r>
      <w:proofErr w:type="spellStart"/>
      <w:r w:rsidRPr="006A1F2F">
        <w:rPr>
          <w:rFonts w:eastAsia="Arial" w:cstheme="minorHAnsi"/>
          <w:sz w:val="24"/>
          <w:szCs w:val="24"/>
          <w:lang w:val="fr-FR"/>
        </w:rPr>
        <w:t>ferrallitiques</w:t>
      </w:r>
      <w:proofErr w:type="spellEnd"/>
      <w:r w:rsidRPr="006A1F2F">
        <w:rPr>
          <w:rFonts w:eastAsia="Arial" w:cstheme="minorHAnsi"/>
          <w:sz w:val="24"/>
          <w:szCs w:val="24"/>
          <w:lang w:val="fr-FR"/>
        </w:rPr>
        <w:t xml:space="preserve"> exige souvent des apports de fertilisants et de grandes précautions culturales pour limiter l’érosion.</w:t>
      </w:r>
    </w:p>
    <w:p w:rsidR="006A1F2F" w:rsidRPr="006A1F2F" w:rsidRDefault="006A1F2F" w:rsidP="006A1F2F">
      <w:pPr>
        <w:widowControl w:val="0"/>
        <w:autoSpaceDE w:val="0"/>
        <w:autoSpaceDN w:val="0"/>
        <w:spacing w:after="0" w:line="240" w:lineRule="auto"/>
        <w:ind w:right="666"/>
        <w:jc w:val="both"/>
        <w:rPr>
          <w:rFonts w:eastAsia="Arial" w:cstheme="minorHAnsi"/>
          <w:sz w:val="24"/>
          <w:szCs w:val="24"/>
          <w:lang w:val="fr-FR"/>
        </w:rPr>
      </w:pPr>
    </w:p>
    <w:p w:rsidR="006A1F2F" w:rsidRPr="006A1F2F" w:rsidRDefault="006A1F2F" w:rsidP="006A1F2F">
      <w:pPr>
        <w:widowControl w:val="0"/>
        <w:autoSpaceDE w:val="0"/>
        <w:autoSpaceDN w:val="0"/>
        <w:spacing w:after="0" w:line="240" w:lineRule="auto"/>
        <w:ind w:right="666"/>
        <w:jc w:val="both"/>
        <w:rPr>
          <w:rFonts w:eastAsia="Arial" w:cstheme="minorHAnsi"/>
          <w:sz w:val="24"/>
          <w:szCs w:val="24"/>
          <w:lang w:val="fr-FR"/>
        </w:rPr>
      </w:pPr>
      <w:r w:rsidRPr="006A1F2F">
        <w:rPr>
          <w:rFonts w:eastAsia="Arial" w:cstheme="minorHAnsi"/>
          <w:sz w:val="24"/>
          <w:szCs w:val="24"/>
          <w:lang w:val="fr-FR"/>
        </w:rPr>
        <w:lastRenderedPageBreak/>
        <w:t xml:space="preserve">Dans les régions désertiques, les sols résultent </w:t>
      </w:r>
      <w:r w:rsidRPr="006A1F2F">
        <w:rPr>
          <w:rFonts w:eastAsia="Arial" w:cstheme="minorHAnsi"/>
          <w:spacing w:val="-3"/>
          <w:sz w:val="24"/>
          <w:szCs w:val="24"/>
          <w:lang w:val="fr-FR"/>
        </w:rPr>
        <w:t xml:space="preserve">d'une </w:t>
      </w:r>
      <w:r w:rsidRPr="006A1F2F">
        <w:rPr>
          <w:rFonts w:eastAsia="Arial" w:cstheme="minorHAnsi"/>
          <w:sz w:val="24"/>
          <w:szCs w:val="24"/>
          <w:lang w:val="fr-FR"/>
        </w:rPr>
        <w:t xml:space="preserve">dégradation physique et sont à peu près totalement dépourvus d'humus. On retrouve les regs ou hamadas qui sont des déserts de pierre à patine </w:t>
      </w:r>
      <w:proofErr w:type="spellStart"/>
      <w:r w:rsidRPr="006A1F2F">
        <w:rPr>
          <w:rFonts w:eastAsia="Arial" w:cstheme="minorHAnsi"/>
          <w:sz w:val="24"/>
          <w:szCs w:val="24"/>
          <w:lang w:val="fr-FR"/>
        </w:rPr>
        <w:t>ferro</w:t>
      </w:r>
      <w:proofErr w:type="spellEnd"/>
      <w:r w:rsidRPr="006A1F2F">
        <w:rPr>
          <w:rFonts w:eastAsia="Arial" w:cstheme="minorHAnsi"/>
          <w:sz w:val="24"/>
          <w:szCs w:val="24"/>
          <w:lang w:val="fr-FR"/>
        </w:rPr>
        <w:t>-manganite rouge ; et les ergs qui sont des déserts de sable. Le manque d’eau de ces régions empêche toute mise en valeur de ces sols en-dehors des oasis.</w:t>
      </w:r>
    </w:p>
    <w:p w:rsidR="006A1F2F" w:rsidRPr="006A1F2F" w:rsidRDefault="006A1F2F" w:rsidP="006A1F2F">
      <w:pPr>
        <w:widowControl w:val="0"/>
        <w:autoSpaceDE w:val="0"/>
        <w:autoSpaceDN w:val="0"/>
        <w:spacing w:after="0" w:line="240" w:lineRule="auto"/>
        <w:ind w:right="666"/>
        <w:jc w:val="both"/>
        <w:rPr>
          <w:rFonts w:eastAsia="Arial" w:cstheme="minorHAnsi"/>
          <w:sz w:val="24"/>
          <w:szCs w:val="24"/>
          <w:lang w:val="fr-FR"/>
        </w:rPr>
      </w:pPr>
    </w:p>
    <w:p w:rsidR="006A1F2F" w:rsidRPr="006A1F2F" w:rsidRDefault="006A1F2F" w:rsidP="006A1F2F">
      <w:pPr>
        <w:spacing w:before="4"/>
        <w:jc w:val="both"/>
        <w:rPr>
          <w:rFonts w:cstheme="minorHAnsi"/>
          <w:sz w:val="24"/>
          <w:szCs w:val="24"/>
        </w:rPr>
      </w:pPr>
      <w:r w:rsidRPr="006A1F2F">
        <w:rPr>
          <w:rFonts w:cstheme="minorHAnsi"/>
          <w:sz w:val="24"/>
          <w:szCs w:val="24"/>
        </w:rPr>
        <w:t>Texte recomposé à partir de sources diverses</w:t>
      </w:r>
    </w:p>
    <w:p w:rsidR="006A1F2F" w:rsidRPr="006A1F2F" w:rsidRDefault="006A1F2F" w:rsidP="006A1F2F">
      <w:pPr>
        <w:tabs>
          <w:tab w:val="left" w:pos="2415"/>
        </w:tabs>
        <w:spacing w:after="0" w:line="240" w:lineRule="auto"/>
        <w:jc w:val="both"/>
        <w:rPr>
          <w:rFonts w:cstheme="minorHAnsi"/>
          <w:b/>
        </w:rPr>
      </w:pPr>
      <w:r w:rsidRPr="006A1F2F">
        <w:rPr>
          <w:rFonts w:cstheme="minorHAnsi"/>
          <w:b/>
        </w:rPr>
        <w:t>Document 4. Les étapes de la dégradation des terres en zone semi-aride</w:t>
      </w:r>
    </w:p>
    <w:p w:rsidR="006A1F2F" w:rsidRPr="006A1F2F" w:rsidRDefault="006A1F2F" w:rsidP="006A1F2F">
      <w:pPr>
        <w:widowControl w:val="0"/>
        <w:autoSpaceDE w:val="0"/>
        <w:autoSpaceDN w:val="0"/>
        <w:spacing w:before="8" w:after="0" w:line="240" w:lineRule="auto"/>
        <w:rPr>
          <w:rFonts w:eastAsia="Arial" w:cstheme="minorHAnsi"/>
          <w:sz w:val="24"/>
          <w:szCs w:val="24"/>
          <w:lang w:val="fr-FR"/>
        </w:rPr>
      </w:pPr>
      <w:r w:rsidRPr="006A1F2F">
        <w:rPr>
          <w:rFonts w:ascii="Times New Roman" w:eastAsia="Arial" w:hAnsi="Arial" w:cs="Arial"/>
          <w:noProof/>
          <w:sz w:val="20"/>
          <w:szCs w:val="24"/>
          <w:lang w:eastAsia="fr-BE"/>
        </w:rPr>
        <w:drawing>
          <wp:inline distT="0" distB="0" distL="0" distR="0" wp14:anchorId="0827DD3B" wp14:editId="7C5EC91E">
            <wp:extent cx="5764696" cy="6058365"/>
            <wp:effectExtent l="0" t="0" r="7620" b="0"/>
            <wp:docPr id="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15" cstate="print"/>
                    <a:stretch>
                      <a:fillRect/>
                    </a:stretch>
                  </pic:blipFill>
                  <pic:spPr>
                    <a:xfrm>
                      <a:off x="0" y="0"/>
                      <a:ext cx="5780649" cy="6075130"/>
                    </a:xfrm>
                    <a:prstGeom prst="rect">
                      <a:avLst/>
                    </a:prstGeom>
                  </pic:spPr>
                </pic:pic>
              </a:graphicData>
            </a:graphic>
          </wp:inline>
        </w:drawing>
      </w:r>
    </w:p>
    <w:p w:rsidR="006A1F2F" w:rsidRDefault="006A1F2F" w:rsidP="006A1F2F">
      <w:pPr>
        <w:spacing w:after="0"/>
        <w:jc w:val="both"/>
        <w:rPr>
          <w:b/>
        </w:rPr>
      </w:pPr>
    </w:p>
    <w:p w:rsidR="006A1F2F" w:rsidRDefault="006A1F2F" w:rsidP="006A1F2F">
      <w:pPr>
        <w:spacing w:after="0"/>
        <w:jc w:val="both"/>
        <w:rPr>
          <w:b/>
        </w:rPr>
      </w:pPr>
    </w:p>
    <w:p w:rsidR="006A1F2F" w:rsidRDefault="006A1F2F" w:rsidP="006A1F2F">
      <w:pPr>
        <w:spacing w:after="0"/>
        <w:jc w:val="both"/>
        <w:rPr>
          <w:b/>
        </w:rPr>
      </w:pPr>
    </w:p>
    <w:p w:rsidR="006A1F2F" w:rsidRDefault="006A1F2F" w:rsidP="006A1F2F">
      <w:pPr>
        <w:spacing w:after="0"/>
        <w:jc w:val="both"/>
        <w:rPr>
          <w:b/>
        </w:rPr>
      </w:pPr>
    </w:p>
    <w:p w:rsidR="006A1F2F" w:rsidRDefault="006A1F2F" w:rsidP="006A1F2F">
      <w:pPr>
        <w:spacing w:after="0"/>
        <w:jc w:val="both"/>
        <w:rPr>
          <w:b/>
        </w:rPr>
      </w:pPr>
    </w:p>
    <w:p w:rsidR="006A1F2F" w:rsidRDefault="006A1F2F" w:rsidP="006A1F2F">
      <w:pPr>
        <w:spacing w:after="0"/>
        <w:jc w:val="both"/>
        <w:rPr>
          <w:b/>
        </w:rPr>
      </w:pPr>
    </w:p>
    <w:p w:rsidR="006A1F2F" w:rsidRPr="006A1F2F" w:rsidRDefault="006A1F2F" w:rsidP="006A1F2F">
      <w:pPr>
        <w:spacing w:after="0"/>
        <w:jc w:val="both"/>
        <w:rPr>
          <w:rFonts w:cstheme="minorHAnsi"/>
          <w:b/>
          <w:bCs/>
        </w:rPr>
      </w:pPr>
      <w:r w:rsidRPr="006A1F2F">
        <w:rPr>
          <w:b/>
        </w:rPr>
        <w:lastRenderedPageBreak/>
        <w:t>Document 5. Définitions permettant une meilleure compréhension du cas d’étude</w:t>
      </w:r>
    </w:p>
    <w:p w:rsidR="006A1F2F" w:rsidRPr="006A1F2F" w:rsidRDefault="006A1F2F" w:rsidP="006A1F2F">
      <w:pPr>
        <w:widowControl w:val="0"/>
        <w:autoSpaceDE w:val="0"/>
        <w:autoSpaceDN w:val="0"/>
        <w:spacing w:before="8" w:after="0" w:line="240" w:lineRule="auto"/>
        <w:rPr>
          <w:rFonts w:eastAsia="Arial" w:cstheme="minorHAnsi"/>
          <w:sz w:val="24"/>
          <w:szCs w:val="24"/>
          <w:lang w:val="fr-FR"/>
        </w:rPr>
      </w:pP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r w:rsidRPr="006A1F2F">
        <w:rPr>
          <w:rFonts w:eastAsia="Arial" w:cstheme="minorHAnsi"/>
          <w:b/>
          <w:sz w:val="24"/>
          <w:szCs w:val="24"/>
          <w:lang w:val="fr-FR"/>
        </w:rPr>
        <w:t>Lessivage</w:t>
      </w:r>
      <w:r w:rsidRPr="006A1F2F">
        <w:rPr>
          <w:rFonts w:eastAsia="Arial" w:cstheme="minorHAnsi"/>
          <w:sz w:val="24"/>
          <w:szCs w:val="24"/>
          <w:lang w:val="fr-FR"/>
        </w:rPr>
        <w:t> : transport des éléments du sol (sédiments, engrais, pesticides, etc.) par les eaux de surfaces (pluie) ;</w:t>
      </w: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proofErr w:type="spellStart"/>
      <w:r w:rsidRPr="006A1F2F">
        <w:rPr>
          <w:rFonts w:eastAsia="Arial" w:cstheme="minorHAnsi"/>
          <w:b/>
          <w:sz w:val="24"/>
          <w:szCs w:val="24"/>
          <w:lang w:val="fr-FR"/>
        </w:rPr>
        <w:t>Désaturés</w:t>
      </w:r>
      <w:proofErr w:type="spellEnd"/>
      <w:r w:rsidRPr="006A1F2F">
        <w:rPr>
          <w:rFonts w:eastAsia="Arial" w:cstheme="minorHAnsi"/>
          <w:b/>
          <w:sz w:val="24"/>
          <w:szCs w:val="24"/>
          <w:lang w:val="fr-FR"/>
        </w:rPr>
        <w:t> </w:t>
      </w:r>
      <w:r w:rsidRPr="006A1F2F">
        <w:rPr>
          <w:rFonts w:eastAsia="Arial" w:cstheme="minorHAnsi"/>
          <w:sz w:val="24"/>
          <w:szCs w:val="24"/>
          <w:lang w:val="fr-FR"/>
        </w:rPr>
        <w:t xml:space="preserve">: correspond à l’action d’alléger, c’est-à-dire de retirer quelque chose afin que la quantité maximale ne soit pas atteinte ; </w:t>
      </w: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r w:rsidRPr="006A1F2F">
        <w:rPr>
          <w:rFonts w:eastAsia="Arial" w:cstheme="minorHAnsi"/>
          <w:b/>
          <w:sz w:val="24"/>
          <w:szCs w:val="24"/>
          <w:lang w:val="fr-FR"/>
        </w:rPr>
        <w:t>Désertification </w:t>
      </w:r>
      <w:r w:rsidRPr="006A1F2F">
        <w:rPr>
          <w:rFonts w:eastAsia="Arial" w:cstheme="minorHAnsi"/>
          <w:sz w:val="24"/>
          <w:szCs w:val="24"/>
          <w:lang w:val="fr-FR"/>
        </w:rPr>
        <w:t xml:space="preserve">: </w:t>
      </w:r>
      <w:r w:rsidRPr="006A1F2F">
        <w:rPr>
          <w:rFonts w:eastAsia="Arial" w:cstheme="minorHAnsi"/>
          <w:color w:val="000000"/>
          <w:sz w:val="24"/>
          <w:szCs w:val="24"/>
          <w:lang w:val="fr-FR"/>
        </w:rPr>
        <w:t>Dans une première approche un peu simpliste, le terme désertification désigne le phénomène d'avancée du désert du fait d'un manque d'eau. En réalité, le processus s'avère bien plus complexe. Il consiste en la dégradation progressive des terres – c'est-à-dire d'un sol et de la flore et de la faune qui l'accompagnent –</w:t>
      </w:r>
      <w:r w:rsidRPr="006A1F2F">
        <w:rPr>
          <w:rFonts w:eastAsia="Arial" w:cstheme="minorHAnsi"/>
          <w:sz w:val="24"/>
          <w:szCs w:val="24"/>
          <w:lang w:val="fr-FR"/>
        </w:rPr>
        <w:t xml:space="preserve"> </w:t>
      </w:r>
      <w:r w:rsidRPr="006A1F2F">
        <w:rPr>
          <w:rFonts w:eastAsia="Arial" w:cstheme="minorHAnsi"/>
          <w:color w:val="000000"/>
          <w:sz w:val="24"/>
          <w:szCs w:val="24"/>
          <w:lang w:val="fr-FR"/>
        </w:rPr>
        <w:t>dans une zone sèche. Le phénomène modifie le cycle de l’eau. Et la région affectée en vient alors peu à peu à présenter les caractéristiques d'aridité d'un vrai désert. La Convention de lutte contre la désertification (CLD), mise en place par l'ONU en 1996, définit la désertification comme correspondant à « la dégradation des terres dans les zones arides, semi-arides et subhumides sèches par suite de divers facteurs, parmi lesquels les variations climatiques et les activités humaines. Elle touche plus de 250 millions de personnes dans le monde et ne consiste pas dans l'extension naturelle des déserts. »</w:t>
      </w: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r w:rsidRPr="006A1F2F">
        <w:rPr>
          <w:rFonts w:eastAsia="Arial" w:cstheme="minorHAnsi"/>
          <w:b/>
          <w:sz w:val="24"/>
          <w:szCs w:val="24"/>
          <w:lang w:val="fr-FR"/>
        </w:rPr>
        <w:t>Capillarité </w:t>
      </w:r>
      <w:r w:rsidRPr="006A1F2F">
        <w:rPr>
          <w:rFonts w:eastAsia="Arial" w:cstheme="minorHAnsi"/>
          <w:sz w:val="24"/>
          <w:szCs w:val="24"/>
          <w:lang w:val="fr-FR"/>
        </w:rPr>
        <w:t>: tendance d’un liquide à remonter vers le sommet d’un tube très fin ;</w:t>
      </w: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r w:rsidRPr="006A1F2F">
        <w:rPr>
          <w:rFonts w:eastAsia="Arial" w:cstheme="minorHAnsi"/>
          <w:b/>
          <w:sz w:val="24"/>
          <w:szCs w:val="24"/>
          <w:lang w:val="fr-FR"/>
        </w:rPr>
        <w:t>Ferrugineuse</w:t>
      </w:r>
      <w:r w:rsidRPr="006A1F2F">
        <w:rPr>
          <w:rFonts w:eastAsia="Arial" w:cstheme="minorHAnsi"/>
          <w:sz w:val="24"/>
          <w:szCs w:val="24"/>
          <w:lang w:val="fr-FR"/>
        </w:rPr>
        <w:t> : qui contient du fer ;</w:t>
      </w: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r w:rsidRPr="006A1F2F">
        <w:rPr>
          <w:rFonts w:eastAsia="Arial" w:cstheme="minorHAnsi"/>
          <w:b/>
          <w:sz w:val="24"/>
          <w:szCs w:val="24"/>
          <w:lang w:val="fr-FR"/>
        </w:rPr>
        <w:t>Erosion </w:t>
      </w:r>
      <w:r w:rsidRPr="006A1F2F">
        <w:rPr>
          <w:rFonts w:eastAsia="Arial" w:cstheme="minorHAnsi"/>
          <w:sz w:val="24"/>
          <w:szCs w:val="24"/>
          <w:lang w:val="fr-FR"/>
        </w:rPr>
        <w:t xml:space="preserve">: usure et transformation que les eaux et les actions atmosphériques font subir à l’écorce terrestre ; </w:t>
      </w:r>
    </w:p>
    <w:p w:rsidR="006A1F2F" w:rsidRPr="006A1F2F" w:rsidRDefault="006A1F2F" w:rsidP="006A1F2F">
      <w:pPr>
        <w:widowControl w:val="0"/>
        <w:numPr>
          <w:ilvl w:val="0"/>
          <w:numId w:val="2"/>
        </w:numPr>
        <w:autoSpaceDE w:val="0"/>
        <w:autoSpaceDN w:val="0"/>
        <w:spacing w:before="8" w:after="0" w:line="240" w:lineRule="auto"/>
        <w:jc w:val="both"/>
        <w:rPr>
          <w:rFonts w:eastAsia="Arial" w:cstheme="minorHAnsi"/>
          <w:sz w:val="24"/>
          <w:szCs w:val="24"/>
          <w:lang w:val="fr-FR"/>
        </w:rPr>
      </w:pPr>
      <w:r w:rsidRPr="006A1F2F">
        <w:rPr>
          <w:rFonts w:eastAsia="Arial" w:cstheme="minorHAnsi"/>
          <w:b/>
          <w:sz w:val="24"/>
          <w:szCs w:val="24"/>
          <w:lang w:val="fr-FR"/>
        </w:rPr>
        <w:t>Pâturage </w:t>
      </w:r>
      <w:r w:rsidRPr="006A1F2F">
        <w:rPr>
          <w:rFonts w:eastAsia="Arial" w:cstheme="minorHAnsi"/>
          <w:sz w:val="24"/>
          <w:szCs w:val="24"/>
          <w:lang w:val="fr-FR"/>
        </w:rPr>
        <w:t xml:space="preserve">: prairie où les bestiaux pâturent ;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sz w:val="24"/>
          <w:szCs w:val="24"/>
        </w:rPr>
      </w:pPr>
      <w:r w:rsidRPr="006A1F2F">
        <w:rPr>
          <w:rFonts w:cstheme="minorHAnsi"/>
          <w:b/>
          <w:sz w:val="24"/>
          <w:szCs w:val="24"/>
        </w:rPr>
        <w:t>La culture sur brûlis </w:t>
      </w:r>
      <w:r w:rsidRPr="006A1F2F">
        <w:rPr>
          <w:rFonts w:cstheme="minorHAnsi"/>
          <w:sz w:val="24"/>
          <w:szCs w:val="24"/>
        </w:rPr>
        <w:t>est une méthode de production agricole où une parcelle sauvage ou en jachère est brûlée avant d'être ensemencée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sz w:val="24"/>
          <w:szCs w:val="24"/>
        </w:rPr>
      </w:pPr>
      <w:r w:rsidRPr="006A1F2F">
        <w:rPr>
          <w:rFonts w:cstheme="minorHAnsi"/>
          <w:b/>
          <w:bCs/>
          <w:sz w:val="24"/>
          <w:szCs w:val="24"/>
        </w:rPr>
        <w:t xml:space="preserve">Jachère </w:t>
      </w:r>
      <w:r w:rsidRPr="006A1F2F">
        <w:rPr>
          <w:rFonts w:cstheme="minorHAnsi"/>
          <w:sz w:val="24"/>
          <w:szCs w:val="24"/>
        </w:rPr>
        <w:t xml:space="preserve">: fait de ne pas cultiver une parcelle agricole pendant un certain temps pour la laisser se régénérer ; </w:t>
      </w:r>
    </w:p>
    <w:p w:rsidR="006A1F2F" w:rsidRPr="006A1F2F" w:rsidRDefault="006A1F2F" w:rsidP="006A1F2F">
      <w:pPr>
        <w:numPr>
          <w:ilvl w:val="0"/>
          <w:numId w:val="2"/>
        </w:numPr>
        <w:autoSpaceDE w:val="0"/>
        <w:autoSpaceDN w:val="0"/>
        <w:adjustRightInd w:val="0"/>
        <w:spacing w:after="0" w:line="240" w:lineRule="auto"/>
        <w:contextualSpacing/>
        <w:jc w:val="both"/>
        <w:rPr>
          <w:rFonts w:cstheme="minorHAnsi"/>
          <w:sz w:val="24"/>
          <w:szCs w:val="24"/>
        </w:rPr>
      </w:pPr>
      <w:r w:rsidRPr="006A1F2F">
        <w:rPr>
          <w:rFonts w:cstheme="minorHAnsi"/>
          <w:b/>
          <w:bCs/>
          <w:sz w:val="24"/>
          <w:szCs w:val="24"/>
        </w:rPr>
        <w:t>Humus </w:t>
      </w:r>
      <w:r w:rsidRPr="006A1F2F">
        <w:rPr>
          <w:rFonts w:cstheme="minorHAnsi"/>
          <w:sz w:val="24"/>
          <w:szCs w:val="24"/>
        </w:rPr>
        <w:t>: matière résultant de la décomposition de végétaux.</w:t>
      </w:r>
    </w:p>
    <w:p w:rsidR="006A1F2F" w:rsidRPr="006A1F2F" w:rsidRDefault="006A1F2F" w:rsidP="006A1F2F">
      <w:pPr>
        <w:tabs>
          <w:tab w:val="left" w:pos="2415"/>
        </w:tabs>
        <w:spacing w:after="0" w:line="240" w:lineRule="auto"/>
        <w:jc w:val="both"/>
        <w:rPr>
          <w:rFonts w:cstheme="minorHAnsi"/>
          <w:sz w:val="24"/>
          <w:szCs w:val="24"/>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Default="006A1F2F" w:rsidP="006A1F2F">
      <w:pPr>
        <w:tabs>
          <w:tab w:val="left" w:pos="2415"/>
        </w:tabs>
        <w:spacing w:after="0" w:line="240" w:lineRule="auto"/>
        <w:jc w:val="both"/>
        <w:rPr>
          <w:rFonts w:cstheme="minorHAnsi"/>
          <w:b/>
          <w:sz w:val="24"/>
          <w:szCs w:val="24"/>
          <w:u w:val="single"/>
        </w:rPr>
      </w:pPr>
    </w:p>
    <w:p w:rsid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widowControl w:val="0"/>
        <w:tabs>
          <w:tab w:val="left" w:pos="801"/>
        </w:tabs>
        <w:autoSpaceDE w:val="0"/>
        <w:autoSpaceDN w:val="0"/>
        <w:spacing w:after="0" w:line="240" w:lineRule="auto"/>
        <w:jc w:val="both"/>
        <w:rPr>
          <w:b/>
          <w:sz w:val="24"/>
        </w:rPr>
      </w:pPr>
      <w:r w:rsidRPr="006A1F2F">
        <w:rPr>
          <w:b/>
          <w:sz w:val="24"/>
        </w:rPr>
        <w:lastRenderedPageBreak/>
        <w:t xml:space="preserve">Questions : </w:t>
      </w:r>
    </w:p>
    <w:p w:rsidR="006A1F2F" w:rsidRPr="006A1F2F" w:rsidRDefault="006A1F2F" w:rsidP="006A1F2F">
      <w:pPr>
        <w:widowControl w:val="0"/>
        <w:tabs>
          <w:tab w:val="left" w:pos="801"/>
        </w:tabs>
        <w:autoSpaceDE w:val="0"/>
        <w:autoSpaceDN w:val="0"/>
        <w:spacing w:after="0" w:line="240" w:lineRule="auto"/>
        <w:jc w:val="both"/>
        <w:rPr>
          <w:sz w:val="24"/>
        </w:rPr>
      </w:pPr>
    </w:p>
    <w:p w:rsidR="006A1F2F" w:rsidRPr="006A1F2F" w:rsidRDefault="006A1F2F" w:rsidP="006A1F2F">
      <w:pPr>
        <w:widowControl w:val="0"/>
        <w:tabs>
          <w:tab w:val="left" w:pos="802"/>
        </w:tabs>
        <w:autoSpaceDE w:val="0"/>
        <w:autoSpaceDN w:val="0"/>
        <w:spacing w:after="0" w:line="240" w:lineRule="auto"/>
        <w:jc w:val="both"/>
        <w:rPr>
          <w:rFonts w:ascii="Arial" w:eastAsia="Arial" w:hAnsi="Arial" w:cs="Arial"/>
          <w:sz w:val="24"/>
          <w:szCs w:val="24"/>
          <w:lang w:val="fr-FR"/>
        </w:rPr>
      </w:pPr>
    </w:p>
    <w:p w:rsidR="006A1F2F" w:rsidRPr="006A1F2F" w:rsidRDefault="006A1F2F" w:rsidP="006A1F2F">
      <w:pPr>
        <w:widowControl w:val="0"/>
        <w:tabs>
          <w:tab w:val="left" w:pos="802"/>
        </w:tabs>
        <w:autoSpaceDE w:val="0"/>
        <w:autoSpaceDN w:val="0"/>
        <w:spacing w:after="0" w:line="240" w:lineRule="auto"/>
        <w:jc w:val="both"/>
        <w:rPr>
          <w:sz w:val="24"/>
        </w:rPr>
      </w:pPr>
      <w:r>
        <w:rPr>
          <w:rFonts w:ascii="Arial" w:eastAsia="Arial" w:hAnsi="Arial" w:cs="Arial"/>
          <w:sz w:val="24"/>
          <w:szCs w:val="24"/>
          <w:lang w:val="fr-FR"/>
        </w:rPr>
        <w:t>1</w:t>
      </w:r>
      <w:r w:rsidRPr="006A1F2F">
        <w:rPr>
          <w:rFonts w:ascii="Arial" w:eastAsia="Arial" w:hAnsi="Arial" w:cs="Arial"/>
          <w:sz w:val="24"/>
          <w:szCs w:val="24"/>
          <w:lang w:val="fr-FR"/>
        </w:rPr>
        <w:t xml:space="preserve">. </w:t>
      </w:r>
      <w:r w:rsidRPr="006A1F2F">
        <w:rPr>
          <w:sz w:val="24"/>
        </w:rPr>
        <w:t>Quelles sont les attentions à apporter pour cultiver ces sols</w:t>
      </w:r>
      <w:r w:rsidRPr="006A1F2F">
        <w:rPr>
          <w:spacing w:val="-34"/>
          <w:sz w:val="24"/>
        </w:rPr>
        <w:t xml:space="preserve"> </w:t>
      </w:r>
      <w:r w:rsidRPr="006A1F2F">
        <w:rPr>
          <w:sz w:val="24"/>
        </w:rPr>
        <w:t>?</w:t>
      </w:r>
    </w:p>
    <w:p w:rsidR="006A1F2F" w:rsidRPr="006A1F2F" w:rsidRDefault="006A1F2F" w:rsidP="006A1F2F">
      <w:pPr>
        <w:widowControl w:val="0"/>
        <w:tabs>
          <w:tab w:val="left" w:pos="802"/>
        </w:tabs>
        <w:autoSpaceDE w:val="0"/>
        <w:autoSpaceDN w:val="0"/>
        <w:spacing w:after="0" w:line="240" w:lineRule="auto"/>
        <w:jc w:val="both"/>
        <w:rPr>
          <w:rFonts w:ascii="Arial" w:eastAsia="Arial" w:hAnsi="Arial" w:cs="Arial"/>
          <w:sz w:val="24"/>
          <w:szCs w:val="24"/>
          <w:lang w:val="fr-FR"/>
        </w:rPr>
      </w:pPr>
    </w:p>
    <w:p w:rsidR="006A1F2F" w:rsidRPr="006A1F2F" w:rsidRDefault="006A1F2F" w:rsidP="006A1F2F">
      <w:pPr>
        <w:widowControl w:val="0"/>
        <w:tabs>
          <w:tab w:val="left" w:pos="802"/>
        </w:tabs>
        <w:autoSpaceDE w:val="0"/>
        <w:autoSpaceDN w:val="0"/>
        <w:spacing w:after="0" w:line="240" w:lineRule="auto"/>
        <w:jc w:val="both"/>
        <w:rPr>
          <w:sz w:val="24"/>
        </w:rPr>
      </w:pPr>
      <w:r>
        <w:rPr>
          <w:rFonts w:ascii="Arial" w:eastAsia="Arial" w:hAnsi="Arial" w:cs="Arial"/>
          <w:sz w:val="24"/>
          <w:szCs w:val="24"/>
          <w:lang w:val="fr-FR"/>
        </w:rPr>
        <w:t>2</w:t>
      </w:r>
      <w:r w:rsidRPr="006A1F2F">
        <w:rPr>
          <w:rFonts w:ascii="Arial" w:eastAsia="Arial" w:hAnsi="Arial" w:cs="Arial"/>
          <w:sz w:val="24"/>
          <w:szCs w:val="24"/>
          <w:lang w:val="fr-FR"/>
        </w:rPr>
        <w:t xml:space="preserve">. </w:t>
      </w:r>
      <w:r w:rsidRPr="006A1F2F">
        <w:rPr>
          <w:sz w:val="24"/>
        </w:rPr>
        <w:t>Que provoquent les pluies tropicales au niveau de ces sols</w:t>
      </w:r>
      <w:r w:rsidRPr="006A1F2F">
        <w:rPr>
          <w:spacing w:val="-25"/>
          <w:sz w:val="24"/>
        </w:rPr>
        <w:t xml:space="preserve"> </w:t>
      </w:r>
      <w:r w:rsidRPr="006A1F2F">
        <w:rPr>
          <w:sz w:val="24"/>
        </w:rPr>
        <w:t>?</w:t>
      </w:r>
    </w:p>
    <w:p w:rsidR="006A1F2F" w:rsidRPr="006A1F2F" w:rsidRDefault="006A1F2F" w:rsidP="006A1F2F">
      <w:pPr>
        <w:widowControl w:val="0"/>
        <w:autoSpaceDE w:val="0"/>
        <w:autoSpaceDN w:val="0"/>
        <w:spacing w:after="0" w:line="240" w:lineRule="auto"/>
        <w:jc w:val="both"/>
        <w:rPr>
          <w:rFonts w:ascii="Arial" w:eastAsia="Arial" w:hAnsi="Arial" w:cs="Arial"/>
          <w:sz w:val="24"/>
          <w:szCs w:val="24"/>
          <w:lang w:val="fr-FR"/>
        </w:rPr>
      </w:pPr>
    </w:p>
    <w:p w:rsidR="006A1F2F" w:rsidRPr="006A1F2F" w:rsidRDefault="006A1F2F" w:rsidP="006A1F2F">
      <w:pPr>
        <w:widowControl w:val="0"/>
        <w:tabs>
          <w:tab w:val="left" w:pos="802"/>
        </w:tabs>
        <w:autoSpaceDE w:val="0"/>
        <w:autoSpaceDN w:val="0"/>
        <w:spacing w:after="0" w:line="240" w:lineRule="auto"/>
        <w:jc w:val="both"/>
        <w:rPr>
          <w:sz w:val="24"/>
        </w:rPr>
      </w:pPr>
      <w:r>
        <w:rPr>
          <w:sz w:val="24"/>
        </w:rPr>
        <w:t>3</w:t>
      </w:r>
      <w:r w:rsidRPr="006A1F2F">
        <w:rPr>
          <w:sz w:val="24"/>
        </w:rPr>
        <w:t>. Que font les hommes pour créer leurs champs ? Pourquoi</w:t>
      </w:r>
      <w:r w:rsidRPr="006A1F2F">
        <w:rPr>
          <w:spacing w:val="-3"/>
          <w:sz w:val="24"/>
        </w:rPr>
        <w:t xml:space="preserve"> </w:t>
      </w:r>
      <w:r w:rsidRPr="006A1F2F">
        <w:rPr>
          <w:sz w:val="24"/>
        </w:rPr>
        <w:t>?</w:t>
      </w:r>
    </w:p>
    <w:p w:rsidR="006A1F2F" w:rsidRPr="006A1F2F" w:rsidRDefault="006A1F2F" w:rsidP="006A1F2F">
      <w:pPr>
        <w:widowControl w:val="0"/>
        <w:autoSpaceDE w:val="0"/>
        <w:autoSpaceDN w:val="0"/>
        <w:spacing w:after="0" w:line="240" w:lineRule="auto"/>
        <w:jc w:val="both"/>
        <w:rPr>
          <w:rFonts w:ascii="Arial" w:eastAsia="Arial" w:hAnsi="Arial" w:cs="Arial"/>
          <w:sz w:val="24"/>
          <w:szCs w:val="24"/>
          <w:lang w:val="fr-FR"/>
        </w:rPr>
      </w:pPr>
    </w:p>
    <w:p w:rsidR="006A1F2F" w:rsidRPr="006A1F2F" w:rsidRDefault="006A1F2F" w:rsidP="006A1F2F">
      <w:pPr>
        <w:widowControl w:val="0"/>
        <w:tabs>
          <w:tab w:val="left" w:pos="801"/>
        </w:tabs>
        <w:autoSpaceDE w:val="0"/>
        <w:autoSpaceDN w:val="0"/>
        <w:spacing w:after="0" w:line="240" w:lineRule="auto"/>
        <w:jc w:val="both"/>
        <w:rPr>
          <w:sz w:val="24"/>
        </w:rPr>
      </w:pPr>
      <w:r>
        <w:rPr>
          <w:sz w:val="24"/>
        </w:rPr>
        <w:t>4</w:t>
      </w:r>
      <w:r w:rsidRPr="006A1F2F">
        <w:rPr>
          <w:sz w:val="24"/>
        </w:rPr>
        <w:t>. Quelles sont les conséquences pour les sols de cette mise en culture</w:t>
      </w:r>
      <w:r w:rsidRPr="006A1F2F">
        <w:rPr>
          <w:spacing w:val="-5"/>
          <w:sz w:val="24"/>
        </w:rPr>
        <w:t xml:space="preserve"> </w:t>
      </w:r>
      <w:r w:rsidRPr="006A1F2F">
        <w:rPr>
          <w:sz w:val="24"/>
        </w:rPr>
        <w:t>?</w:t>
      </w:r>
    </w:p>
    <w:p w:rsidR="006A1F2F" w:rsidRPr="006A1F2F" w:rsidRDefault="006A1F2F" w:rsidP="006A1F2F">
      <w:pPr>
        <w:widowControl w:val="0"/>
        <w:autoSpaceDE w:val="0"/>
        <w:autoSpaceDN w:val="0"/>
        <w:spacing w:after="0" w:line="240" w:lineRule="auto"/>
        <w:jc w:val="both"/>
        <w:rPr>
          <w:rFonts w:ascii="Arial" w:eastAsia="Arial" w:hAnsi="Arial" w:cs="Arial"/>
          <w:sz w:val="24"/>
          <w:szCs w:val="24"/>
          <w:lang w:val="fr-FR"/>
        </w:rPr>
      </w:pPr>
    </w:p>
    <w:p w:rsidR="006A1F2F" w:rsidRPr="006A1F2F" w:rsidRDefault="006A1F2F" w:rsidP="006A1F2F">
      <w:pPr>
        <w:widowControl w:val="0"/>
        <w:tabs>
          <w:tab w:val="left" w:pos="801"/>
        </w:tabs>
        <w:autoSpaceDE w:val="0"/>
        <w:autoSpaceDN w:val="0"/>
        <w:spacing w:before="1" w:after="0" w:line="240" w:lineRule="auto"/>
        <w:jc w:val="both"/>
        <w:rPr>
          <w:sz w:val="24"/>
        </w:rPr>
      </w:pPr>
      <w:r>
        <w:rPr>
          <w:sz w:val="24"/>
        </w:rPr>
        <w:t>5</w:t>
      </w:r>
      <w:r w:rsidRPr="006A1F2F">
        <w:rPr>
          <w:sz w:val="24"/>
        </w:rPr>
        <w:t>. Quelle nécessité cela entraîne-t-il</w:t>
      </w:r>
      <w:r w:rsidRPr="006A1F2F">
        <w:rPr>
          <w:spacing w:val="-1"/>
          <w:sz w:val="24"/>
        </w:rPr>
        <w:t xml:space="preserve"> </w:t>
      </w:r>
      <w:r w:rsidRPr="006A1F2F">
        <w:rPr>
          <w:sz w:val="24"/>
        </w:rPr>
        <w:t>?</w:t>
      </w:r>
    </w:p>
    <w:p w:rsidR="006A1F2F" w:rsidRPr="006A1F2F" w:rsidRDefault="006A1F2F" w:rsidP="006A1F2F">
      <w:pPr>
        <w:widowControl w:val="0"/>
        <w:autoSpaceDE w:val="0"/>
        <w:autoSpaceDN w:val="0"/>
        <w:spacing w:before="11" w:after="0" w:line="240" w:lineRule="auto"/>
        <w:jc w:val="both"/>
        <w:rPr>
          <w:rFonts w:ascii="Arial" w:eastAsia="Arial" w:hAnsi="Arial" w:cs="Arial"/>
          <w:sz w:val="23"/>
          <w:szCs w:val="24"/>
          <w:lang w:val="fr-FR"/>
        </w:rPr>
      </w:pPr>
    </w:p>
    <w:p w:rsidR="006A1F2F" w:rsidRPr="006A1F2F" w:rsidRDefault="006A1F2F" w:rsidP="006A1F2F">
      <w:pPr>
        <w:widowControl w:val="0"/>
        <w:tabs>
          <w:tab w:val="left" w:pos="801"/>
        </w:tabs>
        <w:autoSpaceDE w:val="0"/>
        <w:autoSpaceDN w:val="0"/>
        <w:spacing w:after="0" w:line="240" w:lineRule="auto"/>
        <w:jc w:val="both"/>
        <w:rPr>
          <w:sz w:val="24"/>
        </w:rPr>
      </w:pPr>
      <w:r>
        <w:rPr>
          <w:sz w:val="24"/>
        </w:rPr>
        <w:t>6</w:t>
      </w:r>
      <w:r w:rsidRPr="006A1F2F">
        <w:rPr>
          <w:sz w:val="24"/>
        </w:rPr>
        <w:t>. Si le temps de jachère est trop court, quelles sont les conséquences</w:t>
      </w:r>
      <w:r w:rsidRPr="006A1F2F">
        <w:rPr>
          <w:spacing w:val="1"/>
          <w:sz w:val="24"/>
        </w:rPr>
        <w:t xml:space="preserve"> </w:t>
      </w:r>
      <w:r w:rsidRPr="006A1F2F">
        <w:rPr>
          <w:sz w:val="24"/>
        </w:rPr>
        <w:t>?</w:t>
      </w:r>
    </w:p>
    <w:p w:rsidR="006A1F2F" w:rsidRPr="006A1F2F" w:rsidRDefault="006A1F2F" w:rsidP="006A1F2F">
      <w:pPr>
        <w:widowControl w:val="0"/>
        <w:tabs>
          <w:tab w:val="left" w:pos="801"/>
        </w:tabs>
        <w:autoSpaceDE w:val="0"/>
        <w:autoSpaceDN w:val="0"/>
        <w:spacing w:after="0" w:line="240" w:lineRule="auto"/>
        <w:jc w:val="both"/>
        <w:rPr>
          <w:rFonts w:ascii="Arial" w:eastAsia="Arial" w:hAnsi="Arial" w:cs="Arial"/>
          <w:sz w:val="23"/>
          <w:szCs w:val="24"/>
          <w:lang w:val="fr-FR"/>
        </w:rPr>
      </w:pPr>
    </w:p>
    <w:p w:rsidR="006A1F2F" w:rsidRPr="006A1F2F" w:rsidRDefault="006A1F2F" w:rsidP="006A1F2F">
      <w:pPr>
        <w:widowControl w:val="0"/>
        <w:tabs>
          <w:tab w:val="left" w:pos="801"/>
        </w:tabs>
        <w:autoSpaceDE w:val="0"/>
        <w:autoSpaceDN w:val="0"/>
        <w:spacing w:after="0" w:line="240" w:lineRule="auto"/>
        <w:jc w:val="both"/>
        <w:rPr>
          <w:sz w:val="24"/>
        </w:rPr>
      </w:pPr>
      <w:r>
        <w:rPr>
          <w:rFonts w:ascii="Arial" w:eastAsia="Arial" w:hAnsi="Arial" w:cs="Arial"/>
          <w:sz w:val="23"/>
          <w:szCs w:val="24"/>
          <w:lang w:val="fr-FR"/>
        </w:rPr>
        <w:t>7</w:t>
      </w:r>
      <w:r w:rsidRPr="006A1F2F">
        <w:rPr>
          <w:rFonts w:ascii="Arial" w:eastAsia="Arial" w:hAnsi="Arial" w:cs="Arial"/>
          <w:sz w:val="23"/>
          <w:szCs w:val="24"/>
          <w:lang w:val="fr-FR"/>
        </w:rPr>
        <w:t xml:space="preserve">. </w:t>
      </w:r>
      <w:r w:rsidRPr="006A1F2F">
        <w:rPr>
          <w:sz w:val="24"/>
        </w:rPr>
        <w:t>Quelles sont les conséquences de cette désertification</w:t>
      </w:r>
      <w:r w:rsidRPr="006A1F2F">
        <w:rPr>
          <w:spacing w:val="2"/>
          <w:sz w:val="24"/>
        </w:rPr>
        <w:t xml:space="preserve"> </w:t>
      </w:r>
      <w:r w:rsidRPr="006A1F2F">
        <w:rPr>
          <w:sz w:val="24"/>
        </w:rPr>
        <w:t>?</w:t>
      </w:r>
    </w:p>
    <w:p w:rsidR="006A1F2F" w:rsidRPr="006A1F2F" w:rsidRDefault="006A1F2F" w:rsidP="006A1F2F">
      <w:pPr>
        <w:widowControl w:val="0"/>
        <w:autoSpaceDE w:val="0"/>
        <w:autoSpaceDN w:val="0"/>
        <w:spacing w:after="0" w:line="240" w:lineRule="auto"/>
        <w:jc w:val="both"/>
        <w:rPr>
          <w:rFonts w:ascii="Arial" w:eastAsia="Arial" w:hAnsi="Arial" w:cs="Arial"/>
          <w:sz w:val="24"/>
          <w:szCs w:val="24"/>
          <w:lang w:val="fr-FR"/>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Default="006A1F2F" w:rsidP="006A1F2F">
      <w:pPr>
        <w:tabs>
          <w:tab w:val="left" w:pos="2415"/>
        </w:tabs>
        <w:spacing w:after="0" w:line="240" w:lineRule="auto"/>
        <w:jc w:val="both"/>
        <w:rPr>
          <w:sz w:val="24"/>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Pr="006A1F2F" w:rsidRDefault="006A1F2F" w:rsidP="006A1F2F">
      <w:pPr>
        <w:jc w:val="both"/>
        <w:rPr>
          <w:color w:val="FF0000"/>
        </w:rPr>
      </w:pPr>
      <w:r>
        <w:rPr>
          <w:color w:val="FF0000"/>
        </w:rPr>
        <w:lastRenderedPageBreak/>
        <w:t xml:space="preserve">Corrigé :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1</w:t>
      </w:r>
      <w:r w:rsidRPr="006A1F2F">
        <w:rPr>
          <w:rFonts w:cstheme="minorHAnsi"/>
          <w:color w:val="FF0000"/>
          <w:sz w:val="24"/>
          <w:szCs w:val="24"/>
        </w:rPr>
        <w:t xml:space="preserve">. Pour créer des zones de cultures et de pâturages, les hommes défrichent les terres par le feu. Les cendres du brûlis constituent un engrais pour le sol.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2</w:t>
      </w:r>
      <w:r w:rsidRPr="006A1F2F">
        <w:rPr>
          <w:rFonts w:cstheme="minorHAnsi"/>
          <w:color w:val="FF0000"/>
          <w:sz w:val="24"/>
          <w:szCs w:val="24"/>
        </w:rPr>
        <w:t xml:space="preserve">. Les pluies tropicales provoquent des sols extrêmement fragiles.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3</w:t>
      </w:r>
      <w:r w:rsidRPr="006A1F2F">
        <w:rPr>
          <w:rFonts w:cstheme="minorHAnsi"/>
          <w:color w:val="FF0000"/>
          <w:sz w:val="24"/>
          <w:szCs w:val="24"/>
        </w:rPr>
        <w:t xml:space="preserve">. Pour créer leurs champs, les hommes défrichent les terres par le feu. Les cendres du brûlis constituent un engrais pour le sol.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4</w:t>
      </w:r>
      <w:r w:rsidRPr="006A1F2F">
        <w:rPr>
          <w:rFonts w:cstheme="minorHAnsi"/>
          <w:color w:val="FF0000"/>
          <w:sz w:val="24"/>
          <w:szCs w:val="24"/>
        </w:rPr>
        <w:t xml:space="preserve">. Le sol, partiellement et temporairement dénudé par la mise en culture, est moins bien protéger. Il s’érode plus facilement et, sans nouvel apport d’engrais, s’appauvrit rapidement. Les terres sont alors abandonnées et mises en jachère pendant 20 à 30 ans.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5</w:t>
      </w:r>
      <w:r w:rsidRPr="006A1F2F">
        <w:rPr>
          <w:rFonts w:cstheme="minorHAnsi"/>
          <w:color w:val="FF0000"/>
          <w:sz w:val="24"/>
          <w:szCs w:val="24"/>
        </w:rPr>
        <w:t xml:space="preserve">. Ne pas réduire le temps de jachère afin  de ne pas entraîner la dégradation des sols et la désertification.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6</w:t>
      </w:r>
      <w:r w:rsidRPr="006A1F2F">
        <w:rPr>
          <w:rFonts w:cstheme="minorHAnsi"/>
          <w:color w:val="FF0000"/>
          <w:sz w:val="24"/>
          <w:szCs w:val="24"/>
        </w:rPr>
        <w:t xml:space="preserve">. Si le temps de jachère est trop court, l’agriculture sur brûlis entraîne la dégradation des sols et la désertification. Les eaux de pluie ne s’infiltrent plus, ruissellent et n’alimentent plus les nappes d’eau souterraine. Les sols se ravinent, s’érodent et sont emportés par l’eau et le vent. La cuirasse ferrugineuse apparaît en surface. Plus aucune végétation ne peut y pousser. </w:t>
      </w:r>
    </w:p>
    <w:p w:rsidR="006A1F2F" w:rsidRPr="006A1F2F" w:rsidRDefault="006A1F2F" w:rsidP="006A1F2F">
      <w:pPr>
        <w:spacing w:after="0"/>
        <w:jc w:val="both"/>
        <w:rPr>
          <w:rFonts w:cstheme="minorHAnsi"/>
          <w:color w:val="FF0000"/>
          <w:sz w:val="24"/>
          <w:szCs w:val="24"/>
        </w:rPr>
      </w:pPr>
    </w:p>
    <w:p w:rsidR="006A1F2F" w:rsidRPr="006A1F2F" w:rsidRDefault="006A1F2F" w:rsidP="006A1F2F">
      <w:pPr>
        <w:spacing w:after="0"/>
        <w:jc w:val="both"/>
        <w:rPr>
          <w:rFonts w:cstheme="minorHAnsi"/>
          <w:color w:val="FF0000"/>
          <w:sz w:val="24"/>
          <w:szCs w:val="24"/>
        </w:rPr>
      </w:pPr>
      <w:r>
        <w:rPr>
          <w:rFonts w:cstheme="minorHAnsi"/>
          <w:color w:val="FF0000"/>
          <w:sz w:val="24"/>
          <w:szCs w:val="24"/>
        </w:rPr>
        <w:t>7</w:t>
      </w:r>
      <w:r w:rsidRPr="006A1F2F">
        <w:rPr>
          <w:rFonts w:cstheme="minorHAnsi"/>
          <w:color w:val="FF0000"/>
          <w:sz w:val="24"/>
          <w:szCs w:val="24"/>
        </w:rPr>
        <w:t xml:space="preserve">. La désertification ne contribue pas uniquement à l’insécurité alimentaire, aux famines et à la pauvreté, elle peut également alimenter les tensions économiques, politiques et sociales (les gens déplacés pour cause de désertification engendrent de nouvelles pressions sur les ressources naturelles et sur d’autres populations voisines). </w:t>
      </w: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Pr="006A1F2F" w:rsidRDefault="006A1F2F" w:rsidP="006A1F2F">
      <w:pPr>
        <w:tabs>
          <w:tab w:val="left" w:pos="2415"/>
        </w:tabs>
        <w:spacing w:after="0" w:line="240" w:lineRule="auto"/>
        <w:jc w:val="both"/>
        <w:rPr>
          <w:rFonts w:cstheme="minorHAnsi"/>
          <w:b/>
          <w:sz w:val="24"/>
          <w:szCs w:val="24"/>
          <w:u w:val="single"/>
        </w:rPr>
      </w:pPr>
      <w:bookmarkStart w:id="0" w:name="_GoBack"/>
      <w:bookmarkEnd w:id="0"/>
      <w:r w:rsidRPr="006A1F2F">
        <w:rPr>
          <w:rFonts w:cstheme="minorHAnsi"/>
          <w:b/>
          <w:sz w:val="24"/>
          <w:szCs w:val="24"/>
          <w:u w:val="single"/>
        </w:rPr>
        <w:lastRenderedPageBreak/>
        <w:t xml:space="preserve">Etude de cas : La désertification n’est pas une fatalité ! </w:t>
      </w: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Document 1. La Grande Muraille Verte, qu’est-ce que c’est ?</w:t>
      </w:r>
    </w:p>
    <w:p w:rsidR="006A1F2F" w:rsidRPr="006A1F2F" w:rsidRDefault="006A1F2F" w:rsidP="006A1F2F">
      <w:pPr>
        <w:tabs>
          <w:tab w:val="left" w:pos="2415"/>
        </w:tabs>
        <w:spacing w:after="0" w:line="240" w:lineRule="auto"/>
        <w:jc w:val="both"/>
        <w:rPr>
          <w:rFonts w:cstheme="minorHAnsi"/>
          <w:sz w:val="24"/>
          <w:szCs w:val="24"/>
        </w:rPr>
      </w:pPr>
      <w:r w:rsidRPr="006A1F2F">
        <w:rPr>
          <w:rFonts w:cstheme="minorHAnsi"/>
          <w:sz w:val="24"/>
          <w:szCs w:val="24"/>
        </w:rPr>
        <w:t>Une bande de végétation de 7600km pour 15km de large, à travers 11 pays d’Afrique subsaharienne…</w:t>
      </w:r>
    </w:p>
    <w:p w:rsidR="006A1F2F" w:rsidRPr="006A1F2F" w:rsidRDefault="006A1F2F" w:rsidP="006A1F2F">
      <w:pPr>
        <w:tabs>
          <w:tab w:val="left" w:pos="2415"/>
        </w:tabs>
        <w:spacing w:after="0" w:line="240" w:lineRule="auto"/>
        <w:jc w:val="both"/>
        <w:rPr>
          <w:sz w:val="24"/>
          <w:szCs w:val="24"/>
        </w:rPr>
      </w:pPr>
      <w:r w:rsidRPr="006A1F2F">
        <w:rPr>
          <w:rFonts w:cstheme="minorHAnsi"/>
          <w:sz w:val="24"/>
          <w:szCs w:val="24"/>
        </w:rPr>
        <w:t>Des chiffres qui en disent long sur l’ambition de ce « projet fou », selon les mots du président sénégalais Wade, qui vise à créer une zone arborée écologiquement et économiquement viable pour les populations locales. Le Sénégal, pays leader du programme, s’est engagé à reboiser 80000 hectares sur son territoire.</w:t>
      </w:r>
      <w:r w:rsidRPr="006A1F2F">
        <w:rPr>
          <w:sz w:val="24"/>
          <w:szCs w:val="24"/>
        </w:rPr>
        <w:tab/>
      </w:r>
    </w:p>
    <w:p w:rsidR="006A1F2F" w:rsidRPr="006A1F2F" w:rsidRDefault="00EA4BCC" w:rsidP="006A1F2F">
      <w:pPr>
        <w:tabs>
          <w:tab w:val="left" w:pos="2415"/>
        </w:tabs>
        <w:spacing w:after="0" w:line="240" w:lineRule="auto"/>
        <w:jc w:val="both"/>
        <w:rPr>
          <w:rFonts w:cstheme="minorHAnsi"/>
          <w:b/>
          <w:sz w:val="24"/>
          <w:szCs w:val="24"/>
        </w:rPr>
      </w:pPr>
      <w:hyperlink r:id="rId16">
        <w:r w:rsidR="006A1F2F" w:rsidRPr="006A1F2F">
          <w:rPr>
            <w:sz w:val="20"/>
          </w:rPr>
          <w:t>http://www.fondation.veolia.com/</w:t>
        </w:r>
      </w:hyperlink>
    </w:p>
    <w:p w:rsidR="006A1F2F" w:rsidRPr="006A1F2F" w:rsidRDefault="006A1F2F" w:rsidP="006A1F2F">
      <w:pPr>
        <w:tabs>
          <w:tab w:val="left" w:pos="2415"/>
        </w:tabs>
        <w:spacing w:after="0" w:line="240" w:lineRule="auto"/>
        <w:jc w:val="both"/>
        <w:rPr>
          <w:rFonts w:cstheme="minorHAnsi"/>
          <w:b/>
          <w:sz w:val="24"/>
          <w:szCs w:val="24"/>
          <w:u w:val="single"/>
        </w:rPr>
      </w:pPr>
      <w:r w:rsidRPr="006A1F2F">
        <w:rPr>
          <w:noProof/>
          <w:lang w:eastAsia="fr-BE"/>
        </w:rPr>
        <w:drawing>
          <wp:anchor distT="0" distB="0" distL="0" distR="0" simplePos="0" relativeHeight="251664384" behindDoc="0" locked="0" layoutInCell="1" allowOverlap="1" wp14:anchorId="1B4B7D59" wp14:editId="3A1488B0">
            <wp:simplePos x="0" y="0"/>
            <wp:positionH relativeFrom="margin">
              <wp:align>left</wp:align>
            </wp:positionH>
            <wp:positionV relativeFrom="paragraph">
              <wp:posOffset>304</wp:posOffset>
            </wp:positionV>
            <wp:extent cx="2918129" cy="1802765"/>
            <wp:effectExtent l="0" t="0" r="0" b="6985"/>
            <wp:wrapNone/>
            <wp:docPr id="6"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17" cstate="print"/>
                    <a:stretch>
                      <a:fillRect/>
                    </a:stretch>
                  </pic:blipFill>
                  <pic:spPr>
                    <a:xfrm>
                      <a:off x="0" y="0"/>
                      <a:ext cx="2918129" cy="1802765"/>
                    </a:xfrm>
                    <a:prstGeom prst="rect">
                      <a:avLst/>
                    </a:prstGeom>
                  </pic:spPr>
                </pic:pic>
              </a:graphicData>
            </a:graphic>
            <wp14:sizeRelH relativeFrom="margin">
              <wp14:pctWidth>0</wp14:pctWidth>
            </wp14:sizeRelH>
          </wp:anchor>
        </w:drawing>
      </w: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Document 2. Des bienfaits pourtant déjà visible</w:t>
      </w:r>
    </w:p>
    <w:p w:rsidR="006A1F2F" w:rsidRPr="006A1F2F" w:rsidRDefault="006A1F2F" w:rsidP="006A1F2F">
      <w:pPr>
        <w:widowControl w:val="0"/>
        <w:autoSpaceDE w:val="0"/>
        <w:autoSpaceDN w:val="0"/>
        <w:spacing w:after="0" w:line="240" w:lineRule="auto"/>
        <w:ind w:right="330"/>
        <w:jc w:val="both"/>
        <w:rPr>
          <w:rFonts w:eastAsia="Arial" w:cstheme="minorHAnsi"/>
          <w:sz w:val="24"/>
          <w:szCs w:val="24"/>
          <w:lang w:val="fr-FR"/>
        </w:rPr>
      </w:pPr>
      <w:r w:rsidRPr="006A1F2F">
        <w:rPr>
          <w:rFonts w:eastAsia="Arial" w:cstheme="minorHAnsi"/>
          <w:sz w:val="24"/>
          <w:szCs w:val="24"/>
          <w:lang w:val="fr-FR"/>
        </w:rPr>
        <w:t>Avec les premiers arbres plantés en 2008, la muraille avance malgré tout et certains pays – le Sénégal en particulier - commencent à en ressentir les bienfaits. Les arbres freinent l’érosion : ce sont des espèces locales qui s’adaptent bien au climat et permettent aux populations de se sentir dans leur habitat</w:t>
      </w:r>
      <w:r w:rsidRPr="006A1F2F">
        <w:rPr>
          <w:rFonts w:eastAsia="Arial" w:cstheme="minorHAnsi"/>
          <w:spacing w:val="-5"/>
          <w:sz w:val="24"/>
          <w:szCs w:val="24"/>
          <w:lang w:val="fr-FR"/>
        </w:rPr>
        <w:t xml:space="preserve"> </w:t>
      </w:r>
      <w:r w:rsidRPr="006A1F2F">
        <w:rPr>
          <w:rFonts w:eastAsia="Arial" w:cstheme="minorHAnsi"/>
          <w:sz w:val="24"/>
          <w:szCs w:val="24"/>
          <w:lang w:val="fr-FR"/>
        </w:rPr>
        <w:t>naturel.</w:t>
      </w:r>
    </w:p>
    <w:p w:rsidR="006A1F2F" w:rsidRPr="006A1F2F" w:rsidRDefault="006A1F2F" w:rsidP="006A1F2F">
      <w:pPr>
        <w:widowControl w:val="0"/>
        <w:autoSpaceDE w:val="0"/>
        <w:autoSpaceDN w:val="0"/>
        <w:spacing w:after="0" w:line="240" w:lineRule="auto"/>
        <w:ind w:right="329"/>
        <w:jc w:val="both"/>
        <w:rPr>
          <w:rFonts w:eastAsia="Arial" w:cstheme="minorHAnsi"/>
          <w:sz w:val="24"/>
          <w:szCs w:val="24"/>
          <w:lang w:val="fr-FR"/>
        </w:rPr>
      </w:pPr>
      <w:r w:rsidRPr="006A1F2F">
        <w:rPr>
          <w:rFonts w:eastAsia="Arial" w:cstheme="minorHAnsi"/>
          <w:sz w:val="24"/>
          <w:szCs w:val="24"/>
          <w:lang w:val="fr-FR"/>
        </w:rPr>
        <w:t>On observe une régénération des écosystèmes et une transformation humaine des sociétés qu’elle accompagne. On voit déjà que cette dynamique crée de nouvelles richesses, de nouveaux moyens. Les gens finissent par comprendre que la diversité (et pas seulement la diversité des écosystèmes, mais aussi celle des activités économiques) est une richesse et une chance pour lutter contre la pauvreté.</w:t>
      </w:r>
    </w:p>
    <w:p w:rsidR="006A1F2F" w:rsidRPr="006A1F2F" w:rsidRDefault="006A1F2F" w:rsidP="006A1F2F">
      <w:pPr>
        <w:widowControl w:val="0"/>
        <w:autoSpaceDE w:val="0"/>
        <w:autoSpaceDN w:val="0"/>
        <w:spacing w:after="0" w:line="240" w:lineRule="auto"/>
        <w:ind w:right="341"/>
        <w:jc w:val="both"/>
        <w:rPr>
          <w:rFonts w:eastAsia="Arial" w:cstheme="minorHAnsi"/>
          <w:sz w:val="24"/>
          <w:szCs w:val="24"/>
          <w:lang w:val="fr-FR"/>
        </w:rPr>
      </w:pPr>
      <w:r w:rsidRPr="006A1F2F">
        <w:rPr>
          <w:rFonts w:eastAsia="Arial" w:cstheme="minorHAnsi"/>
          <w:sz w:val="24"/>
          <w:szCs w:val="24"/>
          <w:lang w:val="fr-FR"/>
        </w:rPr>
        <w:t>Il est bien sûr trop tôt pour savoir comment cette grande muraille verte va évoluer, mais on ne peut que souhaiter qu’un tel projet avance et offre une vie meilleure aux habitants du Sahel !</w:t>
      </w:r>
    </w:p>
    <w:p w:rsidR="006A1F2F" w:rsidRPr="006A1F2F" w:rsidRDefault="00EA4BCC" w:rsidP="006A1F2F">
      <w:pPr>
        <w:tabs>
          <w:tab w:val="left" w:pos="2415"/>
        </w:tabs>
        <w:spacing w:after="0" w:line="240" w:lineRule="auto"/>
        <w:jc w:val="both"/>
        <w:rPr>
          <w:rFonts w:cstheme="minorHAnsi"/>
          <w:b/>
          <w:sz w:val="24"/>
          <w:szCs w:val="24"/>
          <w:u w:val="single"/>
        </w:rPr>
      </w:pPr>
      <w:hyperlink r:id="rId18">
        <w:r w:rsidR="006A1F2F" w:rsidRPr="006A1F2F">
          <w:rPr>
            <w:rFonts w:cstheme="minorHAnsi"/>
            <w:sz w:val="20"/>
            <w:szCs w:val="20"/>
          </w:rPr>
          <w:t>http://www.cite-sciences.fr/</w:t>
        </w:r>
      </w:hyperlink>
    </w:p>
    <w:p w:rsidR="006A1F2F" w:rsidRPr="006A1F2F" w:rsidRDefault="006A1F2F" w:rsidP="006A1F2F">
      <w:pPr>
        <w:tabs>
          <w:tab w:val="left" w:pos="2415"/>
        </w:tabs>
        <w:spacing w:after="0" w:line="240" w:lineRule="auto"/>
        <w:jc w:val="both"/>
        <w:rPr>
          <w:rFonts w:cstheme="minorHAnsi"/>
          <w:b/>
          <w:sz w:val="24"/>
          <w:szCs w:val="24"/>
          <w:u w:val="single"/>
        </w:rPr>
      </w:pPr>
    </w:p>
    <w:p w:rsidR="006A1F2F" w:rsidRPr="006A1F2F" w:rsidRDefault="006A1F2F" w:rsidP="006A1F2F">
      <w:pPr>
        <w:tabs>
          <w:tab w:val="left" w:pos="2415"/>
        </w:tabs>
        <w:spacing w:after="0" w:line="240" w:lineRule="auto"/>
        <w:jc w:val="both"/>
        <w:rPr>
          <w:rFonts w:cstheme="minorHAnsi"/>
          <w:b/>
        </w:rPr>
      </w:pPr>
      <w:r w:rsidRPr="006A1F2F">
        <w:rPr>
          <w:rFonts w:cstheme="minorHAnsi"/>
          <w:b/>
        </w:rPr>
        <w:t>Document 3. Au Burkina Faso, les paysans peuvent stopper la désertification</w:t>
      </w:r>
    </w:p>
    <w:p w:rsidR="006A1F2F" w:rsidRPr="006A1F2F" w:rsidRDefault="006A1F2F" w:rsidP="006A1F2F">
      <w:pPr>
        <w:widowControl w:val="0"/>
        <w:autoSpaceDE w:val="0"/>
        <w:autoSpaceDN w:val="0"/>
        <w:spacing w:after="0" w:line="240" w:lineRule="auto"/>
        <w:ind w:right="330"/>
        <w:jc w:val="both"/>
        <w:rPr>
          <w:rFonts w:eastAsia="Arial" w:cstheme="minorHAnsi"/>
          <w:sz w:val="24"/>
          <w:szCs w:val="24"/>
          <w:lang w:val="fr-FR"/>
        </w:rPr>
      </w:pPr>
      <w:r w:rsidRPr="006A1F2F">
        <w:rPr>
          <w:rFonts w:eastAsia="Arial" w:cstheme="minorHAnsi"/>
          <w:sz w:val="24"/>
          <w:szCs w:val="24"/>
          <w:lang w:val="fr-FR"/>
        </w:rPr>
        <w:t xml:space="preserve">Ici, l’habitude c’est de déboiser, de planter, de récolter jusqu’à épuisement des sols, puis recommencer un peu plus loin. Les paysans laissent derrière eux une terre stérile, aussi nue que du carrelage. Plus la population augmente, plus le besoin en terres est grand, et plus le sol s’épuise. C’est l’engrenage de la désertification. [...] Ali </w:t>
      </w:r>
      <w:proofErr w:type="spellStart"/>
      <w:r w:rsidRPr="006A1F2F">
        <w:rPr>
          <w:rFonts w:eastAsia="Arial" w:cstheme="minorHAnsi"/>
          <w:sz w:val="24"/>
          <w:szCs w:val="24"/>
          <w:lang w:val="fr-FR"/>
        </w:rPr>
        <w:t>Ouedraogo</w:t>
      </w:r>
      <w:proofErr w:type="spellEnd"/>
      <w:r w:rsidRPr="006A1F2F">
        <w:rPr>
          <w:rFonts w:eastAsia="Arial" w:cstheme="minorHAnsi"/>
          <w:sz w:val="24"/>
          <w:szCs w:val="24"/>
          <w:lang w:val="fr-FR"/>
        </w:rPr>
        <w:t xml:space="preserve"> a choisi d’aménager des terres dont personne ne veut. Il récolte aujourd’hui en moyenne 1500 kg de sorgho (cette céréale de base de nombreuses alimentations africaines se consomme en grains ou en farine) à l’hectare, contre la moitié seulement pour les meilleures terres des environs. Pour cela, pas besoin de machines, d’engrais chimiques, de semences miraculeuses ou de barrages. Il faut des pierres, des pioches, des pelles, beaucoup de main d’œuvre, et un niveau pour calculer le sens d’écoulement de l’eau. Des alignements de pierres dessinent de petites terrasses qui empêchent l’érosion et retiennent un maximum </w:t>
      </w:r>
      <w:r w:rsidRPr="006A1F2F">
        <w:rPr>
          <w:rFonts w:eastAsia="Arial" w:cstheme="minorHAnsi"/>
          <w:sz w:val="24"/>
          <w:szCs w:val="24"/>
          <w:lang w:val="fr-FR"/>
        </w:rPr>
        <w:lastRenderedPageBreak/>
        <w:t xml:space="preserve">d’eau dans le sol. […] Pourquoi tout le pays </w:t>
      </w:r>
      <w:r w:rsidRPr="006A1F2F">
        <w:rPr>
          <w:rFonts w:eastAsia="Arial" w:cstheme="minorHAnsi"/>
          <w:spacing w:val="2"/>
          <w:sz w:val="24"/>
          <w:szCs w:val="24"/>
          <w:lang w:val="fr-FR"/>
        </w:rPr>
        <w:t xml:space="preserve">n’a- </w:t>
      </w:r>
      <w:r w:rsidRPr="006A1F2F">
        <w:rPr>
          <w:rFonts w:eastAsia="Arial" w:cstheme="minorHAnsi"/>
          <w:sz w:val="24"/>
          <w:szCs w:val="24"/>
          <w:lang w:val="fr-FR"/>
        </w:rPr>
        <w:t>t-il pas adopté cette technique ? Il faut un minimum d’investissements : louer le camion et payer l’essence pour aller chercher les pierres, payer la main d’œuvre, pouvoir attendre quatre ou cinq ans que la terre se régénère.</w:t>
      </w:r>
    </w:p>
    <w:p w:rsidR="006A1F2F" w:rsidRPr="006A1F2F" w:rsidRDefault="006A1F2F" w:rsidP="006A1F2F">
      <w:pPr>
        <w:spacing w:after="0"/>
        <w:rPr>
          <w:rFonts w:cstheme="minorHAnsi"/>
          <w:sz w:val="20"/>
          <w:szCs w:val="20"/>
        </w:rPr>
      </w:pPr>
      <w:r w:rsidRPr="006A1F2F">
        <w:rPr>
          <w:rFonts w:cstheme="minorHAnsi"/>
          <w:sz w:val="20"/>
          <w:szCs w:val="20"/>
        </w:rPr>
        <w:t>Gaëlle Dupont, Le Monde, 18 juin</w:t>
      </w:r>
      <w:r w:rsidRPr="006A1F2F">
        <w:rPr>
          <w:rFonts w:cstheme="minorHAnsi"/>
          <w:spacing w:val="-15"/>
          <w:sz w:val="20"/>
          <w:szCs w:val="20"/>
        </w:rPr>
        <w:t xml:space="preserve"> </w:t>
      </w:r>
      <w:r w:rsidRPr="006A1F2F">
        <w:rPr>
          <w:rFonts w:cstheme="minorHAnsi"/>
          <w:sz w:val="20"/>
          <w:szCs w:val="20"/>
        </w:rPr>
        <w:t>2008</w:t>
      </w:r>
    </w:p>
    <w:p w:rsidR="006A1F2F" w:rsidRPr="006A1F2F" w:rsidRDefault="006A1F2F" w:rsidP="006A1F2F">
      <w:pPr>
        <w:spacing w:after="0"/>
        <w:jc w:val="both"/>
        <w:rPr>
          <w:b/>
        </w:rPr>
      </w:pPr>
    </w:p>
    <w:p w:rsidR="006A1F2F" w:rsidRPr="006A1F2F" w:rsidRDefault="006A1F2F" w:rsidP="006A1F2F">
      <w:pPr>
        <w:spacing w:after="0"/>
        <w:jc w:val="both"/>
        <w:rPr>
          <w:rFonts w:cstheme="minorHAnsi"/>
          <w:b/>
          <w:bCs/>
        </w:rPr>
      </w:pPr>
      <w:r w:rsidRPr="006A1F2F">
        <w:rPr>
          <w:b/>
        </w:rPr>
        <w:t>Document 4. Définition permettant une meilleure compréhension du cas d’étude</w:t>
      </w:r>
    </w:p>
    <w:p w:rsidR="006A1F2F" w:rsidRPr="006A1F2F" w:rsidRDefault="006A1F2F" w:rsidP="006A1F2F">
      <w:pPr>
        <w:tabs>
          <w:tab w:val="left" w:pos="1279"/>
        </w:tabs>
        <w:spacing w:after="0"/>
        <w:jc w:val="both"/>
        <w:rPr>
          <w:rFonts w:ascii="Calibri" w:hAnsi="Calibri" w:cs="Calibri"/>
          <w:color w:val="000000"/>
          <w:sz w:val="20"/>
          <w:szCs w:val="20"/>
        </w:rPr>
      </w:pPr>
    </w:p>
    <w:p w:rsidR="006A1F2F" w:rsidRPr="006A1F2F" w:rsidRDefault="006A1F2F" w:rsidP="006A1F2F">
      <w:pPr>
        <w:spacing w:after="0"/>
        <w:jc w:val="both"/>
        <w:rPr>
          <w:rFonts w:cstheme="minorHAnsi"/>
          <w:sz w:val="24"/>
          <w:szCs w:val="24"/>
        </w:rPr>
      </w:pPr>
      <w:r w:rsidRPr="006A1F2F">
        <w:rPr>
          <w:rFonts w:ascii="Calibri" w:hAnsi="Calibri" w:cs="Calibri"/>
          <w:b/>
          <w:color w:val="000000"/>
          <w:sz w:val="24"/>
          <w:szCs w:val="24"/>
        </w:rPr>
        <w:t xml:space="preserve">Ecosystème : </w:t>
      </w:r>
      <w:r w:rsidRPr="006A1F2F">
        <w:rPr>
          <w:rFonts w:cstheme="minorHAnsi"/>
          <w:color w:val="000000"/>
          <w:sz w:val="24"/>
          <w:szCs w:val="24"/>
        </w:rPr>
        <w:t xml:space="preserve">Ensemble composé d’un environnement donné et de toutes les espèces qui s’y nourrissent, y vivent et s’y reproduisent. </w:t>
      </w:r>
    </w:p>
    <w:p w:rsidR="006A1F2F" w:rsidRPr="006A1F2F" w:rsidRDefault="006A1F2F" w:rsidP="006A1F2F">
      <w:pPr>
        <w:spacing w:after="0"/>
        <w:rPr>
          <w:rFonts w:cstheme="minorHAnsi"/>
          <w:sz w:val="24"/>
          <w:szCs w:val="24"/>
        </w:rPr>
      </w:pPr>
    </w:p>
    <w:p w:rsidR="006A1F2F" w:rsidRPr="006A1F2F" w:rsidRDefault="006A1F2F" w:rsidP="006A1F2F">
      <w:pPr>
        <w:spacing w:after="0"/>
        <w:jc w:val="both"/>
        <w:rPr>
          <w:rFonts w:cstheme="minorHAnsi"/>
          <w:b/>
          <w:sz w:val="24"/>
          <w:szCs w:val="24"/>
          <w:u w:val="single"/>
        </w:rPr>
      </w:pPr>
    </w:p>
    <w:p w:rsidR="006A1F2F" w:rsidRPr="006A1F2F" w:rsidRDefault="006A1F2F" w:rsidP="006A1F2F">
      <w:pPr>
        <w:spacing w:after="0"/>
        <w:jc w:val="both"/>
        <w:rPr>
          <w:rFonts w:cstheme="minorHAnsi"/>
          <w:b/>
          <w:sz w:val="24"/>
          <w:szCs w:val="24"/>
          <w:u w:val="single"/>
        </w:rPr>
      </w:pPr>
    </w:p>
    <w:p w:rsidR="00740D57" w:rsidRPr="00C808D9" w:rsidRDefault="00740D57" w:rsidP="00740D57">
      <w:pPr>
        <w:spacing w:after="0"/>
        <w:jc w:val="both"/>
        <w:rPr>
          <w:rFonts w:cstheme="minorHAnsi"/>
          <w:b/>
          <w:sz w:val="24"/>
          <w:szCs w:val="20"/>
          <w:u w:val="single"/>
        </w:rPr>
      </w:pPr>
      <w:r w:rsidRPr="00C808D9">
        <w:rPr>
          <w:rFonts w:cstheme="minorHAnsi"/>
          <w:b/>
          <w:sz w:val="24"/>
          <w:szCs w:val="24"/>
          <w:u w:val="single"/>
        </w:rPr>
        <w:t>Questions</w:t>
      </w:r>
      <w:r w:rsidRPr="00C808D9">
        <w:rPr>
          <w:rFonts w:cstheme="minorHAnsi"/>
          <w:b/>
          <w:sz w:val="24"/>
          <w:szCs w:val="20"/>
          <w:u w:val="single"/>
        </w:rPr>
        <w:t xml:space="preserve"> : </w:t>
      </w:r>
    </w:p>
    <w:p w:rsidR="00740D57" w:rsidRDefault="00740D57" w:rsidP="00740D57">
      <w:pPr>
        <w:tabs>
          <w:tab w:val="left" w:pos="2415"/>
        </w:tabs>
        <w:spacing w:after="0" w:line="240" w:lineRule="auto"/>
        <w:jc w:val="both"/>
        <w:rPr>
          <w:rFonts w:cstheme="minorHAnsi"/>
          <w:b/>
          <w:sz w:val="24"/>
          <w:szCs w:val="24"/>
        </w:rPr>
      </w:pPr>
    </w:p>
    <w:p w:rsidR="00740D57" w:rsidRDefault="00740D57" w:rsidP="00740D57">
      <w:pPr>
        <w:widowControl w:val="0"/>
        <w:tabs>
          <w:tab w:val="left" w:pos="876"/>
        </w:tabs>
        <w:autoSpaceDE w:val="0"/>
        <w:autoSpaceDN w:val="0"/>
        <w:spacing w:after="0" w:line="276" w:lineRule="auto"/>
        <w:ind w:right="681"/>
        <w:jc w:val="both"/>
        <w:rPr>
          <w:sz w:val="24"/>
        </w:rPr>
      </w:pPr>
      <w:r>
        <w:rPr>
          <w:sz w:val="24"/>
        </w:rPr>
        <w:t xml:space="preserve">1. </w:t>
      </w:r>
      <w:r w:rsidRPr="00C808D9">
        <w:rPr>
          <w:sz w:val="24"/>
        </w:rPr>
        <w:t>Quel grand projet international a été mis en place en Afrique pour lutter contre la désertification ? Expliquez.</w:t>
      </w:r>
    </w:p>
    <w:p w:rsidR="00740D57" w:rsidRDefault="00740D57" w:rsidP="00740D57">
      <w:pPr>
        <w:widowControl w:val="0"/>
        <w:tabs>
          <w:tab w:val="left" w:pos="876"/>
        </w:tabs>
        <w:autoSpaceDE w:val="0"/>
        <w:autoSpaceDN w:val="0"/>
        <w:spacing w:after="0" w:line="276" w:lineRule="auto"/>
        <w:ind w:right="681"/>
        <w:jc w:val="both"/>
        <w:rPr>
          <w:sz w:val="24"/>
        </w:rPr>
      </w:pPr>
    </w:p>
    <w:p w:rsidR="00740D57" w:rsidRDefault="00740D57" w:rsidP="00740D57">
      <w:pPr>
        <w:widowControl w:val="0"/>
        <w:tabs>
          <w:tab w:val="left" w:pos="876"/>
        </w:tabs>
        <w:autoSpaceDE w:val="0"/>
        <w:autoSpaceDN w:val="0"/>
        <w:spacing w:after="0" w:line="276" w:lineRule="auto"/>
        <w:ind w:right="681"/>
        <w:jc w:val="both"/>
        <w:rPr>
          <w:sz w:val="24"/>
        </w:rPr>
      </w:pPr>
      <w:r>
        <w:rPr>
          <w:sz w:val="24"/>
        </w:rPr>
        <w:t xml:space="preserve">2. </w:t>
      </w:r>
      <w:r w:rsidRPr="00C808D9">
        <w:rPr>
          <w:sz w:val="24"/>
        </w:rPr>
        <w:t>Quels sont les effets positifs observés au Sénégal depuis la mise en place de ce projet</w:t>
      </w:r>
      <w:r w:rsidRPr="00C808D9">
        <w:rPr>
          <w:spacing w:val="-17"/>
          <w:sz w:val="24"/>
        </w:rPr>
        <w:t xml:space="preserve"> </w:t>
      </w:r>
      <w:r w:rsidRPr="00C808D9">
        <w:rPr>
          <w:sz w:val="24"/>
        </w:rPr>
        <w:t>?</w:t>
      </w:r>
    </w:p>
    <w:p w:rsidR="00740D57" w:rsidRPr="00C808D9" w:rsidRDefault="00740D57" w:rsidP="00740D57">
      <w:pPr>
        <w:widowControl w:val="0"/>
        <w:tabs>
          <w:tab w:val="left" w:pos="876"/>
        </w:tabs>
        <w:autoSpaceDE w:val="0"/>
        <w:autoSpaceDN w:val="0"/>
        <w:spacing w:after="0" w:line="276" w:lineRule="auto"/>
        <w:ind w:right="681"/>
        <w:jc w:val="both"/>
        <w:rPr>
          <w:sz w:val="24"/>
        </w:rPr>
      </w:pPr>
    </w:p>
    <w:p w:rsidR="00740D57" w:rsidRDefault="00740D57" w:rsidP="00740D57">
      <w:pPr>
        <w:widowControl w:val="0"/>
        <w:tabs>
          <w:tab w:val="left" w:pos="825"/>
        </w:tabs>
        <w:autoSpaceDE w:val="0"/>
        <w:autoSpaceDN w:val="0"/>
        <w:spacing w:before="41" w:after="0" w:line="278" w:lineRule="auto"/>
        <w:ind w:right="677"/>
        <w:jc w:val="both"/>
        <w:rPr>
          <w:sz w:val="24"/>
        </w:rPr>
      </w:pPr>
      <w:r>
        <w:rPr>
          <w:sz w:val="24"/>
        </w:rPr>
        <w:t xml:space="preserve">3. </w:t>
      </w:r>
      <w:r w:rsidRPr="00C808D9">
        <w:rPr>
          <w:sz w:val="24"/>
        </w:rPr>
        <w:t xml:space="preserve">Démontrez en partant de l’exemple </w:t>
      </w:r>
      <w:proofErr w:type="gramStart"/>
      <w:r w:rsidRPr="00C808D9">
        <w:rPr>
          <w:sz w:val="24"/>
        </w:rPr>
        <w:t>de Ali</w:t>
      </w:r>
      <w:proofErr w:type="gramEnd"/>
      <w:r w:rsidRPr="00C808D9">
        <w:rPr>
          <w:sz w:val="24"/>
        </w:rPr>
        <w:t xml:space="preserve"> </w:t>
      </w:r>
      <w:proofErr w:type="spellStart"/>
      <w:r w:rsidRPr="00C808D9">
        <w:rPr>
          <w:sz w:val="24"/>
        </w:rPr>
        <w:t>Ouedraogo</w:t>
      </w:r>
      <w:proofErr w:type="spellEnd"/>
      <w:r w:rsidRPr="00C808D9">
        <w:rPr>
          <w:sz w:val="24"/>
        </w:rPr>
        <w:t xml:space="preserve"> que chaque agriculteur peut aussi jouer un rôle dans cette lutte contre la</w:t>
      </w:r>
      <w:r w:rsidRPr="00C808D9">
        <w:rPr>
          <w:spacing w:val="-7"/>
          <w:sz w:val="24"/>
        </w:rPr>
        <w:t xml:space="preserve"> </w:t>
      </w:r>
      <w:r w:rsidRPr="00C808D9">
        <w:rPr>
          <w:sz w:val="24"/>
        </w:rPr>
        <w:t>désertification.</w:t>
      </w:r>
    </w:p>
    <w:p w:rsidR="00740D57" w:rsidRDefault="00740D57" w:rsidP="00740D57">
      <w:pPr>
        <w:widowControl w:val="0"/>
        <w:tabs>
          <w:tab w:val="left" w:pos="801"/>
        </w:tabs>
        <w:autoSpaceDE w:val="0"/>
        <w:autoSpaceDN w:val="0"/>
        <w:spacing w:after="0" w:line="272" w:lineRule="exact"/>
        <w:jc w:val="both"/>
        <w:rPr>
          <w:sz w:val="24"/>
        </w:rPr>
      </w:pPr>
    </w:p>
    <w:p w:rsidR="00740D57" w:rsidRPr="00C808D9" w:rsidRDefault="00740D57" w:rsidP="00740D57">
      <w:pPr>
        <w:widowControl w:val="0"/>
        <w:tabs>
          <w:tab w:val="left" w:pos="801"/>
        </w:tabs>
        <w:autoSpaceDE w:val="0"/>
        <w:autoSpaceDN w:val="0"/>
        <w:spacing w:after="0" w:line="272" w:lineRule="exact"/>
        <w:jc w:val="both"/>
        <w:rPr>
          <w:sz w:val="24"/>
        </w:rPr>
      </w:pPr>
      <w:r>
        <w:rPr>
          <w:sz w:val="24"/>
        </w:rPr>
        <w:t xml:space="preserve">4. </w:t>
      </w:r>
      <w:r w:rsidRPr="00C808D9">
        <w:rPr>
          <w:sz w:val="24"/>
        </w:rPr>
        <w:t>Pourquoi tous agriculteurs burkinabais n’imitent-ils pas cette technique</w:t>
      </w:r>
      <w:r w:rsidRPr="00C808D9">
        <w:rPr>
          <w:spacing w:val="-5"/>
          <w:sz w:val="24"/>
        </w:rPr>
        <w:t xml:space="preserve"> </w:t>
      </w:r>
      <w:r w:rsidRPr="00C808D9">
        <w:rPr>
          <w:sz w:val="24"/>
        </w:rPr>
        <w:t>?</w:t>
      </w:r>
    </w:p>
    <w:p w:rsidR="006A1F2F" w:rsidRPr="006A1F2F" w:rsidRDefault="006A1F2F" w:rsidP="006A1F2F">
      <w:pPr>
        <w:spacing w:after="0"/>
        <w:jc w:val="both"/>
        <w:rPr>
          <w:rFonts w:cstheme="minorHAnsi"/>
          <w:b/>
          <w:sz w:val="24"/>
          <w:szCs w:val="24"/>
          <w:u w:val="single"/>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6A1F2F" w:rsidRDefault="006A1F2F" w:rsidP="006A1F2F">
      <w:pPr>
        <w:jc w:val="both"/>
        <w:rPr>
          <w:color w:val="FF0000"/>
        </w:rPr>
      </w:pPr>
    </w:p>
    <w:p w:rsidR="00740D57" w:rsidRDefault="00740D57" w:rsidP="006A1F2F">
      <w:pPr>
        <w:jc w:val="both"/>
        <w:rPr>
          <w:color w:val="FF0000"/>
        </w:rPr>
      </w:pPr>
    </w:p>
    <w:p w:rsidR="006A1F2F" w:rsidRDefault="006A1F2F" w:rsidP="006A1F2F">
      <w:pPr>
        <w:jc w:val="both"/>
        <w:rPr>
          <w:color w:val="FF0000"/>
        </w:rPr>
      </w:pPr>
      <w:r>
        <w:rPr>
          <w:color w:val="FF0000"/>
        </w:rPr>
        <w:lastRenderedPageBreak/>
        <w:t>Corrigé :</w:t>
      </w:r>
    </w:p>
    <w:p w:rsidR="006A1F2F" w:rsidRDefault="006A1F2F" w:rsidP="006A1F2F">
      <w:pPr>
        <w:jc w:val="both"/>
        <w:rPr>
          <w:color w:val="FF0000"/>
        </w:rPr>
      </w:pPr>
    </w:p>
    <w:p w:rsidR="006A1F2F" w:rsidRPr="006A1F2F" w:rsidRDefault="006A1F2F" w:rsidP="006A1F2F">
      <w:pPr>
        <w:jc w:val="both"/>
        <w:rPr>
          <w:color w:val="FF0000"/>
        </w:rPr>
      </w:pPr>
      <w:r w:rsidRPr="006A1F2F">
        <w:rPr>
          <w:color w:val="FF0000"/>
        </w:rPr>
        <w:t xml:space="preserve">1. Pour lutter contre la désertification, un projet international a été mis en place en Afrique. Ce projet s’intitule la Grande Muraille Verte. Il s’agit d’une bande de végétation de 7.600 km pour 15 km de large à travers 11 pays d’Afrique. </w:t>
      </w:r>
    </w:p>
    <w:p w:rsidR="006A1F2F" w:rsidRPr="006A1F2F" w:rsidRDefault="006A1F2F" w:rsidP="006A1F2F">
      <w:pPr>
        <w:jc w:val="both"/>
        <w:rPr>
          <w:color w:val="FF0000"/>
        </w:rPr>
      </w:pPr>
    </w:p>
    <w:p w:rsidR="006A1F2F" w:rsidRPr="006A1F2F" w:rsidRDefault="006A1F2F" w:rsidP="006A1F2F">
      <w:pPr>
        <w:jc w:val="both"/>
        <w:rPr>
          <w:color w:val="FF0000"/>
        </w:rPr>
      </w:pPr>
      <w:r w:rsidRPr="006A1F2F">
        <w:rPr>
          <w:color w:val="FF0000"/>
        </w:rPr>
        <w:t>2. Depuis la mise en place de ce projet, les arbres freinent l’érosion. On observe une régénération des écosystèmes et une transformation humaine des sociétés qu’elle accompagne (activités économiques).</w:t>
      </w:r>
    </w:p>
    <w:p w:rsidR="006A1F2F" w:rsidRPr="006A1F2F" w:rsidRDefault="006A1F2F" w:rsidP="006A1F2F">
      <w:pPr>
        <w:jc w:val="both"/>
        <w:rPr>
          <w:color w:val="FF0000"/>
        </w:rPr>
      </w:pPr>
    </w:p>
    <w:p w:rsidR="006A1F2F" w:rsidRPr="006A1F2F" w:rsidRDefault="006A1F2F" w:rsidP="006A1F2F">
      <w:pPr>
        <w:jc w:val="both"/>
        <w:rPr>
          <w:color w:val="FF0000"/>
        </w:rPr>
      </w:pPr>
      <w:r w:rsidRPr="006A1F2F">
        <w:rPr>
          <w:color w:val="FF0000"/>
        </w:rPr>
        <w:t xml:space="preserve">3. Chaque agriculteur peut aussi jouer un rôle dans cette lutte contre la désertification. En effet, il est possible d’aménager des terres dont personne ne veut.  Pour cela, pas besoin de machines, d’engrais chimiques, de semences miraculeuses ou de barrages. Il faut des pierres, des pioches, des pelles, beaucoup de main d’œuvre, et un niveau pour calculer le sens d’écoulement de l’eau. Des alignements de pierres dessinent de petites terrasses qui empêchent l’érosion et retiennent un maximum d’eau dans le sol. </w:t>
      </w:r>
    </w:p>
    <w:p w:rsidR="006A1F2F" w:rsidRPr="006A1F2F" w:rsidRDefault="006A1F2F" w:rsidP="006A1F2F">
      <w:pPr>
        <w:jc w:val="both"/>
        <w:rPr>
          <w:color w:val="FF0000"/>
        </w:rPr>
      </w:pPr>
    </w:p>
    <w:p w:rsidR="006A1F2F" w:rsidRPr="006A1F2F" w:rsidRDefault="006A1F2F" w:rsidP="006A1F2F">
      <w:pPr>
        <w:jc w:val="both"/>
        <w:rPr>
          <w:color w:val="FF0000"/>
        </w:rPr>
      </w:pPr>
      <w:r w:rsidRPr="006A1F2F">
        <w:rPr>
          <w:color w:val="FF0000"/>
        </w:rPr>
        <w:t>4. Tous les agriculteurs burkinabais n’imitent pas cette technique car Il faut un minimum d’investissements : louer le camion et payer l’essence pour aller chercher les pierres, payer la main d’œuvre, pouvoir attendre quatre ou cinq ans que la terre se régénère.</w:t>
      </w:r>
    </w:p>
    <w:sectPr w:rsidR="006A1F2F" w:rsidRPr="006A1F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75E5C"/>
    <w:multiLevelType w:val="hybridMultilevel"/>
    <w:tmpl w:val="18FE4604"/>
    <w:lvl w:ilvl="0" w:tplc="7D1C2BE0">
      <w:numFmt w:val="bullet"/>
      <w:lvlText w:val="-"/>
      <w:lvlJc w:val="left"/>
      <w:pPr>
        <w:ind w:left="720" w:hanging="360"/>
      </w:pPr>
      <w:rPr>
        <w:rFonts w:ascii="Calibri" w:eastAsiaTheme="minorHAnsi" w:hAnsi="Calibri" w:cs="Calibr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5D15618"/>
    <w:multiLevelType w:val="hybridMultilevel"/>
    <w:tmpl w:val="9B209366"/>
    <w:lvl w:ilvl="0" w:tplc="A9D4B79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433"/>
    <w:rsid w:val="004814D9"/>
    <w:rsid w:val="00486C56"/>
    <w:rsid w:val="006A1F2F"/>
    <w:rsid w:val="00740D57"/>
    <w:rsid w:val="009955EF"/>
    <w:rsid w:val="00A32433"/>
    <w:rsid w:val="00C5076C"/>
    <w:rsid w:val="00E1214B"/>
    <w:rsid w:val="00EA4B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EECAB2-EF24-4A0D-B7B4-BA2F4E5B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76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C5076C"/>
    <w:pPr>
      <w:ind w:left="720"/>
      <w:contextualSpacing/>
    </w:pPr>
  </w:style>
  <w:style w:type="character" w:styleId="Lienhypertexte">
    <w:name w:val="Hyperlink"/>
    <w:basedOn w:val="Policepardfaut"/>
    <w:uiPriority w:val="99"/>
    <w:unhideWhenUsed/>
    <w:rsid w:val="00C5076C"/>
    <w:rPr>
      <w:color w:val="0563C1" w:themeColor="hyperlink"/>
      <w:u w:val="single"/>
    </w:rPr>
  </w:style>
  <w:style w:type="table" w:styleId="Grilledutableau">
    <w:name w:val="Table Grid"/>
    <w:basedOn w:val="TableauNormal"/>
    <w:uiPriority w:val="39"/>
    <w:rsid w:val="006A1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cite-sciences.fr/"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fondation.veolia.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monsieur.jriri@hotmail.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5614</Words>
  <Characters>30882</Characters>
  <Application>Microsoft Office Word</Application>
  <DocSecurity>0</DocSecurity>
  <Lines>257</Lines>
  <Paragraphs>72</Paragraphs>
  <ScaleCrop>false</ScaleCrop>
  <Company/>
  <LinksUpToDate>false</LinksUpToDate>
  <CharactersWithSpaces>36424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cp:revision>
  <dcterms:created xsi:type="dcterms:W3CDTF">2020-05-10T14:08:00Z</dcterms:created>
  <dcterms:modified xsi:type="dcterms:W3CDTF">2020-05-20T16:23:00Z</dcterms:modified>
</cp:coreProperties>
</file>