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7DF9" w14:textId="77777777" w:rsidR="000708C8" w:rsidRDefault="000708C8" w:rsidP="000708C8">
      <w:pPr>
        <w:pStyle w:val="NormalWeb"/>
        <w:rPr>
          <w:rFonts w:ascii="Bahnschrift SemiBold" w:hAnsi="Bahnschrift SemiBold"/>
          <w:color w:val="000000"/>
          <w:sz w:val="27"/>
          <w:szCs w:val="27"/>
          <w:lang w:val="fr-BE"/>
        </w:rPr>
      </w:pPr>
      <w:r>
        <w:rPr>
          <w:rFonts w:ascii="Bahnschrift SemiBold" w:hAnsi="Bahnschrift SemiBold"/>
          <w:color w:val="000000"/>
          <w:sz w:val="27"/>
          <w:szCs w:val="27"/>
          <w:lang w:val="fr-BE"/>
        </w:rPr>
        <w:t xml:space="preserve">                                                                                         AVRIL-MAI 2020</w:t>
      </w:r>
    </w:p>
    <w:p w14:paraId="2F927314" w14:textId="77777777" w:rsidR="000708C8" w:rsidRDefault="000708C8" w:rsidP="000708C8">
      <w:pPr>
        <w:pStyle w:val="NormalWeb"/>
        <w:rPr>
          <w:rFonts w:ascii="Bahnschrift SemiBold" w:hAnsi="Bahnschrift SemiBold"/>
          <w:color w:val="000000"/>
          <w:sz w:val="27"/>
          <w:szCs w:val="27"/>
          <w:lang w:val="fr-BE"/>
        </w:rPr>
      </w:pPr>
      <w:r>
        <w:rPr>
          <w:rFonts w:ascii="Bahnschrift SemiBold" w:hAnsi="Bahnschrift SemiBold"/>
          <w:color w:val="000000"/>
          <w:sz w:val="27"/>
          <w:szCs w:val="27"/>
          <w:lang w:val="fr-BE"/>
        </w:rPr>
        <w:t xml:space="preserve">Philosophie et Citoyenneté : Prof : Aku Moses </w:t>
      </w:r>
      <w:proofErr w:type="spellStart"/>
      <w:r>
        <w:rPr>
          <w:rFonts w:ascii="Bahnschrift SemiBold" w:hAnsi="Bahnschrift SemiBold"/>
          <w:color w:val="000000"/>
          <w:sz w:val="27"/>
          <w:szCs w:val="27"/>
          <w:lang w:val="fr-BE"/>
        </w:rPr>
        <w:t>Abah</w:t>
      </w:r>
      <w:proofErr w:type="spellEnd"/>
    </w:p>
    <w:p w14:paraId="205593E5" w14:textId="7D6920E7" w:rsidR="000708C8" w:rsidRPr="00D5094A" w:rsidRDefault="000708C8" w:rsidP="000708C8">
      <w:pPr>
        <w:pStyle w:val="Sansinterligne"/>
        <w:rPr>
          <w:lang w:val="fr-BE"/>
        </w:rPr>
      </w:pPr>
      <w:r w:rsidRPr="00D5094A">
        <w:rPr>
          <w:lang w:val="fr-BE"/>
        </w:rPr>
        <w:t>Classes concernées : 1.1, 1.2, 1.3, 1.4, 1.5,</w:t>
      </w:r>
      <w:r w:rsidR="00095E47">
        <w:rPr>
          <w:lang w:val="fr-BE"/>
        </w:rPr>
        <w:t>. 1.</w:t>
      </w:r>
      <w:r w:rsidR="00F94058">
        <w:rPr>
          <w:lang w:val="fr-BE"/>
        </w:rPr>
        <w:t>7</w:t>
      </w:r>
    </w:p>
    <w:p w14:paraId="0E177290" w14:textId="77777777" w:rsidR="000708C8" w:rsidRPr="00D5094A" w:rsidRDefault="000708C8" w:rsidP="000708C8">
      <w:pPr>
        <w:pStyle w:val="Sansinterligne"/>
        <w:rPr>
          <w:lang w:val="fr-BE"/>
        </w:rPr>
      </w:pPr>
      <w:r w:rsidRPr="00D5094A">
        <w:rPr>
          <w:lang w:val="fr-BE"/>
        </w:rPr>
        <w:t>2.1, 2.2, 2.3, 2.4, 2.5, 2.6, 2.7 , 2.8, 2.9</w:t>
      </w:r>
    </w:p>
    <w:p w14:paraId="3492C4E5" w14:textId="77777777" w:rsidR="000708C8" w:rsidRPr="00D137C3" w:rsidRDefault="000708C8" w:rsidP="000708C8">
      <w:pPr>
        <w:pStyle w:val="NormalWeb"/>
        <w:rPr>
          <w:rFonts w:ascii="Bahnschrift SemiBold" w:hAnsi="Bahnschrift SemiBold"/>
          <w:color w:val="000000"/>
          <w:sz w:val="27"/>
          <w:szCs w:val="27"/>
          <w:lang w:val="fr-BE"/>
        </w:rPr>
      </w:pPr>
      <w:r w:rsidRPr="00D137C3">
        <w:rPr>
          <w:rFonts w:ascii="Bahnschrift SemiBold" w:hAnsi="Bahnschrift SemiBold"/>
          <w:color w:val="000000"/>
          <w:sz w:val="27"/>
          <w:szCs w:val="27"/>
          <w:lang w:val="fr-BE"/>
        </w:rPr>
        <w:t>3. Prendre position de manière argumentée</w:t>
      </w:r>
    </w:p>
    <w:p w14:paraId="7D986313" w14:textId="77777777" w:rsidR="000708C8" w:rsidRPr="00D137C3" w:rsidRDefault="000708C8" w:rsidP="000708C8">
      <w:pPr>
        <w:pStyle w:val="NormalWeb"/>
        <w:spacing w:line="360" w:lineRule="auto"/>
        <w:jc w:val="both"/>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Le mot « argumentée faire allusion à ‘argumenter » c’est de soutenir une thèse, une opinion, un point de vue, une idée, un énoncé qui répond à une problématique dans le but de convaincre un interlocuteur, un adversaire, soit pour modifier son opinion ou son jugement, soit pour l'inciter à agir. On peut prendre positio</w:t>
      </w:r>
      <w:r>
        <w:rPr>
          <w:rFonts w:ascii="Bahnschrift SemiBold" w:eastAsia="Yu Gothic UI Semibold" w:hAnsi="Bahnschrift SemiBold"/>
          <w:color w:val="000000"/>
          <w:sz w:val="20"/>
          <w:szCs w:val="20"/>
          <w:lang w:val="fr-BE"/>
        </w:rPr>
        <w:t>n ou argumenter avec des</w:t>
      </w:r>
      <w:r w:rsidRPr="00D137C3">
        <w:rPr>
          <w:rFonts w:ascii="Bahnschrift SemiBold" w:eastAsia="Yu Gothic UI Semibold" w:hAnsi="Bahnschrift SemiBold"/>
          <w:color w:val="000000"/>
          <w:sz w:val="20"/>
          <w:szCs w:val="20"/>
          <w:lang w:val="fr-BE"/>
        </w:rPr>
        <w:t xml:space="preserve"> raisons (pas d’émotion ni de sentiment). Par exemple : Papa je veux un téléphone parce que tout le monde dans ma classe en a un.</w:t>
      </w:r>
    </w:p>
    <w:p w14:paraId="5A1DC098" w14:textId="77777777" w:rsidR="000708C8" w:rsidRPr="00D137C3" w:rsidRDefault="000708C8" w:rsidP="000708C8">
      <w:pPr>
        <w:pStyle w:val="NormalWeb"/>
        <w:spacing w:line="360" w:lineRule="auto"/>
        <w:jc w:val="both"/>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Il y a quelques semaines, nous avons travaillé sur les différents types d’arguments. On vous a demandé de donner des raisons et des arguments « pour » ou « contre » les discriminations concernant certaines réalités sociales. Ensemble, nous en avons repéré quelques-uns ; ensuite nous les avons classés en termes de registres d’argument : Esthétique, individuel, général ou collectif, sociologiques, socio-historique, juridiques, divin/religion, parental/biologiques etc. Le repérage des arguments et leur classement en termes de registres a ces avantages. Cela nous guide à argumenter en ordre, d’un registre d’argument à l’autre et pas d’une manière éparpillée ou dispersée et qui permet un bon agencement des idées.</w:t>
      </w:r>
    </w:p>
    <w:p w14:paraId="42726840" w14:textId="77777777" w:rsidR="000708C8" w:rsidRPr="00D137C3" w:rsidRDefault="000708C8" w:rsidP="000708C8">
      <w:pPr>
        <w:pStyle w:val="NormalWeb"/>
        <w:numPr>
          <w:ilvl w:val="0"/>
          <w:numId w:val="2"/>
        </w:numPr>
        <w:spacing w:line="360" w:lineRule="auto"/>
        <w:ind w:left="714" w:hanging="357"/>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Etant donné que tu passes d’un registre à l’autre, donc, tu évites la répétition et des arguments inutiles</w:t>
      </w:r>
    </w:p>
    <w:p w14:paraId="3A1641B5" w14:textId="77777777" w:rsidR="000708C8" w:rsidRPr="00D137C3" w:rsidRDefault="000708C8" w:rsidP="000708C8">
      <w:pPr>
        <w:pStyle w:val="NormalWeb"/>
        <w:numPr>
          <w:ilvl w:val="0"/>
          <w:numId w:val="2"/>
        </w:numPr>
        <w:spacing w:line="360" w:lineRule="auto"/>
        <w:ind w:left="714" w:hanging="357"/>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Il te guide à voir si un registre ou un paragraphe est suffisamment développé ou argumenté car tu développes chaque registre d’arguments avant de passer à l’autre.</w:t>
      </w:r>
    </w:p>
    <w:p w14:paraId="02E38A29" w14:textId="77777777" w:rsidR="000708C8" w:rsidRPr="00D137C3" w:rsidRDefault="000708C8" w:rsidP="000708C8">
      <w:pPr>
        <w:pStyle w:val="NormalWeb"/>
        <w:numPr>
          <w:ilvl w:val="0"/>
          <w:numId w:val="2"/>
        </w:numPr>
        <w:spacing w:line="360" w:lineRule="auto"/>
        <w:ind w:left="714" w:hanging="357"/>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Il sert de mesure pour assurer qu’un paragraphe ou registre est bien développé par rapport aux autres.</w:t>
      </w:r>
    </w:p>
    <w:p w14:paraId="6E37EC5B" w14:textId="77777777" w:rsidR="000708C8" w:rsidRPr="00D137C3" w:rsidRDefault="000708C8" w:rsidP="000708C8">
      <w:pPr>
        <w:pStyle w:val="NormalWeb"/>
        <w:numPr>
          <w:ilvl w:val="0"/>
          <w:numId w:val="2"/>
        </w:numPr>
        <w:spacing w:line="360" w:lineRule="auto"/>
        <w:ind w:left="714" w:hanging="357"/>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Il peut servir à construire et progresser d’un chapitre/paragraphe à l’autre, par exemple chaque registre d’arguments peut représenter un paragraphe</w:t>
      </w:r>
    </w:p>
    <w:p w14:paraId="7273585E" w14:textId="77777777" w:rsidR="000708C8" w:rsidRPr="00D137C3" w:rsidRDefault="000708C8" w:rsidP="000708C8">
      <w:pPr>
        <w:pStyle w:val="NormalWeb"/>
        <w:numPr>
          <w:ilvl w:val="0"/>
          <w:numId w:val="2"/>
        </w:numPr>
        <w:spacing w:line="360" w:lineRule="auto"/>
        <w:ind w:left="714" w:hanging="357"/>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Il peut servir de baromètre pour mesurer si la qualité et quantité des arguments mise en place sont suffisantes ou assez</w:t>
      </w:r>
    </w:p>
    <w:p w14:paraId="4E1201EA" w14:textId="77777777" w:rsidR="000708C8" w:rsidRPr="00D137C3" w:rsidRDefault="000708C8" w:rsidP="000708C8">
      <w:pPr>
        <w:pStyle w:val="NormalWeb"/>
        <w:numPr>
          <w:ilvl w:val="0"/>
          <w:numId w:val="2"/>
        </w:numPr>
        <w:spacing w:line="360" w:lineRule="auto"/>
        <w:ind w:left="714" w:hanging="357"/>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Les arguments se disent « argumentés » ou convainquant s’ils s’inscrivent dans des formes ordonnées aussi. Les arguments en forme des registres remplissent cette condition.</w:t>
      </w:r>
    </w:p>
    <w:p w14:paraId="23E039EA" w14:textId="77777777" w:rsidR="000708C8" w:rsidRPr="00D137C3" w:rsidRDefault="000708C8" w:rsidP="000708C8">
      <w:pPr>
        <w:pStyle w:val="NormalWeb"/>
        <w:numPr>
          <w:ilvl w:val="0"/>
          <w:numId w:val="2"/>
        </w:numPr>
        <w:spacing w:line="360" w:lineRule="auto"/>
        <w:ind w:left="714" w:hanging="357"/>
        <w:rPr>
          <w:rFonts w:ascii="Bahnschrift SemiBold" w:eastAsia="Yu Gothic UI Semibold" w:hAnsi="Bahnschrift SemiBold"/>
          <w:color w:val="000000"/>
          <w:sz w:val="20"/>
          <w:szCs w:val="20"/>
          <w:lang w:val="fr-BE"/>
        </w:rPr>
      </w:pPr>
      <w:r w:rsidRPr="00D137C3">
        <w:rPr>
          <w:rFonts w:ascii="Bahnschrift SemiBold" w:eastAsia="Yu Gothic UI Semibold" w:hAnsi="Bahnschrift SemiBold"/>
          <w:color w:val="000000"/>
          <w:sz w:val="20"/>
          <w:szCs w:val="20"/>
          <w:lang w:val="fr-BE"/>
        </w:rPr>
        <w:t>Les registres d’urgence aident à vite trouver des exemples pour argumenter.</w:t>
      </w:r>
    </w:p>
    <w:p w14:paraId="6C1A798E" w14:textId="77777777" w:rsidR="000708C8" w:rsidRPr="00D137C3" w:rsidRDefault="000708C8" w:rsidP="000708C8">
      <w:pPr>
        <w:pStyle w:val="NormalWeb"/>
        <w:numPr>
          <w:ilvl w:val="0"/>
          <w:numId w:val="2"/>
        </w:numPr>
        <w:spacing w:line="360" w:lineRule="auto"/>
        <w:ind w:left="714" w:hanging="357"/>
        <w:rPr>
          <w:rFonts w:ascii="Bahnschrift SemiBold" w:hAnsi="Bahnschrift SemiBold"/>
          <w:color w:val="000000"/>
          <w:sz w:val="20"/>
          <w:szCs w:val="20"/>
          <w:lang w:val="fr-BE"/>
        </w:rPr>
      </w:pPr>
      <w:r w:rsidRPr="00D137C3">
        <w:rPr>
          <w:rFonts w:ascii="Bahnschrift SemiBold" w:hAnsi="Bahnschrift SemiBold"/>
          <w:color w:val="000000"/>
          <w:sz w:val="20"/>
          <w:szCs w:val="20"/>
          <w:lang w:val="fr-BE"/>
        </w:rPr>
        <w:t>Il facilite la correction et une évaluation. Le lecteur comprend facilement quand le registre d’arguments remplissent tout ce que nous venons de présenter ci-dessus.</w:t>
      </w:r>
    </w:p>
    <w:p w14:paraId="4EB63B97" w14:textId="77777777" w:rsidR="000708C8" w:rsidRDefault="000708C8" w:rsidP="000708C8">
      <w:pPr>
        <w:pStyle w:val="NormalWeb"/>
        <w:rPr>
          <w:rFonts w:ascii="Arial Black" w:eastAsia="Yu Gothic UI Semibold" w:hAnsi="Arial Black"/>
          <w:b/>
          <w:color w:val="000000"/>
          <w:sz w:val="20"/>
          <w:szCs w:val="20"/>
          <w:u w:val="single"/>
          <w:lang w:val="fr-BE"/>
        </w:rPr>
      </w:pPr>
    </w:p>
    <w:p w14:paraId="4018E533" w14:textId="77777777" w:rsidR="000708C8" w:rsidRPr="00D137C3" w:rsidRDefault="000708C8" w:rsidP="000708C8">
      <w:pPr>
        <w:pStyle w:val="NormalWeb"/>
        <w:rPr>
          <w:rFonts w:ascii="Yu Gothic UI Semibold" w:eastAsia="Yu Gothic UI Semibold" w:hAnsi="Yu Gothic UI Semibold"/>
          <w:color w:val="000000"/>
          <w:sz w:val="20"/>
          <w:szCs w:val="20"/>
          <w:lang w:val="fr-BE"/>
        </w:rPr>
      </w:pPr>
      <w:r w:rsidRPr="00B86EFA">
        <w:rPr>
          <w:rFonts w:ascii="Arial Black" w:eastAsia="Yu Gothic UI Semibold" w:hAnsi="Arial Black"/>
          <w:b/>
          <w:color w:val="000000"/>
          <w:sz w:val="18"/>
          <w:szCs w:val="20"/>
          <w:u w:val="single"/>
          <w:lang w:val="fr-BE"/>
        </w:rPr>
        <w:lastRenderedPageBreak/>
        <w:t>Exercice : Argumenter « pour et « contre » l’usage du GSM à l’école </w:t>
      </w:r>
      <w:r>
        <w:rPr>
          <w:rFonts w:ascii="Yu Gothic UI Semibold" w:eastAsia="Yu Gothic UI Semibold" w:hAnsi="Yu Gothic UI Semibold"/>
          <w:color w:val="000000"/>
          <w:sz w:val="20"/>
          <w:szCs w:val="20"/>
          <w:lang w:val="fr-BE"/>
        </w:rPr>
        <w:t>:</w:t>
      </w:r>
    </w:p>
    <w:p w14:paraId="161DAB19" w14:textId="77777777" w:rsidR="000708C8" w:rsidRPr="00D137C3" w:rsidRDefault="000708C8" w:rsidP="000708C8">
      <w:pPr>
        <w:pStyle w:val="Sansinterligne"/>
        <w:rPr>
          <w:lang w:val="fr-BE"/>
        </w:rPr>
      </w:pPr>
      <w:r w:rsidRPr="00D137C3">
        <w:rPr>
          <w:lang w:val="fr-BE"/>
        </w:rPr>
        <w:t>Consignes à respecter :</w:t>
      </w:r>
      <w:r>
        <w:rPr>
          <w:lang w:val="fr-BE"/>
        </w:rPr>
        <w:tab/>
      </w:r>
    </w:p>
    <w:p w14:paraId="0B39A232" w14:textId="77777777" w:rsidR="000708C8" w:rsidRPr="00D137C3" w:rsidRDefault="000708C8" w:rsidP="000708C8">
      <w:pPr>
        <w:pStyle w:val="Sansinterligne"/>
        <w:numPr>
          <w:ilvl w:val="0"/>
          <w:numId w:val="3"/>
        </w:numPr>
        <w:rPr>
          <w:lang w:val="fr-BE"/>
        </w:rPr>
      </w:pPr>
      <w:r w:rsidRPr="00D137C3">
        <w:rPr>
          <w:lang w:val="fr-BE"/>
        </w:rPr>
        <w:t>Vos arguments doivent se formuler sous forme de registre d’arguments.</w:t>
      </w:r>
    </w:p>
    <w:p w14:paraId="3D100FE9" w14:textId="77777777" w:rsidR="000708C8" w:rsidRPr="00D137C3" w:rsidRDefault="000708C8" w:rsidP="000708C8">
      <w:pPr>
        <w:pStyle w:val="Sansinterligne"/>
        <w:numPr>
          <w:ilvl w:val="0"/>
          <w:numId w:val="3"/>
        </w:numPr>
        <w:rPr>
          <w:lang w:val="fr-BE"/>
        </w:rPr>
      </w:pPr>
      <w:r w:rsidRPr="00D137C3">
        <w:rPr>
          <w:lang w:val="fr-BE"/>
        </w:rPr>
        <w:t>Essaie de tenir compte des avantages liés au registre d’argument quand vous argumentez.</w:t>
      </w:r>
    </w:p>
    <w:p w14:paraId="2C3F3CE1" w14:textId="77777777" w:rsidR="000708C8" w:rsidRPr="00D137C3" w:rsidRDefault="000708C8" w:rsidP="000708C8">
      <w:pPr>
        <w:pStyle w:val="NormalWeb"/>
        <w:jc w:val="both"/>
        <w:rPr>
          <w:rFonts w:ascii="Yu Gothic UI Semibold" w:eastAsia="Yu Gothic UI Semibold" w:hAnsi="Yu Gothic UI Semibold"/>
          <w:color w:val="000000"/>
          <w:sz w:val="20"/>
          <w:szCs w:val="27"/>
          <w:lang w:val="fr-BE"/>
        </w:rPr>
      </w:pPr>
      <w:r w:rsidRPr="00D137C3">
        <w:rPr>
          <w:rFonts w:ascii="Yu Gothic UI Semibold" w:eastAsia="Yu Gothic UI Semibold" w:hAnsi="Yu Gothic UI Semibold"/>
          <w:color w:val="000000"/>
          <w:sz w:val="20"/>
          <w:szCs w:val="27"/>
          <w:lang w:val="fr-BE"/>
        </w:rPr>
        <w:t>Jusqu’ici nous avons argumenté ou pris position avec nos propres arguments (sous formes de registres). Maintenant, nous allons prendre position par rapport aux critères d’intérêt général. C'est-à-dire :</w:t>
      </w:r>
    </w:p>
    <w:p w14:paraId="110F5869" w14:textId="77777777" w:rsidR="000708C8" w:rsidRPr="00095E47" w:rsidRDefault="000708C8" w:rsidP="00095E47">
      <w:pPr>
        <w:pStyle w:val="Sansinterligne"/>
        <w:numPr>
          <w:ilvl w:val="0"/>
          <w:numId w:val="1"/>
        </w:numPr>
        <w:spacing w:line="360" w:lineRule="auto"/>
        <w:ind w:left="714" w:hanging="357"/>
        <w:rPr>
          <w:rFonts w:ascii="Bahnschrift SemiBold" w:hAnsi="Bahnschrift SemiBold"/>
          <w:sz w:val="20"/>
          <w:szCs w:val="20"/>
          <w:lang w:val="fr-BE"/>
        </w:rPr>
      </w:pPr>
      <w:r w:rsidRPr="00095E47">
        <w:rPr>
          <w:rFonts w:ascii="Bahnschrift SemiBold" w:hAnsi="Bahnschrift SemiBold"/>
          <w:sz w:val="20"/>
          <w:szCs w:val="20"/>
          <w:lang w:val="fr-BE"/>
        </w:rPr>
        <w:t>Distinguer différents critères pour prendre position (intérêt personnel, particulier, général ; valeurs, normes…</w:t>
      </w:r>
    </w:p>
    <w:p w14:paraId="14BF715D" w14:textId="77777777" w:rsidR="000708C8" w:rsidRPr="00095E47" w:rsidRDefault="000708C8" w:rsidP="00095E47">
      <w:pPr>
        <w:pStyle w:val="Sansinterligne"/>
        <w:numPr>
          <w:ilvl w:val="0"/>
          <w:numId w:val="1"/>
        </w:numPr>
        <w:spacing w:line="360" w:lineRule="auto"/>
        <w:ind w:left="714" w:hanging="357"/>
        <w:rPr>
          <w:rFonts w:ascii="Bahnschrift SemiBold" w:hAnsi="Bahnschrift SemiBold"/>
          <w:sz w:val="20"/>
          <w:szCs w:val="20"/>
          <w:lang w:val="fr-BE"/>
        </w:rPr>
      </w:pPr>
      <w:r w:rsidRPr="00095E47">
        <w:rPr>
          <w:rFonts w:ascii="Bahnschrift SemiBold" w:hAnsi="Bahnschrift SemiBold"/>
          <w:sz w:val="20"/>
          <w:szCs w:val="20"/>
          <w:lang w:val="fr-BE"/>
        </w:rPr>
        <w:t>Questionner* la pertinence des différents critères.</w:t>
      </w:r>
    </w:p>
    <w:p w14:paraId="0F6CBFA0" w14:textId="77777777" w:rsidR="000708C8" w:rsidRPr="00095E47" w:rsidRDefault="000708C8" w:rsidP="00095E47">
      <w:pPr>
        <w:pStyle w:val="Sansinterligne"/>
        <w:numPr>
          <w:ilvl w:val="0"/>
          <w:numId w:val="1"/>
        </w:numPr>
        <w:spacing w:line="360" w:lineRule="auto"/>
        <w:ind w:left="714" w:hanging="357"/>
        <w:rPr>
          <w:rFonts w:ascii="Bahnschrift SemiBold" w:hAnsi="Bahnschrift SemiBold"/>
          <w:sz w:val="20"/>
          <w:szCs w:val="20"/>
          <w:lang w:val="fr-BE"/>
        </w:rPr>
      </w:pPr>
      <w:r w:rsidRPr="00095E47">
        <w:rPr>
          <w:rFonts w:ascii="Bahnschrift SemiBold" w:hAnsi="Bahnschrift SemiBold"/>
          <w:sz w:val="20"/>
          <w:szCs w:val="20"/>
          <w:lang w:val="fr-BE"/>
        </w:rPr>
        <w:t>Identifier* différentes positions possibles</w:t>
      </w:r>
    </w:p>
    <w:p w14:paraId="5A001180" w14:textId="77777777" w:rsidR="000708C8" w:rsidRPr="00095E47" w:rsidRDefault="00095E47" w:rsidP="000708C8">
      <w:pPr>
        <w:pStyle w:val="NormalWeb"/>
        <w:numPr>
          <w:ilvl w:val="0"/>
          <w:numId w:val="1"/>
        </w:numPr>
        <w:spacing w:line="360" w:lineRule="auto"/>
        <w:ind w:left="714" w:hanging="357"/>
        <w:jc w:val="both"/>
        <w:rPr>
          <w:rFonts w:ascii="Bahnschrift SemiBold" w:hAnsi="Bahnschrift SemiBold"/>
          <w:color w:val="000000"/>
          <w:sz w:val="20"/>
          <w:szCs w:val="20"/>
          <w:lang w:val="fr-BE"/>
        </w:rPr>
      </w:pPr>
      <w:r w:rsidRPr="00095E47">
        <w:rPr>
          <w:rFonts w:ascii="Bahnschrift SemiBold" w:hAnsi="Bahnschrift SemiBold"/>
          <w:color w:val="000000"/>
          <w:sz w:val="20"/>
          <w:szCs w:val="20"/>
          <w:lang w:val="fr-BE"/>
        </w:rPr>
        <w:t>Justifier* une prise de position, notamment sur le plan éthique, par des arguments</w:t>
      </w:r>
    </w:p>
    <w:p w14:paraId="4FAC3411" w14:textId="77777777" w:rsidR="000708C8" w:rsidRPr="00D137C3" w:rsidRDefault="000708C8" w:rsidP="000708C8">
      <w:pPr>
        <w:pStyle w:val="Sansinterligne"/>
        <w:rPr>
          <w:lang w:val="fr-BE"/>
        </w:rPr>
      </w:pPr>
      <w:r w:rsidRPr="00820CFC">
        <w:rPr>
          <w:rFonts w:ascii="Arial Black" w:hAnsi="Arial Black"/>
          <w:sz w:val="20"/>
          <w:lang w:val="fr-BE"/>
        </w:rPr>
        <w:t>3.1 Se donner des critères pour prendre position</w:t>
      </w:r>
      <w:r w:rsidRPr="00820CFC">
        <w:rPr>
          <w:sz w:val="20"/>
          <w:lang w:val="fr-BE"/>
        </w:rPr>
        <w:t xml:space="preserve"> </w:t>
      </w:r>
      <w:r w:rsidRPr="00D137C3">
        <w:rPr>
          <w:lang w:val="fr-BE"/>
        </w:rPr>
        <w:t>:</w:t>
      </w:r>
    </w:p>
    <w:p w14:paraId="1C563E7A" w14:textId="77777777" w:rsidR="000708C8" w:rsidRDefault="000708C8" w:rsidP="000708C8">
      <w:pPr>
        <w:pStyle w:val="Sansinterligne"/>
        <w:rPr>
          <w:rFonts w:ascii="Yu Gothic UI Semibold" w:eastAsia="Yu Gothic UI Semibold" w:hAnsi="Yu Gothic UI Semibold"/>
          <w:sz w:val="20"/>
          <w:lang w:val="fr-BE"/>
        </w:rPr>
      </w:pPr>
    </w:p>
    <w:p w14:paraId="33A7A10B" w14:textId="77777777" w:rsidR="000708C8" w:rsidRPr="00820CFC" w:rsidRDefault="000708C8" w:rsidP="000708C8">
      <w:pPr>
        <w:pStyle w:val="Sansinterligne"/>
        <w:spacing w:line="360" w:lineRule="auto"/>
        <w:rPr>
          <w:rFonts w:ascii="Bahnschrift SemiBold" w:eastAsia="Yu Gothic UI Semibold" w:hAnsi="Bahnschrift SemiBold"/>
          <w:sz w:val="18"/>
          <w:lang w:val="fr-BE"/>
        </w:rPr>
      </w:pPr>
      <w:r w:rsidRPr="00820CFC">
        <w:rPr>
          <w:rFonts w:ascii="Bahnschrift SemiBold" w:eastAsia="Yu Gothic UI Semibold" w:hAnsi="Bahnschrift SemiBold"/>
          <w:sz w:val="18"/>
          <w:lang w:val="fr-BE"/>
        </w:rPr>
        <w:t>Comprendre le mot « critère » : Pour bien comprendre de ce qu’il s’agit, attardons-nous un peu sur le mot ‘critère’: à travers les mots « critères pour prendre position (exemple : intérêt individuel, particulier, général, normes, valeur …) d’une manière justifier. »</w:t>
      </w:r>
    </w:p>
    <w:p w14:paraId="40D9EADA" w14:textId="77777777" w:rsidR="000708C8" w:rsidRPr="00820CFC" w:rsidRDefault="000708C8" w:rsidP="000708C8">
      <w:pPr>
        <w:pStyle w:val="NormalWeb"/>
        <w:spacing w:line="360" w:lineRule="auto"/>
        <w:jc w:val="both"/>
        <w:rPr>
          <w:rFonts w:ascii="Bahnschrift SemiBold" w:eastAsia="Yu Gothic UI Semibold" w:hAnsi="Bahnschrift SemiBold"/>
          <w:color w:val="000000"/>
          <w:sz w:val="18"/>
          <w:szCs w:val="27"/>
          <w:lang w:val="fr-BE"/>
        </w:rPr>
      </w:pPr>
      <w:r w:rsidRPr="00820CFC">
        <w:rPr>
          <w:rFonts w:ascii="Bahnschrift SemiBold" w:eastAsia="Yu Gothic UI Semibold" w:hAnsi="Bahnschrift SemiBold"/>
          <w:color w:val="000000"/>
          <w:sz w:val="18"/>
          <w:szCs w:val="27"/>
          <w:lang w:val="fr-BE"/>
        </w:rPr>
        <w:t>Exemple. X dit à Y : Dis donc ! Quelle est cette histoire ; on me dit que tu es homosexuel ? Est-cela possible ? Pourquoi être homosexuel ? Y répond : « j’aime le fait que j’en soit un. C’est ma vie ; j’ai le droit d’être homosexuel » une position personnelle avec des arguments personnels ou individuels. Après un temps passé, Y donne une autre raison d’être homosexuel : il dit à X j’ai le droit d’être homosexuels parce que la loi l’autorise. C’est une position personnelle en s’appuyant sur argument juridique « la loi» – qui ne provient pas de lui.</w:t>
      </w:r>
    </w:p>
    <w:p w14:paraId="03138E75" w14:textId="77777777" w:rsidR="000708C8" w:rsidRPr="00820CFC" w:rsidRDefault="000708C8" w:rsidP="000708C8">
      <w:pPr>
        <w:pStyle w:val="NormalWeb"/>
        <w:spacing w:line="360" w:lineRule="auto"/>
        <w:rPr>
          <w:rFonts w:ascii="Yu Gothic UI Semibold" w:eastAsia="Yu Gothic UI Semibold" w:hAnsi="Yu Gothic UI Semibold"/>
          <w:color w:val="000000"/>
          <w:sz w:val="20"/>
          <w:szCs w:val="27"/>
          <w:lang w:val="fr-BE"/>
        </w:rPr>
      </w:pPr>
      <w:r w:rsidRPr="00820CFC">
        <w:rPr>
          <w:rFonts w:ascii="Yu Gothic UI Semibold" w:eastAsia="Yu Gothic UI Semibold" w:hAnsi="Yu Gothic UI Semibold"/>
          <w:color w:val="000000"/>
          <w:sz w:val="20"/>
          <w:szCs w:val="27"/>
          <w:lang w:val="fr-BE"/>
        </w:rPr>
        <w:t>Exemple 2. Un certain Pierre prend la décision (prendre positon) de voter contre l’esclavage moderne en se basant sur les valeurs : « dignité d’homme et égalité des hommes »</w:t>
      </w:r>
    </w:p>
    <w:p w14:paraId="204CC924" w14:textId="77777777" w:rsidR="000708C8" w:rsidRPr="00820CFC" w:rsidRDefault="000708C8" w:rsidP="000708C8">
      <w:pPr>
        <w:pStyle w:val="NormalWeb"/>
        <w:spacing w:line="360" w:lineRule="auto"/>
        <w:jc w:val="both"/>
        <w:rPr>
          <w:rFonts w:ascii="Bahnschrift SemiBold" w:eastAsia="Yu Gothic UI Semibold" w:hAnsi="Bahnschrift SemiBold"/>
          <w:color w:val="000000"/>
          <w:sz w:val="20"/>
          <w:szCs w:val="27"/>
          <w:lang w:val="fr-BE"/>
        </w:rPr>
      </w:pPr>
      <w:r w:rsidRPr="00820CFC">
        <w:rPr>
          <w:rFonts w:ascii="Bahnschrift SemiBold" w:eastAsia="Yu Gothic UI Semibold" w:hAnsi="Bahnschrift SemiBold"/>
          <w:color w:val="000000"/>
          <w:sz w:val="20"/>
          <w:szCs w:val="27"/>
          <w:lang w:val="fr-BE"/>
        </w:rPr>
        <w:t>C'est-à-dire qu’ il se positionne individuellement mais en s’appuyant sur une valeur existante comme références « dignité de l’homme et égalité des hommes ». Dans ce cas, même si les parents expriment leur désaccord, ils ne peuvent rien faire justifier leur désarroi par rapport au valeur/critère utilise – la loi - par Dans le premier cas,</w:t>
      </w:r>
    </w:p>
    <w:p w14:paraId="3CCD2B1E" w14:textId="77777777" w:rsidR="000708C8" w:rsidRPr="00B86EFA" w:rsidRDefault="000708C8" w:rsidP="000708C8">
      <w:pPr>
        <w:pStyle w:val="NormalWeb"/>
        <w:spacing w:line="360" w:lineRule="auto"/>
        <w:jc w:val="both"/>
        <w:rPr>
          <w:rFonts w:ascii="Yu Gothic UI Semibold" w:eastAsia="Yu Gothic UI Semibold" w:hAnsi="Yu Gothic UI Semibold"/>
          <w:color w:val="000000"/>
          <w:sz w:val="20"/>
          <w:szCs w:val="27"/>
          <w:lang w:val="fr-BE"/>
        </w:rPr>
      </w:pPr>
      <w:r w:rsidRPr="00820CFC">
        <w:rPr>
          <w:rFonts w:ascii="Yu Gothic UI Semibold" w:eastAsia="Yu Gothic UI Semibold" w:hAnsi="Yu Gothic UI Semibold"/>
          <w:color w:val="000000"/>
          <w:sz w:val="20"/>
          <w:szCs w:val="27"/>
          <w:lang w:val="fr-BE"/>
        </w:rPr>
        <w:t xml:space="preserve">Dans les deux cas, les critères sur lesquelles ils se sont basés pour prendre position ne sont pas leurs propres idées et ce ne sont pas non plus leurs critères, leurs arguments, leur raisons propres à eux (toi). Le mot «critère » signifie sur quoi on s’appui pour prendre une position mais cela ne vient pas forcément d’une raison propre à soi=même. C’est une référence, un idéal, une preuve - extérieur à </w:t>
      </w:r>
      <w:r w:rsidRPr="00820CFC">
        <w:rPr>
          <w:rFonts w:ascii="Yu Gothic UI Semibold" w:eastAsia="Yu Gothic UI Semibold" w:hAnsi="Yu Gothic UI Semibold"/>
          <w:color w:val="000000"/>
          <w:sz w:val="20"/>
          <w:szCs w:val="27"/>
          <w:lang w:val="fr-BE"/>
        </w:rPr>
        <w:lastRenderedPageBreak/>
        <w:t>soi mais que peux s’en individuellement. C’est quelque chose extérieure à nous que nous utilisons individuellement ou collectivement pour donner raison à ce que nous avons déjà fait ou décidé ; à ce que nous faisons, et à ce que nous voulons faire ou décidons de faire.</w:t>
      </w:r>
    </w:p>
    <w:p w14:paraId="25FC01DB" w14:textId="77777777" w:rsidR="000708C8" w:rsidRPr="00820CFC" w:rsidRDefault="000708C8" w:rsidP="000708C8">
      <w:pPr>
        <w:pStyle w:val="NormalWeb"/>
        <w:rPr>
          <w:rFonts w:ascii="Yu Gothic UI Semibold" w:eastAsia="Yu Gothic UI Semibold" w:hAnsi="Yu Gothic UI Semibold"/>
          <w:color w:val="000000"/>
          <w:sz w:val="20"/>
          <w:szCs w:val="27"/>
          <w:lang w:val="fr-BE"/>
        </w:rPr>
      </w:pPr>
      <w:r w:rsidRPr="00DA2841">
        <w:rPr>
          <w:rFonts w:ascii="Arial Black" w:eastAsia="Yu Gothic UI Semibold" w:hAnsi="Arial Black"/>
          <w:b/>
          <w:color w:val="000000"/>
          <w:sz w:val="20"/>
          <w:szCs w:val="27"/>
          <w:lang w:val="fr-BE"/>
        </w:rPr>
        <w:t>Prendre position 1</w:t>
      </w:r>
      <w:r w:rsidRPr="00DA2841">
        <w:rPr>
          <w:rFonts w:ascii="Arial Black" w:eastAsia="Yu Gothic UI Semibold" w:hAnsi="Arial Black"/>
          <w:color w:val="000000"/>
          <w:sz w:val="20"/>
          <w:szCs w:val="27"/>
          <w:lang w:val="fr-BE"/>
        </w:rPr>
        <w:t xml:space="preserve"> : Le cas d’une élève prénommée, Josefina</w:t>
      </w:r>
      <w:r w:rsidRPr="00DA2841">
        <w:rPr>
          <w:rFonts w:ascii="Yu Gothic UI Semibold" w:eastAsia="Yu Gothic UI Semibold" w:hAnsi="Yu Gothic UI Semibold"/>
          <w:color w:val="000000"/>
          <w:sz w:val="20"/>
          <w:szCs w:val="27"/>
          <w:lang w:val="fr-BE"/>
        </w:rPr>
        <w:t xml:space="preserve"> </w:t>
      </w:r>
      <w:r w:rsidRPr="00820CFC">
        <w:rPr>
          <w:rFonts w:ascii="Yu Gothic UI Semibold" w:eastAsia="Yu Gothic UI Semibold" w:hAnsi="Yu Gothic UI Semibold"/>
          <w:color w:val="000000"/>
          <w:sz w:val="20"/>
          <w:szCs w:val="27"/>
          <w:lang w:val="fr-BE"/>
        </w:rPr>
        <w:t>:</w:t>
      </w:r>
    </w:p>
    <w:p w14:paraId="4FDFEDDF" w14:textId="77777777" w:rsidR="000708C8" w:rsidRPr="00D5094A" w:rsidRDefault="000708C8" w:rsidP="000708C8">
      <w:pPr>
        <w:pStyle w:val="NormalWeb"/>
        <w:rPr>
          <w:rFonts w:ascii="Yu Gothic UI Semibold" w:eastAsia="Yu Gothic UI Semibold" w:hAnsi="Yu Gothic UI Semibold"/>
          <w:color w:val="000000"/>
          <w:sz w:val="20"/>
          <w:szCs w:val="27"/>
          <w:lang w:val="fr-BE"/>
        </w:rPr>
      </w:pPr>
      <w:r w:rsidRPr="00820CFC">
        <w:rPr>
          <w:rFonts w:ascii="Yu Gothic UI Semibold" w:eastAsia="Yu Gothic UI Semibold" w:hAnsi="Yu Gothic UI Semibold"/>
          <w:color w:val="000000"/>
          <w:sz w:val="20"/>
          <w:szCs w:val="27"/>
          <w:lang w:val="fr-BE"/>
        </w:rPr>
        <w:t>Mademoiselle Josefina sème le désordre en classe tout le temps : crie, bavardage, est au téléphone etc. Enfin, elle se trouve en train de présenter des excuses pour son comportement. Et elle dit :</w:t>
      </w:r>
    </w:p>
    <w:p w14:paraId="5CB57082" w14:textId="77777777" w:rsidR="000708C8" w:rsidRPr="002D37F4" w:rsidRDefault="000708C8" w:rsidP="000708C8">
      <w:pPr>
        <w:pStyle w:val="Sansinterligne"/>
        <w:ind w:left="1134" w:right="1842"/>
        <w:jc w:val="both"/>
        <w:rPr>
          <w:rStyle w:val="Accentuationintense"/>
          <w:rFonts w:ascii="Verdana" w:hAnsi="Verdana" w:cstheme="minorHAnsi"/>
          <w:b/>
          <w:sz w:val="15"/>
          <w:szCs w:val="15"/>
          <w:lang w:val="fr-BE"/>
        </w:rPr>
      </w:pPr>
      <w:r w:rsidRPr="008D2F1E">
        <w:rPr>
          <w:rStyle w:val="Titre2Car"/>
          <w:rFonts w:ascii="Verdana" w:eastAsiaTheme="minorHAnsi" w:hAnsi="Verdana"/>
          <w:sz w:val="16"/>
          <w:szCs w:val="16"/>
          <w:lang w:val="fr-BE"/>
        </w:rPr>
        <w:t>« </w:t>
      </w:r>
      <w:r w:rsidRPr="002D37F4">
        <w:rPr>
          <w:rStyle w:val="Titre1Car"/>
          <w:rFonts w:ascii="Verdana" w:eastAsiaTheme="minorHAnsi" w:hAnsi="Verdana" w:cstheme="minorHAnsi"/>
          <w:i/>
          <w:sz w:val="15"/>
          <w:szCs w:val="15"/>
          <w:lang w:val="fr-BE"/>
        </w:rPr>
        <w:t xml:space="preserve">Tout le monde me pointe de droit en disant que je suis une casse-tête pour tout le monde. J’en suis marre, c’est ridicule, en voulant me faire voir, j’ai finis par être </w:t>
      </w:r>
      <w:proofErr w:type="spellStart"/>
      <w:r>
        <w:rPr>
          <w:rStyle w:val="Titre1Car"/>
          <w:rFonts w:ascii="Verdana" w:eastAsiaTheme="minorHAnsi" w:hAnsi="Verdana" w:cstheme="minorHAnsi"/>
          <w:i/>
          <w:sz w:val="15"/>
          <w:szCs w:val="15"/>
          <w:lang w:val="fr-BE"/>
        </w:rPr>
        <w:t>sanctioné</w:t>
      </w:r>
      <w:proofErr w:type="spellEnd"/>
      <w:r>
        <w:rPr>
          <w:rStyle w:val="Titre1Car"/>
          <w:rFonts w:ascii="Verdana" w:eastAsiaTheme="minorHAnsi" w:hAnsi="Verdana" w:cstheme="minorHAnsi"/>
          <w:i/>
          <w:sz w:val="15"/>
          <w:szCs w:val="15"/>
          <w:lang w:val="fr-BE"/>
        </w:rPr>
        <w:t xml:space="preserve"> </w:t>
      </w:r>
      <w:r w:rsidRPr="002D37F4">
        <w:rPr>
          <w:rStyle w:val="Titre1Car"/>
          <w:rFonts w:ascii="Verdana" w:eastAsiaTheme="minorHAnsi" w:hAnsi="Verdana" w:cstheme="minorHAnsi"/>
          <w:i/>
          <w:sz w:val="15"/>
          <w:szCs w:val="15"/>
          <w:lang w:val="fr-BE"/>
        </w:rPr>
        <w:t>et ridicule devant mes profs, mes parents et mes camarades de classes par des excuses, les mauvaises remarques dans mon bulletin. J’ai décidé d’arrêter définitivement d’être perturbatrice en classe et je l’ai fait</w:t>
      </w:r>
      <w:r w:rsidRPr="002D37F4">
        <w:rPr>
          <w:rStyle w:val="Accentuationintense"/>
          <w:rFonts w:ascii="Verdana" w:hAnsi="Verdana" w:cstheme="minorHAnsi"/>
          <w:sz w:val="15"/>
          <w:szCs w:val="15"/>
          <w:lang w:val="fr-BE"/>
        </w:rPr>
        <w:t>.</w:t>
      </w:r>
      <w:r w:rsidRPr="002D37F4">
        <w:rPr>
          <w:rStyle w:val="Accentuationintense"/>
          <w:rFonts w:ascii="Verdana" w:hAnsi="Verdana" w:cstheme="minorHAnsi"/>
          <w:b/>
          <w:sz w:val="15"/>
          <w:szCs w:val="15"/>
          <w:lang w:val="fr-BE"/>
        </w:rPr>
        <w:t>»</w:t>
      </w:r>
    </w:p>
    <w:p w14:paraId="37AA05AA" w14:textId="77777777" w:rsidR="000708C8" w:rsidRPr="00454A6D" w:rsidRDefault="000708C8" w:rsidP="000708C8">
      <w:pPr>
        <w:spacing w:after="0" w:line="240" w:lineRule="auto"/>
        <w:jc w:val="both"/>
        <w:rPr>
          <w:rFonts w:ascii="Gill Sans MT Condensed" w:eastAsia="Times New Roman" w:hAnsi="Gill Sans MT Condensed" w:cs="Times New Roman"/>
          <w:b/>
          <w:sz w:val="24"/>
          <w:szCs w:val="24"/>
          <w:lang w:val="fr-BE" w:eastAsia="cy-GB"/>
        </w:rPr>
      </w:pPr>
    </w:p>
    <w:p w14:paraId="10A82DD1" w14:textId="77777777" w:rsidR="000708C8" w:rsidRPr="008D2F1E" w:rsidRDefault="00F94058" w:rsidP="000708C8">
      <w:pPr>
        <w:spacing w:after="0" w:line="240" w:lineRule="auto"/>
        <w:jc w:val="both"/>
        <w:rPr>
          <w:rFonts w:eastAsia="Times New Roman" w:cstheme="minorHAnsi"/>
          <w:b/>
          <w:color w:val="000000"/>
          <w:sz w:val="24"/>
          <w:szCs w:val="20"/>
          <w:lang w:val="fr-BE" w:eastAsia="cy-GB"/>
        </w:rPr>
      </w:pPr>
      <w:r>
        <w:rPr>
          <w:noProof/>
          <w:lang w:val="fr-BE" w:eastAsia="fr-BE"/>
        </w:rPr>
        <w:pict w14:anchorId="338EA564">
          <v:rect id="Rectangle 3" o:spid="_x0000_s1027" style="position:absolute;left:0;text-align:left;margin-left:340.5pt;margin-top:11.3pt;width:86.2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" o:allowincell="f" strokeweight="3pt">
            <v:textbox>
              <w:txbxContent>
                <w:p w14:paraId="409D5F75" w14:textId="77777777" w:rsidR="000708C8" w:rsidRDefault="000708C8" w:rsidP="000708C8">
                  <w:pPr>
                    <w:pStyle w:val="Sansinterligne"/>
                    <w:rPr>
                      <w:rStyle w:val="Rfrencelgre"/>
                      <w:rFonts w:ascii="Bahnschrift SemiBold" w:hAnsi="Bahnschrift SemiBold"/>
                      <w:b/>
                      <w:sz w:val="16"/>
                      <w:szCs w:val="16"/>
                      <w:lang w:val="fr-BE"/>
                    </w:rPr>
                  </w:pPr>
                </w:p>
                <w:p w14:paraId="7063EA36" w14:textId="77777777" w:rsidR="000708C8" w:rsidRPr="00454A6D" w:rsidRDefault="000708C8" w:rsidP="000708C8">
                  <w:pPr>
                    <w:pStyle w:val="Sansinterligne"/>
                    <w:rPr>
                      <w:rStyle w:val="Rfrencelgre"/>
                      <w:rFonts w:ascii="Berlin Sans FB Demi" w:hAnsi="Berlin Sans FB Demi"/>
                      <w:b/>
                      <w:sz w:val="16"/>
                      <w:szCs w:val="16"/>
                      <w:lang w:val="fr-BE"/>
                    </w:rPr>
                  </w:pPr>
                  <w:r>
                    <w:rPr>
                      <w:rStyle w:val="Rfrencelgre"/>
                      <w:rFonts w:ascii="Berlin Sans FB Demi" w:hAnsi="Berlin Sans FB Demi"/>
                      <w:b/>
                      <w:sz w:val="16"/>
                      <w:szCs w:val="16"/>
                      <w:lang w:val="fr-BE"/>
                    </w:rPr>
                    <w:t>Autres :</w:t>
                  </w:r>
                  <w:r w:rsidRPr="001B1B3A">
                    <w:rPr>
                      <w:rStyle w:val="Rfrencelgre"/>
                      <w:rFonts w:cstheme="minorHAnsi"/>
                      <w:b/>
                      <w:sz w:val="16"/>
                      <w:szCs w:val="16"/>
                      <w:lang w:val="fr-BE"/>
                    </w:rPr>
                    <w:t>Intérêt Général : Collectif : Règle</w:t>
                  </w:r>
                  <w:r>
                    <w:rPr>
                      <w:rStyle w:val="Rfrencelgre"/>
                      <w:rFonts w:cstheme="minorHAnsi"/>
                      <w:b/>
                      <w:sz w:val="16"/>
                      <w:szCs w:val="16"/>
                      <w:lang w:val="fr-BE"/>
                    </w:rPr>
                    <w:t>s,  Normes, Valeurs De l’école o</w:t>
                  </w:r>
                  <w:r w:rsidRPr="001B1B3A">
                    <w:rPr>
                      <w:rStyle w:val="Rfrencelgre"/>
                      <w:rFonts w:cstheme="minorHAnsi"/>
                      <w:b/>
                      <w:sz w:val="16"/>
                      <w:szCs w:val="16"/>
                      <w:lang w:val="fr-BE"/>
                    </w:rPr>
                    <w:t>u De La</w:t>
                  </w:r>
                  <w:r w:rsidRPr="00454A6D">
                    <w:rPr>
                      <w:rStyle w:val="Rfrencelgre"/>
                      <w:rFonts w:ascii="Berlin Sans FB Demi" w:hAnsi="Berlin Sans FB Demi"/>
                      <w:b/>
                      <w:sz w:val="16"/>
                      <w:szCs w:val="16"/>
                      <w:lang w:val="fr-BE"/>
                    </w:rPr>
                    <w:t xml:space="preserve"> société</w:t>
                  </w:r>
                </w:p>
                <w:p w14:paraId="441D0A3C" w14:textId="77777777" w:rsidR="000708C8" w:rsidRPr="00454A6D" w:rsidRDefault="000708C8" w:rsidP="000708C8">
                  <w:pPr>
                    <w:rPr>
                      <w:color w:val="FF0000"/>
                      <w:lang w:val="fr-BE"/>
                    </w:rPr>
                  </w:pPr>
                </w:p>
                <w:p w14:paraId="291E79F0" w14:textId="77777777" w:rsidR="000708C8" w:rsidRPr="00454A6D" w:rsidRDefault="000708C8" w:rsidP="000708C8">
                  <w:pPr>
                    <w:rPr>
                      <w:color w:val="FF0000"/>
                      <w:lang w:val="fr-BE"/>
                    </w:rPr>
                  </w:pPr>
                  <w:proofErr w:type="spellStart"/>
                  <w:r w:rsidRPr="00454A6D">
                    <w:rPr>
                      <w:color w:val="FF0000"/>
                      <w:lang w:val="fr-BE"/>
                    </w:rPr>
                    <w:t>other</w:t>
                  </w:r>
                  <w:proofErr w:type="spellEnd"/>
                </w:p>
              </w:txbxContent>
            </v:textbox>
          </v:rect>
        </w:pict>
      </w:r>
      <w:r w:rsidR="000708C8">
        <w:rPr>
          <w:rFonts w:eastAsia="Times New Roman" w:cstheme="minorHAnsi"/>
          <w:b/>
          <w:color w:val="000000"/>
          <w:sz w:val="24"/>
          <w:szCs w:val="20"/>
          <w:lang w:val="fr-BE" w:eastAsia="cy-GB"/>
        </w:rPr>
        <w:t xml:space="preserve">             </w:t>
      </w:r>
      <w:r w:rsidR="000708C8" w:rsidRPr="008D2F1E">
        <w:rPr>
          <w:rFonts w:eastAsia="Times New Roman" w:cstheme="minorHAnsi"/>
          <w:b/>
          <w:color w:val="000000"/>
          <w:sz w:val="24"/>
          <w:szCs w:val="20"/>
          <w:lang w:val="fr-BE" w:eastAsia="cy-GB"/>
        </w:rPr>
        <w:t>Soi/Conscience</w:t>
      </w:r>
    </w:p>
    <w:p w14:paraId="1EF26359" w14:textId="77777777" w:rsidR="000708C8" w:rsidRPr="008D2F1E" w:rsidRDefault="00F94058" w:rsidP="000708C8">
      <w:pPr>
        <w:spacing w:after="0" w:line="240" w:lineRule="auto"/>
        <w:jc w:val="both"/>
        <w:rPr>
          <w:rFonts w:ascii="Times New Roman" w:eastAsia="Times New Roman" w:hAnsi="Times New Roman" w:cs="Times New Roman"/>
          <w:b/>
          <w:color w:val="008000"/>
          <w:sz w:val="20"/>
          <w:szCs w:val="20"/>
          <w:lang w:val="fr-BE" w:eastAsia="cy-GB"/>
        </w:rPr>
      </w:pPr>
      <w:r>
        <w:rPr>
          <w:noProof/>
          <w:lang w:val="fr-BE" w:eastAsia="fr-BE"/>
        </w:rPr>
        <w:pict w14:anchorId="026BAFDE">
          <v:line id="Connecteur droit 5" o:spid="_x0000_s1028" style="position:absolute;left:0;text-align:left;z-index:251661312;visibility:visible;mso-wrap-distance-top:-6e-5mm;mso-wrap-distance-bottom:-6e-5mm" from="95.3pt,9.75pt" to="348.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" o:allowincell="f" strokecolor="green" strokeweight="1.5pt">
            <v:stroke endarrow="block"/>
          </v:line>
        </w:pict>
      </w:r>
      <w:r>
        <w:rPr>
          <w:noProof/>
          <w:lang w:val="fr-BE" w:eastAsia="fr-BE"/>
        </w:rPr>
        <w:pict w14:anchorId="78469683">
          <v:rect id="_x0000_s1026" style="position:absolute;left:0;text-align:left;margin-left:28pt;margin-top:.15pt;width:86.95pt;height:5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" o:allowincell="f" strokeweight="2.5pt">
            <v:shadow color="#868686"/>
            <v:textbox>
              <w:txbxContent>
                <w:p w14:paraId="47460C6B" w14:textId="77777777" w:rsidR="000708C8" w:rsidRDefault="000708C8" w:rsidP="000708C8">
                  <w:pPr>
                    <w:rPr>
                      <w:rFonts w:ascii="Verdana" w:hAnsi="Verdana"/>
                      <w:color w:val="000000"/>
                      <w:sz w:val="16"/>
                      <w:szCs w:val="16"/>
                      <w:lang w:val="fr-BE"/>
                    </w:rPr>
                  </w:pPr>
                  <w:r>
                    <w:rPr>
                      <w:color w:val="000000"/>
                      <w:lang w:val="fr-BE"/>
                    </w:rPr>
                    <w:t>‘Je’</w:t>
                  </w:r>
                  <w:r w:rsidRPr="008D2F1E">
                    <w:rPr>
                      <w:rFonts w:ascii="Verdana" w:hAnsi="Verdana"/>
                      <w:b/>
                      <w:color w:val="000000"/>
                      <w:sz w:val="16"/>
                      <w:szCs w:val="16"/>
                      <w:lang w:val="fr-BE"/>
                    </w:rPr>
                    <w:t>(Josefina)</w:t>
                  </w:r>
                </w:p>
                <w:p w14:paraId="65573498" w14:textId="77777777" w:rsidR="000708C8" w:rsidRPr="00D44D1E" w:rsidRDefault="000708C8" w:rsidP="000708C8">
                  <w:pPr>
                    <w:rPr>
                      <w:rFonts w:ascii="Bodoni MT Condensed" w:hAnsi="Bodoni MT Condensed"/>
                      <w:b/>
                      <w:sz w:val="18"/>
                      <w:szCs w:val="16"/>
                      <w:lang w:val="fr-BE"/>
                    </w:rPr>
                  </w:pPr>
                  <w:r w:rsidRPr="00D44D1E">
                    <w:rPr>
                      <w:rFonts w:ascii="Bodoni MT Condensed" w:hAnsi="Bodoni MT Condensed"/>
                      <w:b/>
                      <w:sz w:val="20"/>
                      <w:lang w:val="fr-BE"/>
                    </w:rPr>
                    <w:t>Moi (Josefina après)</w:t>
                  </w:r>
                </w:p>
                <w:p w14:paraId="5D898F3F" w14:textId="77777777" w:rsidR="000708C8" w:rsidRPr="00454A6D" w:rsidRDefault="000708C8" w:rsidP="000708C8">
                  <w:pPr>
                    <w:rPr>
                      <w:color w:val="FF0000"/>
                      <w:lang w:val="fr-BE"/>
                    </w:rPr>
                  </w:pPr>
                  <w:r w:rsidRPr="00454A6D">
                    <w:rPr>
                      <w:color w:val="FF0000"/>
                      <w:lang w:val="fr-BE"/>
                    </w:rPr>
                    <w:t>ME</w:t>
                  </w:r>
                </w:p>
                <w:p w14:paraId="01495089" w14:textId="77777777" w:rsidR="000708C8" w:rsidRPr="00454A6D" w:rsidRDefault="000708C8" w:rsidP="000708C8">
                  <w:pPr>
                    <w:rPr>
                      <w:color w:val="000000"/>
                      <w:sz w:val="36"/>
                      <w:lang w:val="fr-BE"/>
                    </w:rPr>
                  </w:pPr>
                  <w:r w:rsidRPr="00454A6D">
                    <w:rPr>
                      <w:color w:val="000000"/>
                      <w:lang w:val="fr-BE"/>
                    </w:rPr>
                    <w:t xml:space="preserve">The </w:t>
                  </w:r>
                  <w:r w:rsidRPr="00454A6D">
                    <w:rPr>
                      <w:color w:val="FF0000"/>
                      <w:sz w:val="28"/>
                      <w:lang w:val="fr-BE"/>
                    </w:rPr>
                    <w:t>ME</w:t>
                  </w:r>
                </w:p>
              </w:txbxContent>
            </v:textbox>
          </v:rect>
        </w:pict>
      </w:r>
      <w:r w:rsidR="000708C8" w:rsidRPr="00454A6D">
        <w:rPr>
          <w:rFonts w:ascii="Times New Roman" w:eastAsia="Times New Roman" w:hAnsi="Times New Roman" w:cs="Times New Roman"/>
          <w:color w:val="000000"/>
          <w:sz w:val="20"/>
          <w:szCs w:val="20"/>
          <w:lang w:val="fr-BE" w:eastAsia="cy-GB"/>
        </w:rPr>
        <w:t xml:space="preserve">                                            </w:t>
      </w:r>
      <w:r w:rsidR="000708C8">
        <w:rPr>
          <w:rFonts w:ascii="Times New Roman" w:eastAsia="Times New Roman" w:hAnsi="Times New Roman" w:cs="Times New Roman"/>
          <w:b/>
          <w:color w:val="000000"/>
          <w:sz w:val="18"/>
          <w:szCs w:val="20"/>
          <w:lang w:val="fr-BE" w:eastAsia="cy-GB"/>
        </w:rPr>
        <w:t>Josef</w:t>
      </w:r>
      <w:r w:rsidR="000708C8" w:rsidRPr="008D2F1E">
        <w:rPr>
          <w:rFonts w:ascii="Times New Roman" w:eastAsia="Times New Roman" w:hAnsi="Times New Roman" w:cs="Times New Roman"/>
          <w:b/>
          <w:color w:val="000000"/>
          <w:sz w:val="18"/>
          <w:szCs w:val="20"/>
          <w:lang w:val="fr-BE" w:eastAsia="cy-GB"/>
        </w:rPr>
        <w:t>ina</w:t>
      </w:r>
      <w:r w:rsidR="000708C8">
        <w:rPr>
          <w:rFonts w:ascii="Times New Roman" w:eastAsia="Times New Roman" w:hAnsi="Times New Roman" w:cs="Times New Roman"/>
          <w:b/>
          <w:color w:val="000000"/>
          <w:sz w:val="18"/>
          <w:szCs w:val="20"/>
          <w:lang w:val="fr-BE" w:eastAsia="cy-GB"/>
        </w:rPr>
        <w:t xml:space="preserve"> bavarde, perturbe le cours en classe.   </w:t>
      </w:r>
    </w:p>
    <w:p w14:paraId="53DA1E8E" w14:textId="77777777" w:rsidR="000708C8" w:rsidRDefault="000708C8" w:rsidP="000708C8">
      <w:pPr>
        <w:spacing w:after="0" w:line="240" w:lineRule="auto"/>
        <w:jc w:val="both"/>
        <w:outlineLvl w:val="0"/>
        <w:rPr>
          <w:rFonts w:ascii="Comic Sans MS" w:eastAsia="Times New Roman" w:hAnsi="Comic Sans MS" w:cs="Times New Roman"/>
          <w:b/>
          <w:color w:val="000000"/>
          <w:sz w:val="16"/>
          <w:szCs w:val="20"/>
          <w:lang w:val="fr-BE" w:eastAsia="cy-GB"/>
        </w:rPr>
      </w:pPr>
      <w:r w:rsidRPr="00454A6D">
        <w:rPr>
          <w:rFonts w:ascii="Comic Sans MS" w:eastAsia="Times New Roman" w:hAnsi="Comic Sans MS" w:cs="Times New Roman"/>
          <w:b/>
          <w:color w:val="000000"/>
          <w:sz w:val="16"/>
          <w:szCs w:val="20"/>
          <w:lang w:val="fr-BE" w:eastAsia="cy-GB"/>
        </w:rPr>
        <w:t xml:space="preserve">            </w:t>
      </w:r>
    </w:p>
    <w:p w14:paraId="71D30387" w14:textId="77777777" w:rsidR="000708C8" w:rsidRPr="008D2F1E" w:rsidRDefault="000708C8" w:rsidP="000708C8">
      <w:pPr>
        <w:spacing w:after="0" w:line="240" w:lineRule="auto"/>
        <w:jc w:val="both"/>
        <w:outlineLvl w:val="0"/>
        <w:rPr>
          <w:rFonts w:ascii="Berlin Sans FB Demi" w:eastAsia="Times New Roman" w:hAnsi="Berlin Sans FB Demi" w:cs="Times New Roman"/>
          <w:b/>
          <w:color w:val="000000"/>
          <w:sz w:val="16"/>
          <w:szCs w:val="20"/>
          <w:lang w:val="fr-BE" w:eastAsia="cy-GB"/>
        </w:rPr>
      </w:pPr>
      <w:r>
        <w:rPr>
          <w:rFonts w:ascii="Verdana" w:eastAsia="Times New Roman" w:hAnsi="Verdana" w:cs="Times New Roman"/>
          <w:b/>
          <w:color w:val="000000"/>
          <w:sz w:val="16"/>
          <w:szCs w:val="20"/>
          <w:lang w:val="fr-BE" w:eastAsia="cy-GB"/>
        </w:rPr>
        <w:t xml:space="preserve">                                              </w:t>
      </w:r>
      <w:r>
        <w:rPr>
          <w:rFonts w:ascii="Berlin Sans FB Demi" w:eastAsia="Times New Roman" w:hAnsi="Berlin Sans FB Demi" w:cs="Times New Roman"/>
          <w:b/>
          <w:color w:val="000000"/>
          <w:sz w:val="18"/>
          <w:szCs w:val="20"/>
          <w:lang w:val="fr-BE" w:eastAsia="cy-GB"/>
        </w:rPr>
        <w:t>Josefina obéis après ‘contact’ avec les autres/société</w:t>
      </w:r>
    </w:p>
    <w:p w14:paraId="473B38FF" w14:textId="77777777" w:rsidR="000708C8" w:rsidRPr="00454A6D" w:rsidRDefault="00F94058" w:rsidP="000708C8">
      <w:pPr>
        <w:spacing w:after="0" w:line="240" w:lineRule="auto"/>
        <w:jc w:val="both"/>
        <w:rPr>
          <w:rFonts w:ascii="Times New Roman" w:eastAsia="Times New Roman" w:hAnsi="Times New Roman" w:cs="Times New Roman"/>
          <w:color w:val="000000"/>
          <w:sz w:val="16"/>
          <w:szCs w:val="20"/>
          <w:lang w:val="fr-BE" w:eastAsia="cy-GB"/>
        </w:rPr>
      </w:pPr>
      <w:r>
        <w:rPr>
          <w:noProof/>
          <w:lang w:val="fr-BE" w:eastAsia="fr-BE"/>
        </w:rPr>
        <w:pict w14:anchorId="470908A4">
          <v:line id="Connecteur droit 6" o:spid="_x0000_s1029" style="position:absolute;left:0;text-align:left;flip:y;z-index:251663360;visibility:visible;mso-wrap-distance-top:-6e-5mm;mso-wrap-distance-bottom:-6e-5mm" from="105.9pt,4.95pt" to="34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" o:allowincell="f" strokecolor="#ed7d31" strokeweight="6pt">
            <v:stroke startarrow="block" joinstyle="miter"/>
          </v:line>
        </w:pict>
      </w:r>
    </w:p>
    <w:p w14:paraId="4606584B" w14:textId="77777777" w:rsidR="000708C8" w:rsidRPr="00454A6D" w:rsidRDefault="000708C8" w:rsidP="000708C8">
      <w:pPr>
        <w:spacing w:after="0" w:line="240" w:lineRule="auto"/>
        <w:jc w:val="both"/>
        <w:rPr>
          <w:rFonts w:eastAsia="Times New Roman" w:cstheme="minorHAnsi"/>
          <w:color w:val="000000"/>
          <w:sz w:val="16"/>
          <w:szCs w:val="20"/>
          <w:lang w:val="fr-BE" w:eastAsia="cy-GB"/>
        </w:rPr>
      </w:pPr>
    </w:p>
    <w:p w14:paraId="7C75FDEC" w14:textId="77777777" w:rsidR="000708C8" w:rsidRPr="00454A6D" w:rsidRDefault="000708C8" w:rsidP="000708C8">
      <w:pPr>
        <w:spacing w:after="0" w:line="240" w:lineRule="auto"/>
        <w:jc w:val="both"/>
        <w:rPr>
          <w:rFonts w:ascii="Times New Roman" w:eastAsia="Times New Roman" w:hAnsi="Times New Roman" w:cs="Times New Roman"/>
          <w:color w:val="000000"/>
          <w:sz w:val="16"/>
          <w:szCs w:val="20"/>
          <w:lang w:val="fr-BE" w:eastAsia="cy-GB"/>
        </w:rPr>
      </w:pPr>
    </w:p>
    <w:p w14:paraId="559B4E47" w14:textId="77777777" w:rsidR="000708C8" w:rsidRDefault="000708C8" w:rsidP="000708C8">
      <w:pPr>
        <w:spacing w:after="0" w:line="240" w:lineRule="auto"/>
        <w:jc w:val="both"/>
        <w:rPr>
          <w:rFonts w:ascii="Times New Roman" w:eastAsia="Times New Roman" w:hAnsi="Times New Roman" w:cs="Times New Roman"/>
          <w:color w:val="000000"/>
          <w:sz w:val="16"/>
          <w:szCs w:val="20"/>
          <w:lang w:val="fr-BE" w:eastAsia="cy-GB"/>
        </w:rPr>
      </w:pPr>
    </w:p>
    <w:p w14:paraId="4216EA43" w14:textId="77777777" w:rsidR="000708C8" w:rsidRPr="00A80E9C" w:rsidRDefault="000708C8" w:rsidP="000708C8">
      <w:pPr>
        <w:spacing w:after="0" w:line="240" w:lineRule="auto"/>
        <w:ind w:left="2160" w:right="2976"/>
        <w:jc w:val="both"/>
        <w:rPr>
          <w:rFonts w:ascii="Gill Sans MT Condensed" w:eastAsia="Times New Roman" w:hAnsi="Gill Sans MT Condensed" w:cs="Times New Roman"/>
          <w:b/>
          <w:color w:val="000000"/>
          <w:sz w:val="20"/>
          <w:szCs w:val="20"/>
          <w:lang w:val="fr-BE" w:eastAsia="cy-GB"/>
        </w:rPr>
      </w:pPr>
      <w:r w:rsidRPr="00A80E9C">
        <w:rPr>
          <w:rFonts w:ascii="Gill Sans MT Condensed" w:eastAsia="Times New Roman" w:hAnsi="Gill Sans MT Condensed" w:cs="Times New Roman"/>
          <w:b/>
          <w:color w:val="000000"/>
          <w:sz w:val="20"/>
          <w:szCs w:val="20"/>
          <w:lang w:val="fr-BE" w:eastAsia="cy-GB"/>
        </w:rPr>
        <w:t>Schéma peut se diviser en deux parties ;  le coté gauche qui se nome «  Je », personnel ou Josefina ; le côté droit se nomme les autres or la société  (intérêt général, normes, valeurs etc.</w:t>
      </w:r>
    </w:p>
    <w:p w14:paraId="0425D879" w14:textId="77777777" w:rsidR="000708C8" w:rsidRPr="008B365B" w:rsidRDefault="000708C8" w:rsidP="000708C8">
      <w:pPr>
        <w:spacing w:after="0" w:line="240" w:lineRule="auto"/>
        <w:ind w:left="2160" w:right="2976"/>
        <w:jc w:val="both"/>
        <w:rPr>
          <w:rFonts w:ascii="Gill Sans MT Condensed" w:eastAsia="Times New Roman" w:hAnsi="Gill Sans MT Condensed" w:cs="Times New Roman"/>
          <w:b/>
          <w:color w:val="000000"/>
          <w:sz w:val="20"/>
          <w:szCs w:val="20"/>
          <w:lang w:val="fr-BE" w:eastAsia="cy-GB"/>
        </w:rPr>
      </w:pPr>
      <w:r w:rsidRPr="00A80E9C">
        <w:rPr>
          <w:rFonts w:ascii="Gill Sans MT Condensed" w:eastAsia="Times New Roman" w:hAnsi="Gill Sans MT Condensed" w:cs="Times New Roman"/>
          <w:b/>
          <w:color w:val="000000"/>
          <w:sz w:val="20"/>
          <w:szCs w:val="20"/>
          <w:lang w:val="fr-BE" w:eastAsia="cy-GB"/>
        </w:rPr>
        <w:t>Il y a une interaction entes les deux cotés</w:t>
      </w:r>
      <w:r>
        <w:rPr>
          <w:rFonts w:ascii="Gill Sans MT Condensed" w:eastAsia="Times New Roman" w:hAnsi="Gill Sans MT Condensed" w:cs="Times New Roman"/>
          <w:b/>
          <w:color w:val="000000"/>
          <w:sz w:val="20"/>
          <w:szCs w:val="20"/>
          <w:lang w:val="fr-BE" w:eastAsia="cy-GB"/>
        </w:rPr>
        <w:t xml:space="preserve">- </w:t>
      </w:r>
      <w:r w:rsidRPr="00A80E9C">
        <w:rPr>
          <w:rFonts w:ascii="Gill Sans MT Condensed" w:eastAsia="Times New Roman" w:hAnsi="Gill Sans MT Condensed" w:cs="Times New Roman"/>
          <w:b/>
          <w:color w:val="000000"/>
          <w:sz w:val="20"/>
          <w:szCs w:val="20"/>
          <w:lang w:val="fr-BE" w:eastAsia="cy-GB"/>
        </w:rPr>
        <w:t>les fléchés</w:t>
      </w:r>
    </w:p>
    <w:p w14:paraId="3AEE3C0D" w14:textId="77777777" w:rsidR="000708C8" w:rsidRPr="00DA2841" w:rsidRDefault="000708C8" w:rsidP="000708C8">
      <w:pPr>
        <w:pStyle w:val="NormalWeb"/>
        <w:spacing w:line="360" w:lineRule="auto"/>
        <w:jc w:val="both"/>
        <w:rPr>
          <w:rFonts w:ascii="Yu Gothic UI Semibold" w:eastAsia="Yu Gothic UI Semibold" w:hAnsi="Yu Gothic UI Semibold"/>
          <w:color w:val="000000"/>
          <w:sz w:val="20"/>
          <w:szCs w:val="20"/>
          <w:lang w:val="fr-BE"/>
        </w:rPr>
      </w:pPr>
      <w:r w:rsidRPr="00820CFC">
        <w:rPr>
          <w:rFonts w:ascii="Yu Gothic UI Semibold" w:eastAsia="Yu Gothic UI Semibold" w:hAnsi="Yu Gothic UI Semibold"/>
          <w:color w:val="000000"/>
          <w:sz w:val="20"/>
          <w:szCs w:val="27"/>
          <w:lang w:val="fr-BE"/>
        </w:rPr>
        <w:t xml:space="preserve"> </w:t>
      </w:r>
      <w:r w:rsidRPr="00DA2841">
        <w:rPr>
          <w:rFonts w:ascii="Yu Gothic UI Semibold" w:eastAsia="Yu Gothic UI Semibold" w:hAnsi="Yu Gothic UI Semibold"/>
          <w:color w:val="000000"/>
          <w:sz w:val="20"/>
          <w:szCs w:val="20"/>
          <w:lang w:val="fr-BE"/>
        </w:rPr>
        <w:t>Elle s’appuie sur quelle valeur/raison ou argument pour prendre la décision de ne plus perturber pendant le cours ? Quand un individu ou un élève obéis ou prends position en se conformant aux normes, valeurs, lois, ou règles d’une société (l’école dans notre exemple),</w:t>
      </w:r>
    </w:p>
    <w:p w14:paraId="60828AFF" w14:textId="77777777" w:rsidR="000708C8" w:rsidRPr="00DA2841" w:rsidRDefault="000708C8" w:rsidP="000708C8">
      <w:pPr>
        <w:pStyle w:val="NormalWeb"/>
        <w:spacing w:line="360" w:lineRule="auto"/>
        <w:jc w:val="both"/>
        <w:rPr>
          <w:rFonts w:ascii="Yu Gothic UI Semibold" w:eastAsia="Yu Gothic UI Semibold" w:hAnsi="Yu Gothic UI Semibold"/>
          <w:color w:val="000000"/>
          <w:sz w:val="20"/>
          <w:szCs w:val="20"/>
          <w:lang w:val="fr-BE"/>
        </w:rPr>
      </w:pPr>
      <w:r w:rsidRPr="00DA2841">
        <w:rPr>
          <w:rFonts w:ascii="Yu Gothic UI Semibold" w:eastAsia="Yu Gothic UI Semibold" w:hAnsi="Yu Gothic UI Semibold"/>
          <w:color w:val="000000"/>
          <w:sz w:val="20"/>
          <w:szCs w:val="20"/>
          <w:lang w:val="fr-BE"/>
        </w:rPr>
        <w:t>· Si tu étais à la place de Josefina, prendrais-tu la même décision de se conformer aux règles de l’école? Si oui, sur quelles raisons t’appuierais-tu pour obéir ? Chaque décision ou prise de position à des conséquences. Dans notre exemple, on peut imaginer que les conséquences de sa prise de décision donnent une bonne image :</w:t>
      </w:r>
    </w:p>
    <w:p w14:paraId="0B1B5565" w14:textId="77777777" w:rsidR="000708C8" w:rsidRPr="00DA2841" w:rsidRDefault="000708C8" w:rsidP="000708C8">
      <w:pPr>
        <w:pStyle w:val="NormalWeb"/>
        <w:numPr>
          <w:ilvl w:val="0"/>
          <w:numId w:val="4"/>
        </w:numPr>
        <w:rPr>
          <w:rFonts w:ascii="Yu Gothic UI Semibold" w:eastAsia="Yu Gothic UI Semibold" w:hAnsi="Yu Gothic UI Semibold"/>
          <w:color w:val="000000"/>
          <w:sz w:val="20"/>
          <w:szCs w:val="20"/>
          <w:lang w:val="fr-BE"/>
        </w:rPr>
      </w:pPr>
      <w:r w:rsidRPr="00DA2841">
        <w:rPr>
          <w:rFonts w:ascii="Yu Gothic UI Semibold" w:eastAsia="Yu Gothic UI Semibold" w:hAnsi="Yu Gothic UI Semibold"/>
          <w:color w:val="000000"/>
          <w:sz w:val="20"/>
          <w:szCs w:val="20"/>
          <w:lang w:val="fr-BE"/>
        </w:rPr>
        <w:t>De l’école,</w:t>
      </w:r>
    </w:p>
    <w:p w14:paraId="32A7C7BA" w14:textId="77777777" w:rsidR="000708C8" w:rsidRPr="00DA2841" w:rsidRDefault="000708C8" w:rsidP="000708C8">
      <w:pPr>
        <w:pStyle w:val="NormalWeb"/>
        <w:numPr>
          <w:ilvl w:val="0"/>
          <w:numId w:val="4"/>
        </w:numPr>
        <w:rPr>
          <w:rFonts w:ascii="Yu Gothic UI Semibold" w:eastAsia="Yu Gothic UI Semibold" w:hAnsi="Yu Gothic UI Semibold"/>
          <w:color w:val="000000"/>
          <w:sz w:val="20"/>
          <w:szCs w:val="20"/>
          <w:lang w:val="fr-BE"/>
        </w:rPr>
      </w:pPr>
      <w:r w:rsidRPr="00DA2841">
        <w:rPr>
          <w:rFonts w:ascii="Yu Gothic UI Semibold" w:eastAsia="Yu Gothic UI Semibold" w:hAnsi="Yu Gothic UI Semibold"/>
          <w:color w:val="000000"/>
          <w:sz w:val="20"/>
          <w:szCs w:val="20"/>
          <w:lang w:val="fr-BE"/>
        </w:rPr>
        <w:t>D’elle (toi)-même</w:t>
      </w:r>
    </w:p>
    <w:p w14:paraId="69A601B6" w14:textId="77777777" w:rsidR="000708C8" w:rsidRPr="00DA2841" w:rsidRDefault="000708C8" w:rsidP="000708C8">
      <w:pPr>
        <w:pStyle w:val="NormalWeb"/>
        <w:numPr>
          <w:ilvl w:val="0"/>
          <w:numId w:val="4"/>
        </w:numPr>
        <w:rPr>
          <w:rFonts w:ascii="Yu Gothic UI Semibold" w:eastAsia="Yu Gothic UI Semibold" w:hAnsi="Yu Gothic UI Semibold"/>
          <w:color w:val="000000"/>
          <w:sz w:val="20"/>
          <w:szCs w:val="20"/>
          <w:lang w:val="fr-BE"/>
        </w:rPr>
      </w:pPr>
      <w:r w:rsidRPr="00DA2841">
        <w:rPr>
          <w:rFonts w:ascii="Yu Gothic UI Semibold" w:eastAsia="Yu Gothic UI Semibold" w:hAnsi="Yu Gothic UI Semibold"/>
          <w:color w:val="000000"/>
          <w:sz w:val="20"/>
          <w:szCs w:val="20"/>
          <w:lang w:val="fr-BE"/>
        </w:rPr>
        <w:t>De sa (ta) famille</w:t>
      </w:r>
    </w:p>
    <w:p w14:paraId="209C8679" w14:textId="77777777" w:rsidR="000708C8" w:rsidRDefault="000708C8" w:rsidP="000708C8">
      <w:pPr>
        <w:pStyle w:val="NormalWeb"/>
        <w:numPr>
          <w:ilvl w:val="0"/>
          <w:numId w:val="4"/>
        </w:numPr>
        <w:rPr>
          <w:rFonts w:ascii="Yu Gothic UI Semibold" w:eastAsia="Yu Gothic UI Semibold" w:hAnsi="Yu Gothic UI Semibold"/>
          <w:color w:val="000000"/>
          <w:sz w:val="20"/>
          <w:szCs w:val="20"/>
          <w:lang w:val="fr-BE"/>
        </w:rPr>
      </w:pPr>
      <w:r w:rsidRPr="00DA2841">
        <w:rPr>
          <w:rFonts w:ascii="Yu Gothic UI Semibold" w:eastAsia="Yu Gothic UI Semibold" w:hAnsi="Yu Gothic UI Semibold"/>
          <w:color w:val="000000"/>
          <w:sz w:val="20"/>
          <w:szCs w:val="20"/>
          <w:lang w:val="fr-BE"/>
        </w:rPr>
        <w:t xml:space="preserve">De la Belgique tout entière </w:t>
      </w:r>
    </w:p>
    <w:p w14:paraId="2FDFA441" w14:textId="77777777" w:rsidR="000708C8" w:rsidRPr="003A2AD8" w:rsidRDefault="000708C8" w:rsidP="000708C8">
      <w:pPr>
        <w:pStyle w:val="NormalWeb"/>
        <w:rPr>
          <w:rFonts w:ascii="Yu Gothic UI Semibold" w:eastAsia="Yu Gothic UI Semibold" w:hAnsi="Yu Gothic UI Semibold"/>
          <w:color w:val="000000"/>
          <w:sz w:val="20"/>
          <w:szCs w:val="20"/>
          <w:lang w:val="fr-BE"/>
        </w:rPr>
      </w:pPr>
      <w:r w:rsidRPr="003A2AD8">
        <w:rPr>
          <w:rFonts w:ascii="Yu Gothic UI Semibold" w:eastAsia="Yu Gothic UI Semibold" w:hAnsi="Yu Gothic UI Semibold"/>
          <w:color w:val="000000"/>
          <w:sz w:val="20"/>
          <w:szCs w:val="20"/>
          <w:lang w:val="fr-BE"/>
        </w:rPr>
        <w:t>et la possibilité d’assimiler les cours proprement, facilitant sa réussite.</w:t>
      </w:r>
    </w:p>
    <w:p w14:paraId="31AD125A" w14:textId="77777777" w:rsidR="000708C8" w:rsidRPr="00BF54A7" w:rsidRDefault="000708C8" w:rsidP="000708C8">
      <w:pPr>
        <w:pStyle w:val="Sansinterligne"/>
        <w:spacing w:line="360" w:lineRule="auto"/>
        <w:jc w:val="both"/>
        <w:rPr>
          <w:rFonts w:ascii="Bahnschrift SemiBold" w:hAnsi="Bahnschrift SemiBold"/>
          <w:sz w:val="20"/>
          <w:lang w:val="fr-BE"/>
        </w:rPr>
      </w:pPr>
      <w:r w:rsidRPr="00BF54A7">
        <w:rPr>
          <w:rFonts w:ascii="Bahnschrift SemiBold" w:hAnsi="Bahnschrift SemiBold"/>
          <w:sz w:val="20"/>
          <w:lang w:val="fr-BE"/>
        </w:rPr>
        <w:lastRenderedPageBreak/>
        <w:t>Est-ce que ces quatre points te serviraient comme critère pour obéir aux règles de l’école.</w:t>
      </w:r>
    </w:p>
    <w:p w14:paraId="57A5DE23" w14:textId="77777777" w:rsidR="000708C8" w:rsidRPr="00BF54A7" w:rsidRDefault="000708C8" w:rsidP="000708C8">
      <w:pPr>
        <w:pStyle w:val="Sansinterligne"/>
        <w:spacing w:line="360" w:lineRule="auto"/>
        <w:jc w:val="both"/>
        <w:rPr>
          <w:rFonts w:ascii="Bahnschrift SemiBold" w:hAnsi="Bahnschrift SemiBold"/>
          <w:sz w:val="20"/>
          <w:lang w:val="fr-BE"/>
        </w:rPr>
      </w:pPr>
      <w:r w:rsidRPr="00BF54A7">
        <w:rPr>
          <w:rFonts w:ascii="Bahnschrift SemiBold" w:hAnsi="Bahnschrift SemiBold"/>
          <w:sz w:val="20"/>
          <w:lang w:val="fr-BE"/>
        </w:rPr>
        <w:t>N.B. Ces conséquences reflètent en même temps, la pertinence ou l’importance de ta prise de décision ou position.</w:t>
      </w:r>
    </w:p>
    <w:p w14:paraId="1147BD95" w14:textId="77777777" w:rsidR="000708C8" w:rsidRPr="00BF54A7" w:rsidRDefault="000708C8" w:rsidP="000708C8">
      <w:pPr>
        <w:pStyle w:val="Sansinterligne"/>
        <w:spacing w:line="360" w:lineRule="auto"/>
        <w:jc w:val="both"/>
        <w:rPr>
          <w:rFonts w:ascii="Bahnschrift SemiBold" w:hAnsi="Bahnschrift SemiBold"/>
          <w:sz w:val="20"/>
          <w:lang w:val="fr-BE"/>
        </w:rPr>
      </w:pPr>
      <w:r w:rsidRPr="00BF54A7">
        <w:rPr>
          <w:rFonts w:ascii="Bahnschrift SemiBold" w:hAnsi="Bahnschrift SemiBold"/>
          <w:sz w:val="20"/>
          <w:lang w:val="fr-BE"/>
        </w:rPr>
        <w:t>Prendre position 2 : Quand un professeur (mon cas) sanction un élève (l’envoie à l’étude), il se pose la question suivante: Qui veut amener élève X à l’étude ? La quasi-totalité de la classe (toi inclus) réponds par oui ( acceptent).</w:t>
      </w:r>
    </w:p>
    <w:p w14:paraId="0840C0F1" w14:textId="77777777" w:rsidR="000708C8" w:rsidRPr="00BF54A7" w:rsidRDefault="000708C8" w:rsidP="000708C8">
      <w:pPr>
        <w:pStyle w:val="NormalWeb"/>
        <w:spacing w:line="360" w:lineRule="auto"/>
        <w:jc w:val="both"/>
        <w:rPr>
          <w:rFonts w:ascii="Bahnschrift SemiBold" w:hAnsi="Bahnschrift SemiBold"/>
          <w:color w:val="000000"/>
          <w:sz w:val="20"/>
          <w:szCs w:val="27"/>
          <w:lang w:val="fr-BE"/>
        </w:rPr>
      </w:pPr>
      <w:r w:rsidRPr="00D137C3">
        <w:rPr>
          <w:color w:val="000000"/>
          <w:sz w:val="27"/>
          <w:szCs w:val="27"/>
          <w:lang w:val="fr-BE"/>
        </w:rPr>
        <w:t xml:space="preserve">· </w:t>
      </w:r>
      <w:r w:rsidRPr="00BF54A7">
        <w:rPr>
          <w:rFonts w:ascii="Bahnschrift SemiBold" w:hAnsi="Bahnschrift SemiBold"/>
          <w:color w:val="000000"/>
          <w:sz w:val="20"/>
          <w:szCs w:val="27"/>
          <w:lang w:val="fr-BE"/>
        </w:rPr>
        <w:t>Qu’elles raisons te poussent à accompagner gentiment l’élève X, - qui a commis un tort - à l’étude ?</w:t>
      </w:r>
    </w:p>
    <w:p w14:paraId="37369FCA" w14:textId="77777777" w:rsidR="000708C8" w:rsidRPr="008B365B" w:rsidRDefault="000708C8" w:rsidP="000708C8">
      <w:pPr>
        <w:pStyle w:val="NormalWeb"/>
        <w:numPr>
          <w:ilvl w:val="0"/>
          <w:numId w:val="9"/>
        </w:numPr>
        <w:spacing w:line="360" w:lineRule="auto"/>
        <w:ind w:left="714" w:hanging="357"/>
        <w:jc w:val="both"/>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Par crainte que cela ne t’arrive ?</w:t>
      </w:r>
    </w:p>
    <w:p w14:paraId="459CD1BD" w14:textId="77777777" w:rsidR="000708C8" w:rsidRDefault="000708C8" w:rsidP="000708C8">
      <w:pPr>
        <w:pStyle w:val="NormalWeb"/>
        <w:numPr>
          <w:ilvl w:val="0"/>
          <w:numId w:val="9"/>
        </w:numPr>
        <w:spacing w:line="360" w:lineRule="auto"/>
        <w:ind w:left="714" w:hanging="357"/>
        <w:jc w:val="both"/>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Pour persuader le prof que tu es un ‘bon’ élève?</w:t>
      </w:r>
    </w:p>
    <w:p w14:paraId="2C2712D5" w14:textId="77777777" w:rsidR="000708C8" w:rsidRDefault="000708C8" w:rsidP="000708C8">
      <w:pPr>
        <w:pStyle w:val="NormalWeb"/>
        <w:numPr>
          <w:ilvl w:val="0"/>
          <w:numId w:val="9"/>
        </w:numPr>
        <w:spacing w:line="360" w:lineRule="auto"/>
        <w:ind w:left="714" w:hanging="357"/>
        <w:jc w:val="both"/>
        <w:rPr>
          <w:rFonts w:ascii="Bahnschrift SemiBold" w:hAnsi="Bahnschrift SemiBold"/>
          <w:color w:val="000000"/>
          <w:sz w:val="20"/>
          <w:szCs w:val="27"/>
          <w:lang w:val="fr-BE"/>
        </w:rPr>
      </w:pPr>
      <w:r w:rsidRPr="008B365B">
        <w:rPr>
          <w:rFonts w:ascii="Bahnschrift SemiBold" w:hAnsi="Bahnschrift SemiBold"/>
          <w:color w:val="000000"/>
          <w:sz w:val="20"/>
          <w:szCs w:val="27"/>
          <w:lang w:val="fr-BE"/>
        </w:rPr>
        <w:t>Pour qu’on ne te sanctionne pas même si tu commets le même tort ?</w:t>
      </w:r>
    </w:p>
    <w:p w14:paraId="720A40AE" w14:textId="77777777" w:rsidR="000708C8" w:rsidRPr="008B365B" w:rsidRDefault="000708C8" w:rsidP="000708C8">
      <w:pPr>
        <w:pStyle w:val="NormalWeb"/>
        <w:numPr>
          <w:ilvl w:val="0"/>
          <w:numId w:val="9"/>
        </w:numPr>
        <w:spacing w:line="360" w:lineRule="auto"/>
        <w:ind w:left="714" w:hanging="357"/>
        <w:jc w:val="both"/>
        <w:rPr>
          <w:rFonts w:ascii="Bahnschrift SemiBold" w:hAnsi="Bahnschrift SemiBold"/>
          <w:color w:val="000000"/>
          <w:sz w:val="20"/>
          <w:szCs w:val="27"/>
          <w:lang w:val="fr-BE"/>
        </w:rPr>
      </w:pPr>
      <w:r w:rsidRPr="008B365B">
        <w:rPr>
          <w:rFonts w:ascii="Bahnschrift SemiBold" w:hAnsi="Bahnschrift SemiBold"/>
          <w:color w:val="000000"/>
          <w:sz w:val="20"/>
          <w:szCs w:val="27"/>
          <w:lang w:val="fr-BE"/>
        </w:rPr>
        <w:t xml:space="preserve">Autres raisons (citez-les) N.B. </w:t>
      </w:r>
    </w:p>
    <w:p w14:paraId="0E60421C" w14:textId="77777777" w:rsidR="000708C8" w:rsidRPr="008B365B" w:rsidRDefault="000708C8" w:rsidP="000708C8">
      <w:pPr>
        <w:pStyle w:val="NormalWeb"/>
        <w:spacing w:line="360" w:lineRule="auto"/>
        <w:rPr>
          <w:rFonts w:ascii="Bahnschrift SemiBold" w:hAnsi="Bahnschrift SemiBold"/>
          <w:color w:val="000000"/>
          <w:sz w:val="20"/>
          <w:szCs w:val="27"/>
          <w:lang w:val="fr-BE"/>
        </w:rPr>
      </w:pPr>
      <w:r w:rsidRPr="008B365B">
        <w:rPr>
          <w:rFonts w:ascii="Bahnschrift SemiBold" w:hAnsi="Bahnschrift SemiBold"/>
          <w:color w:val="000000"/>
          <w:sz w:val="20"/>
          <w:szCs w:val="27"/>
          <w:lang w:val="fr-BE"/>
        </w:rPr>
        <w:t>Mais, au travers cette punition, avec l’enseignement sur les valeurs, il arrive à basculer vers les raison éthique ou valeur universelles comme : la justice, d’éthique relative à l’école et en une certaine mesure à d’autres valeurs qui portent sur intérêt général.</w:t>
      </w:r>
    </w:p>
    <w:p w14:paraId="1DD4D90E" w14:textId="77777777" w:rsidR="000708C8" w:rsidRPr="008B365B" w:rsidRDefault="000708C8" w:rsidP="000708C8">
      <w:pPr>
        <w:pStyle w:val="NormalWeb"/>
        <w:spacing w:line="360" w:lineRule="auto"/>
        <w:jc w:val="both"/>
        <w:rPr>
          <w:rFonts w:ascii="Bahnschrift SemiBold" w:hAnsi="Bahnschrift SemiBold"/>
          <w:color w:val="000000"/>
          <w:sz w:val="20"/>
          <w:szCs w:val="27"/>
          <w:lang w:val="fr-BE"/>
        </w:rPr>
      </w:pPr>
      <w:r w:rsidRPr="00BF54A7">
        <w:rPr>
          <w:rFonts w:ascii="Arial Black" w:hAnsi="Arial Black"/>
          <w:color w:val="000000"/>
          <w:sz w:val="20"/>
          <w:szCs w:val="27"/>
          <w:lang w:val="fr-BE"/>
        </w:rPr>
        <w:t xml:space="preserve">Prendre Position 3 : </w:t>
      </w:r>
      <w:r w:rsidRPr="008B365B">
        <w:rPr>
          <w:rFonts w:ascii="Bahnschrift SemiBold" w:hAnsi="Bahnschrift SemiBold"/>
          <w:color w:val="000000"/>
          <w:sz w:val="20"/>
          <w:szCs w:val="27"/>
          <w:lang w:val="fr-BE"/>
        </w:rPr>
        <w:t>Si Josefina continue à bavarder ou à perturber la classe, on peut imaginer qu’elle s’appuie sur le concept/valeur de liberté – faire ce que tu veux (perturber). Cependant, nous avons constaté, à travers nos débats et discussions en classe – que le concept et la valeur de liberté a des limites - les lois, règles. En d’autres termes, est-ce nous pouvons nous dire libre si cette liberté produit des effets néfastes. Jacques Rousseau illustre cela avec les mots suivants : « Une liberté sans limite représente l’état de nature. Le désir, l’instinct, l’appétit guident et poussent l’homme à agir selon son instinct. Les hommes sont par nature esclaves de leurs passions. Les intérêts particuliers font qu’ils sont dans une lutte incessante. La seule loi qui règne : la loi du plus fort. Tout n’est que violence et chaos ».</w:t>
      </w:r>
    </w:p>
    <w:p w14:paraId="0997C05C" w14:textId="77777777" w:rsidR="000708C8" w:rsidRPr="00BF54A7" w:rsidRDefault="000708C8" w:rsidP="000708C8">
      <w:pPr>
        <w:pStyle w:val="NormalWeb"/>
        <w:spacing w:line="360" w:lineRule="auto"/>
        <w:rPr>
          <w:rFonts w:ascii="Bahnschrift SemiBold" w:hAnsi="Bahnschrift SemiBold"/>
          <w:color w:val="000000"/>
          <w:sz w:val="20"/>
          <w:szCs w:val="27"/>
          <w:lang w:val="fr-BE"/>
        </w:rPr>
      </w:pPr>
      <w:r w:rsidRPr="008B365B">
        <w:rPr>
          <w:rFonts w:ascii="Bahnschrift SemiBold" w:hAnsi="Bahnschrift SemiBold"/>
          <w:color w:val="000000"/>
          <w:sz w:val="20"/>
          <w:szCs w:val="27"/>
          <w:lang w:val="fr-BE"/>
        </w:rPr>
        <w:t>Donc, est-ce que nous sommes libre si nos perturbations en classe nous font subir des sanctions, punitions ou échec à l’école ? Il y a de quoi ne pas s’appuyer sur la liberté dans pour prendre position</w:t>
      </w:r>
      <w:r w:rsidRPr="00BF54A7">
        <w:rPr>
          <w:rFonts w:ascii="Bahnschrift SemiBold" w:hAnsi="Bahnschrift SemiBold"/>
          <w:color w:val="000000"/>
          <w:sz w:val="20"/>
          <w:szCs w:val="27"/>
          <w:lang w:val="fr-BE"/>
        </w:rPr>
        <w:t xml:space="preserve"> dans cet exemple ?</w:t>
      </w:r>
    </w:p>
    <w:p w14:paraId="1DBB4DD5" w14:textId="77777777" w:rsidR="000708C8" w:rsidRPr="00BF54A7" w:rsidRDefault="000708C8" w:rsidP="000708C8">
      <w:pPr>
        <w:pStyle w:val="NormalWeb"/>
        <w:spacing w:line="360" w:lineRule="auto"/>
        <w:jc w:val="both"/>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En plus, même si c’est vrai que la liberté est une valeur sur laquelle Josefina ou un élève peut se baser pour prendre position, certaines valeurs sont supérieures aux autres.</w:t>
      </w:r>
    </w:p>
    <w:p w14:paraId="35A5B800" w14:textId="77777777" w:rsidR="000708C8" w:rsidRPr="00BF54A7" w:rsidRDefault="000708C8" w:rsidP="000708C8">
      <w:pPr>
        <w:pStyle w:val="NormalWeb"/>
        <w:spacing w:line="360" w:lineRule="auto"/>
        <w:jc w:val="both"/>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 Sur le plan hiérarchique, certaines valeurs comme la loi/règle - vu son caractère général ou universel- sont supérieures à celle de liberté/individuel. N’est-il pas logique de se baser sur des valeurs générales pour prendre position : obéir au lieu de désobéir ?</w:t>
      </w:r>
    </w:p>
    <w:p w14:paraId="3190A6C0" w14:textId="77777777" w:rsidR="000708C8" w:rsidRPr="00BF54A7" w:rsidRDefault="000708C8" w:rsidP="000708C8">
      <w:pPr>
        <w:pStyle w:val="NormalWeb"/>
        <w:spacing w:line="360" w:lineRule="auto"/>
        <w:jc w:val="both"/>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lastRenderedPageBreak/>
        <w:t>Dire qu’une valeur est supérieure n’est pas ne signifie pas un simple placement vertical – un au-dessus de l’autre . Dans notre exemple, cela affecte l’intérêt général et les avantages qui en découlent. Donc, en se conformant auxdites règles ou valeurs à caractère général et supérieure :</w:t>
      </w:r>
    </w:p>
    <w:p w14:paraId="1559E9EC" w14:textId="77777777" w:rsidR="000708C8" w:rsidRPr="00BF54A7" w:rsidRDefault="000708C8" w:rsidP="000708C8">
      <w:pPr>
        <w:pStyle w:val="NormalWeb"/>
        <w:numPr>
          <w:ilvl w:val="0"/>
          <w:numId w:val="11"/>
        </w:numPr>
        <w:spacing w:line="360" w:lineRule="auto"/>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L’élève se voit lui-même comme un être personnel et social, pas complètement autonome, mais faisant partie ou comme membre d'une communauté ou d'un système social. (Voir schéma en haut : Josefina est en interaction avec l’école ou la société) ; et de cela en découle :</w:t>
      </w:r>
    </w:p>
    <w:p w14:paraId="356FB1DE" w14:textId="77777777" w:rsidR="000708C8" w:rsidRPr="00BF54A7" w:rsidRDefault="000708C8" w:rsidP="000708C8">
      <w:pPr>
        <w:pStyle w:val="NormalWeb"/>
        <w:numPr>
          <w:ilvl w:val="1"/>
          <w:numId w:val="11"/>
        </w:numPr>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Le vivre ensemble harmonieuse avec les autres en classes ou dans la société</w:t>
      </w:r>
    </w:p>
    <w:p w14:paraId="19074ECB" w14:textId="77777777" w:rsidR="000708C8" w:rsidRPr="00BF54A7" w:rsidRDefault="000708C8" w:rsidP="000708C8">
      <w:pPr>
        <w:pStyle w:val="NormalWeb"/>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N.B. Se conformer aux valeurs dites supérieures ou aux normes et valeurs de l’école n’est une affaire d’un jour :</w:t>
      </w:r>
    </w:p>
    <w:p w14:paraId="48667D9D" w14:textId="77777777" w:rsidR="000708C8" w:rsidRPr="00BF54A7" w:rsidRDefault="000708C8" w:rsidP="000708C8">
      <w:pPr>
        <w:pStyle w:val="Sansinterligne"/>
        <w:numPr>
          <w:ilvl w:val="0"/>
          <w:numId w:val="8"/>
        </w:numPr>
        <w:rPr>
          <w:lang w:val="fr-BE"/>
        </w:rPr>
      </w:pPr>
      <w:r w:rsidRPr="00BF54A7">
        <w:rPr>
          <w:lang w:val="fr-BE"/>
        </w:rPr>
        <w:t>Josefina - à travers ses actions perturbatrices - a d’abord désobéi ou agi contre les règles de l’école.</w:t>
      </w:r>
    </w:p>
    <w:p w14:paraId="1EEDCEE6" w14:textId="77777777" w:rsidR="000708C8" w:rsidRPr="00BF54A7" w:rsidRDefault="000708C8" w:rsidP="000708C8">
      <w:pPr>
        <w:pStyle w:val="Sansinterligne"/>
        <w:numPr>
          <w:ilvl w:val="0"/>
          <w:numId w:val="8"/>
        </w:numPr>
        <w:rPr>
          <w:lang w:val="fr-BE"/>
        </w:rPr>
      </w:pPr>
      <w:r w:rsidRPr="00BF54A7">
        <w:rPr>
          <w:lang w:val="fr-BE"/>
        </w:rPr>
        <w:t>Ensuite, elle a décidé d’obéir par peur de sanction/humiliation ou simple obéissance à une autorité.</w:t>
      </w:r>
    </w:p>
    <w:p w14:paraId="2426FF62" w14:textId="77777777" w:rsidR="000708C8" w:rsidRDefault="000708C8" w:rsidP="000708C8">
      <w:pPr>
        <w:pStyle w:val="NormalWeb"/>
        <w:spacing w:line="360" w:lineRule="auto"/>
        <w:jc w:val="both"/>
        <w:rPr>
          <w:rFonts w:ascii="Bahnschrift SemiBold" w:hAnsi="Bahnschrift SemiBold"/>
          <w:color w:val="000000"/>
          <w:sz w:val="20"/>
          <w:szCs w:val="27"/>
          <w:lang w:val="fr-BE"/>
        </w:rPr>
      </w:pPr>
      <w:r w:rsidRPr="00D137C3">
        <w:rPr>
          <w:color w:val="000000"/>
          <w:sz w:val="27"/>
          <w:szCs w:val="27"/>
          <w:lang w:val="fr-BE"/>
        </w:rPr>
        <w:t>·</w:t>
      </w:r>
      <w:r w:rsidRPr="00BF54A7">
        <w:rPr>
          <w:rFonts w:ascii="Bahnschrift SemiBold" w:hAnsi="Bahnschrift SemiBold"/>
          <w:color w:val="000000"/>
          <w:sz w:val="20"/>
          <w:szCs w:val="27"/>
          <w:lang w:val="fr-BE"/>
        </w:rPr>
        <w:t>Après, à travers les leçons en classe sur les valeurs universelles comme le vivre ensemble, dignité de l’homme, se reconnaitre comme faisant partie d’une communauté, elle finit par les intérioriser : la conscientisation. Elle se trouve dans une situation consciente (soi). C'est-à-dire, elle obéir non plus par peur d’être punie ou humiliée mais parce les règles de l’école - valeur à caractère général - font partie d’elle.</w:t>
      </w:r>
    </w:p>
    <w:p w14:paraId="0720246D" w14:textId="77777777" w:rsidR="000708C8" w:rsidRPr="00BF54A7" w:rsidRDefault="000708C8" w:rsidP="000708C8">
      <w:pPr>
        <w:pStyle w:val="NormalWeb"/>
        <w:spacing w:line="360" w:lineRule="auto"/>
        <w:jc w:val="both"/>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 xml:space="preserve"> N.B. Les élèves ! Au fur et à mesure que vous soyez attentifs en classe pendant que les professeurs vous enseignent ses valeurs, vous allez les comprendre, les intériorisé et vivre avec les autres en harmonie. Ce fût le cas il y a quelques semaines : Certain élèves de Jette avez assisté à la pièce de théâtres concernant le harcèlement. L’un des objectifs de cette pièce était que vous puissiez acquérir certaines valeurs universelles comme : l’école comme communauté avec des règles, le vivre ensemble, la solidarité, la dignité de l’homme . Nos débats sur certaines valeurs comme la liberté, la loi, la démocratie (à venir) sont nécessaires pour que vous puissiez les intérioriser et vous en servir pour prendre position d’une manière justifiée. Exercice : Cette pièce parlait d’une élève qui était harcelée dans son école par ses camarades : des insultes, moqueries, attaques physiques et j’en passe. Si tu devais prendre position – pour ou contre – sur quels critères te baserais-tu pour soutenir ta position? Pouvons-nous dire que les élèves qui harcelais la fille avez raison car ils sont libres de faire ce qu’ils veulent ? Si non, sur quelle valeur dépendras-tu pour argumenter ta position ? Quelles seront les conséquences de ta position prise ? En quoi est-ce que ta décision/position est pertinente ou utile par rapport aux valeurs /arguments opposées aux siennes? Et par rapport à la société ?</w:t>
      </w:r>
    </w:p>
    <w:p w14:paraId="77222A8F" w14:textId="77777777" w:rsidR="000708C8" w:rsidRDefault="000708C8" w:rsidP="000708C8">
      <w:pPr>
        <w:pStyle w:val="NormalWeb"/>
        <w:jc w:val="both"/>
        <w:rPr>
          <w:rFonts w:ascii="Arial Black" w:hAnsi="Arial Black"/>
          <w:color w:val="000000"/>
          <w:sz w:val="20"/>
          <w:szCs w:val="27"/>
          <w:lang w:val="fr-BE"/>
        </w:rPr>
      </w:pPr>
    </w:p>
    <w:p w14:paraId="74C79C4B" w14:textId="77777777" w:rsidR="000708C8" w:rsidRPr="00DA2841" w:rsidRDefault="000708C8" w:rsidP="000708C8">
      <w:pPr>
        <w:pStyle w:val="NormalWeb"/>
        <w:jc w:val="both"/>
        <w:rPr>
          <w:rFonts w:ascii="Arial Black" w:hAnsi="Arial Black"/>
          <w:color w:val="000000"/>
          <w:sz w:val="20"/>
          <w:szCs w:val="27"/>
          <w:lang w:val="fr-BE"/>
        </w:rPr>
      </w:pPr>
      <w:r w:rsidRPr="00DA2841">
        <w:rPr>
          <w:rFonts w:ascii="Arial Black" w:hAnsi="Arial Black"/>
          <w:color w:val="000000"/>
          <w:sz w:val="20"/>
          <w:szCs w:val="27"/>
          <w:lang w:val="fr-BE"/>
        </w:rPr>
        <w:lastRenderedPageBreak/>
        <w:t>Prise de position 4</w:t>
      </w:r>
    </w:p>
    <w:p w14:paraId="28C3DC43" w14:textId="77777777" w:rsidR="000708C8" w:rsidRPr="00DA2841" w:rsidRDefault="000708C8" w:rsidP="000708C8">
      <w:pPr>
        <w:pStyle w:val="NormalWeb"/>
        <w:spacing w:line="360" w:lineRule="auto"/>
        <w:jc w:val="both"/>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Une entreprise est à la recherché d’un Ingénieur en Marketing. Une femme et un homme se présentent. Trois cadres de l’entreprise doivent prendre une décision. Le premier refuse d’embaucher la dame car d’après lui les femmes gaspillent trop de temps pour la maternité – donc baisse du temps du travail, et par conséquent baisse du taux de productivité. Le deuxième pense qu’il faut embaucher l’un de deux simplement. Le troisième émets l’idée qu’il préfère la femme parce qu’elle est l’épouse de son ami.</w:t>
      </w:r>
    </w:p>
    <w:p w14:paraId="7CE5C948" w14:textId="77777777" w:rsidR="000708C8" w:rsidRDefault="000708C8" w:rsidP="000708C8">
      <w:pPr>
        <w:pStyle w:val="NormalWeb"/>
        <w:numPr>
          <w:ilvl w:val="0"/>
          <w:numId w:val="7"/>
        </w:numPr>
        <w:spacing w:line="360" w:lineRule="auto"/>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Que penses-tu de chaque cadre par rapport à leur prise de position ?</w:t>
      </w:r>
    </w:p>
    <w:p w14:paraId="1667D249" w14:textId="77777777" w:rsidR="000708C8" w:rsidRDefault="000708C8" w:rsidP="000708C8">
      <w:pPr>
        <w:pStyle w:val="NormalWeb"/>
        <w:numPr>
          <w:ilvl w:val="0"/>
          <w:numId w:val="7"/>
        </w:numPr>
        <w:spacing w:line="360" w:lineRule="auto"/>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 xml:space="preserve">Quelle position prendras-tu ou quelle personne embaucherais-tu? </w:t>
      </w:r>
    </w:p>
    <w:p w14:paraId="27FAE934" w14:textId="77777777" w:rsidR="000708C8" w:rsidRDefault="000708C8" w:rsidP="000708C8">
      <w:pPr>
        <w:pStyle w:val="NormalWeb"/>
        <w:numPr>
          <w:ilvl w:val="0"/>
          <w:numId w:val="7"/>
        </w:numPr>
        <w:spacing w:line="360" w:lineRule="auto"/>
        <w:rPr>
          <w:color w:val="000000"/>
          <w:sz w:val="20"/>
          <w:szCs w:val="27"/>
          <w:lang w:val="fr-BE"/>
        </w:rPr>
      </w:pPr>
      <w:r w:rsidRPr="00DA2841">
        <w:rPr>
          <w:rFonts w:ascii="Bahnschrift SemiBold" w:hAnsi="Bahnschrift SemiBold"/>
          <w:color w:val="000000"/>
          <w:sz w:val="20"/>
          <w:szCs w:val="27"/>
          <w:lang w:val="fr-BE"/>
        </w:rPr>
        <w:t>Quelles valeurs ou arguments utiliserais-tu pour juger, prendre ta position ou pour embaucher l’un des candidats ?</w:t>
      </w:r>
      <w:r w:rsidRPr="00DA2841">
        <w:rPr>
          <w:color w:val="000000"/>
          <w:sz w:val="20"/>
          <w:szCs w:val="27"/>
          <w:lang w:val="fr-BE"/>
        </w:rPr>
        <w:t xml:space="preserve"> </w:t>
      </w:r>
    </w:p>
    <w:p w14:paraId="5FD12995" w14:textId="77777777" w:rsidR="000708C8" w:rsidRPr="00DA2841" w:rsidRDefault="000708C8" w:rsidP="000708C8">
      <w:pPr>
        <w:pStyle w:val="NormalWeb"/>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En quoi est-ce que ta décision ou ta prise de position est utile pour la société (sa pertinence) ?</w:t>
      </w:r>
    </w:p>
    <w:p w14:paraId="76353415" w14:textId="77777777" w:rsidR="000708C8" w:rsidRPr="00D137C3" w:rsidRDefault="000708C8" w:rsidP="000708C8">
      <w:pPr>
        <w:pStyle w:val="NormalWeb"/>
        <w:jc w:val="both"/>
        <w:rPr>
          <w:color w:val="000000"/>
          <w:sz w:val="27"/>
          <w:szCs w:val="27"/>
          <w:lang w:val="fr-BE"/>
        </w:rPr>
      </w:pPr>
      <w:r w:rsidRPr="00DA2841">
        <w:rPr>
          <w:rFonts w:ascii="Arial Black" w:hAnsi="Arial Black"/>
          <w:color w:val="000000"/>
          <w:sz w:val="20"/>
          <w:szCs w:val="27"/>
          <w:lang w:val="fr-BE"/>
        </w:rPr>
        <w:t>Justifier* une prise de position, notamment sur le plan éthique, par des arguments</w:t>
      </w:r>
    </w:p>
    <w:p w14:paraId="721C0C9A" w14:textId="77777777" w:rsidR="000708C8" w:rsidRPr="00DA2841" w:rsidRDefault="000708C8" w:rsidP="000708C8">
      <w:pPr>
        <w:pStyle w:val="NormalWeb"/>
        <w:spacing w:line="360" w:lineRule="auto"/>
        <w:jc w:val="both"/>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A l’heure de Corona-19, une partie de la population belge pensent que les seniors dans des Home sont négligés aux dépens des autres patients dans les hôpitaux. Néanmoins, des gens se sont mis en ensemble pour créer un endroit où les seniors pouvaient recevoir leurs proches avec des fleurs, cadeau, des paroles et des choses semblables.</w:t>
      </w:r>
    </w:p>
    <w:p w14:paraId="391C5D44" w14:textId="77777777" w:rsidR="000708C8" w:rsidRPr="00DA2841" w:rsidRDefault="000708C8" w:rsidP="000708C8">
      <w:pPr>
        <w:pStyle w:val="NormalWeb"/>
        <w:numPr>
          <w:ilvl w:val="0"/>
          <w:numId w:val="5"/>
        </w:numPr>
        <w:spacing w:line="360" w:lineRule="auto"/>
        <w:jc w:val="both"/>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Sur quelle base peut-on justifier la prise de position - de la population qui pensent que les seniors sont négligés ?</w:t>
      </w:r>
    </w:p>
    <w:p w14:paraId="1032D425" w14:textId="77777777" w:rsidR="000708C8" w:rsidRDefault="000708C8" w:rsidP="000708C8">
      <w:pPr>
        <w:pStyle w:val="NormalWeb"/>
        <w:numPr>
          <w:ilvl w:val="0"/>
          <w:numId w:val="5"/>
        </w:numPr>
        <w:spacing w:line="360" w:lineRule="auto"/>
        <w:jc w:val="both"/>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 xml:space="preserve">Et sur base de quoi pouvons-nous justifier la décision de créer un endroit où les seniors pourraient recevoir ses proches avec des fleurs, cadeau, des paroles </w:t>
      </w:r>
    </w:p>
    <w:p w14:paraId="09014C23" w14:textId="77777777" w:rsidR="000708C8" w:rsidRPr="00DA2841" w:rsidRDefault="000708C8" w:rsidP="000708C8">
      <w:pPr>
        <w:pStyle w:val="NormalWeb"/>
        <w:spacing w:line="360" w:lineRule="auto"/>
        <w:jc w:val="both"/>
        <w:rPr>
          <w:rFonts w:ascii="Bahnschrift SemiBold" w:hAnsi="Bahnschrift SemiBold"/>
          <w:color w:val="000000"/>
          <w:sz w:val="20"/>
          <w:szCs w:val="27"/>
          <w:lang w:val="fr-BE"/>
        </w:rPr>
      </w:pPr>
      <w:r w:rsidRPr="00DA2841">
        <w:rPr>
          <w:rFonts w:ascii="Bahnschrift SemiBold" w:hAnsi="Bahnschrift SemiBold"/>
          <w:color w:val="000000"/>
          <w:sz w:val="20"/>
          <w:szCs w:val="27"/>
          <w:lang w:val="fr-BE"/>
        </w:rPr>
        <w:t xml:space="preserve"> On peut justifier leurs actions ou décision sur les valeurs universelles et éthiques : la justice, dignité de l’homme, (Que pense tu ?)</w:t>
      </w:r>
    </w:p>
    <w:p w14:paraId="11D29324" w14:textId="77777777" w:rsidR="000708C8" w:rsidRPr="00BF54A7" w:rsidRDefault="000708C8" w:rsidP="000708C8">
      <w:pPr>
        <w:pStyle w:val="NormalWeb"/>
        <w:spacing w:line="360" w:lineRule="auto"/>
        <w:rPr>
          <w:rFonts w:ascii="Bahnschrift SemiBold" w:hAnsi="Bahnschrift SemiBold"/>
          <w:color w:val="000000"/>
          <w:sz w:val="20"/>
          <w:szCs w:val="27"/>
          <w:lang w:val="fr-BE"/>
        </w:rPr>
      </w:pPr>
      <w:r w:rsidRPr="00BF54A7">
        <w:rPr>
          <w:rFonts w:ascii="Bahnschrift SemiBold" w:hAnsi="Bahnschrift SemiBold"/>
          <w:color w:val="000000"/>
          <w:sz w:val="20"/>
          <w:szCs w:val="27"/>
          <w:lang w:val="fr-BE"/>
        </w:rPr>
        <w:t>Est-ce que ces ci-dessous valeurs ne justifie pas leurs actions ou leur prise de position ?</w:t>
      </w:r>
    </w:p>
    <w:p w14:paraId="566376F0" w14:textId="77777777" w:rsidR="000708C8" w:rsidRPr="00BF54A7" w:rsidRDefault="000708C8" w:rsidP="000708C8">
      <w:pPr>
        <w:pStyle w:val="Sansinterligne"/>
        <w:numPr>
          <w:ilvl w:val="0"/>
          <w:numId w:val="6"/>
        </w:numPr>
        <w:spacing w:line="360" w:lineRule="auto"/>
        <w:rPr>
          <w:rFonts w:ascii="Bahnschrift SemiBold" w:hAnsi="Bahnschrift SemiBold"/>
          <w:lang w:val="fr-BE"/>
        </w:rPr>
      </w:pPr>
      <w:r w:rsidRPr="00BF54A7">
        <w:rPr>
          <w:rFonts w:ascii="Bahnschrift SemiBold" w:hAnsi="Bahnschrift SemiBold"/>
          <w:lang w:val="fr-BE"/>
        </w:rPr>
        <w:t>Entraide</w:t>
      </w:r>
    </w:p>
    <w:p w14:paraId="40D6AB21" w14:textId="77777777" w:rsidR="000708C8" w:rsidRPr="00BF54A7" w:rsidRDefault="000708C8" w:rsidP="000708C8">
      <w:pPr>
        <w:pStyle w:val="Sansinterligne"/>
        <w:numPr>
          <w:ilvl w:val="0"/>
          <w:numId w:val="6"/>
        </w:numPr>
        <w:spacing w:line="360" w:lineRule="auto"/>
        <w:rPr>
          <w:rFonts w:ascii="Bahnschrift SemiBold" w:hAnsi="Bahnschrift SemiBold"/>
          <w:lang w:val="fr-BE"/>
        </w:rPr>
      </w:pPr>
      <w:r w:rsidRPr="00BF54A7">
        <w:rPr>
          <w:rFonts w:ascii="Bahnschrift SemiBold" w:hAnsi="Bahnschrift SemiBold"/>
          <w:lang w:val="fr-BE"/>
        </w:rPr>
        <w:t>Solidarité</w:t>
      </w:r>
    </w:p>
    <w:p w14:paraId="066FF7F2" w14:textId="77777777" w:rsidR="000708C8" w:rsidRPr="00BF54A7" w:rsidRDefault="000708C8" w:rsidP="000708C8">
      <w:pPr>
        <w:pStyle w:val="Sansinterligne"/>
        <w:numPr>
          <w:ilvl w:val="0"/>
          <w:numId w:val="6"/>
        </w:numPr>
        <w:spacing w:line="360" w:lineRule="auto"/>
        <w:rPr>
          <w:rFonts w:ascii="Bahnschrift SemiBold" w:hAnsi="Bahnschrift SemiBold"/>
          <w:lang w:val="fr-BE"/>
        </w:rPr>
      </w:pPr>
      <w:r w:rsidRPr="00BF54A7">
        <w:rPr>
          <w:rFonts w:ascii="Bahnschrift SemiBold" w:hAnsi="Bahnschrift SemiBold"/>
          <w:lang w:val="fr-BE"/>
        </w:rPr>
        <w:t>Responsabilité</w:t>
      </w:r>
    </w:p>
    <w:p w14:paraId="1087A20F" w14:textId="77777777" w:rsidR="000708C8" w:rsidRPr="00BF54A7" w:rsidRDefault="000708C8" w:rsidP="000708C8">
      <w:pPr>
        <w:pStyle w:val="Sansinterligne"/>
        <w:numPr>
          <w:ilvl w:val="0"/>
          <w:numId w:val="6"/>
        </w:numPr>
        <w:spacing w:line="360" w:lineRule="auto"/>
        <w:rPr>
          <w:rFonts w:ascii="Bahnschrift SemiBold" w:hAnsi="Bahnschrift SemiBold"/>
          <w:lang w:val="fr-BE"/>
        </w:rPr>
      </w:pPr>
      <w:r w:rsidRPr="00BF54A7">
        <w:rPr>
          <w:rFonts w:ascii="Bahnschrift SemiBold" w:hAnsi="Bahnschrift SemiBold"/>
          <w:lang w:val="fr-BE"/>
        </w:rPr>
        <w:t>Vivre ensemble harmonieusement</w:t>
      </w:r>
    </w:p>
    <w:p w14:paraId="3E60D432" w14:textId="77777777" w:rsidR="000708C8" w:rsidRPr="008B365B" w:rsidRDefault="000708C8" w:rsidP="000708C8">
      <w:pPr>
        <w:pStyle w:val="NormalWeb"/>
        <w:spacing w:line="360" w:lineRule="auto"/>
        <w:jc w:val="both"/>
        <w:rPr>
          <w:rFonts w:ascii="Bahnschrift SemiBold" w:hAnsi="Bahnschrift SemiBold"/>
          <w:color w:val="000000"/>
          <w:sz w:val="20"/>
          <w:szCs w:val="20"/>
          <w:lang w:val="fr-BE"/>
        </w:rPr>
      </w:pPr>
      <w:r w:rsidRPr="008B365B">
        <w:rPr>
          <w:rFonts w:ascii="Bahnschrift SemiBold" w:hAnsi="Bahnschrift SemiBold"/>
          <w:color w:val="000000"/>
          <w:sz w:val="20"/>
          <w:szCs w:val="20"/>
          <w:lang w:val="fr-BE"/>
        </w:rPr>
        <w:t>Prendre position dans deux situation dites (bonnes » : Un élève ou un de vos camarades - contre les règles de l’école – jette un papier sur un autre élève pendant le cours. Ses camarades de classes proches (y compris toi )l’aperçoivent . Le professeur demande aux élèves : Qui a lancé le papier ?</w:t>
      </w:r>
    </w:p>
    <w:p w14:paraId="23B9453A" w14:textId="77777777" w:rsidR="000708C8" w:rsidRPr="008B365B" w:rsidRDefault="000708C8" w:rsidP="000708C8">
      <w:pPr>
        <w:pStyle w:val="NormalWeb"/>
        <w:numPr>
          <w:ilvl w:val="0"/>
          <w:numId w:val="10"/>
        </w:numPr>
        <w:spacing w:line="360" w:lineRule="auto"/>
        <w:ind w:left="714" w:hanging="357"/>
        <w:rPr>
          <w:rFonts w:ascii="Bahnschrift SemiBold" w:hAnsi="Bahnschrift SemiBold"/>
          <w:color w:val="000000"/>
          <w:sz w:val="20"/>
          <w:szCs w:val="20"/>
          <w:lang w:val="fr-BE"/>
        </w:rPr>
      </w:pPr>
      <w:r w:rsidRPr="008B365B">
        <w:rPr>
          <w:rFonts w:ascii="Bahnschrift SemiBold" w:hAnsi="Bahnschrift SemiBold"/>
          <w:color w:val="000000"/>
          <w:sz w:val="20"/>
          <w:szCs w:val="20"/>
          <w:lang w:val="fr-BE"/>
        </w:rPr>
        <w:lastRenderedPageBreak/>
        <w:t>Est-ce que vous allez dévoiler le nom de la personne qui a jeté le papier ? Si oui, quel critère ou valeur utiliseras tu pour prendre cette décision ?</w:t>
      </w:r>
    </w:p>
    <w:p w14:paraId="15A18B5A" w14:textId="77777777" w:rsidR="000708C8" w:rsidRDefault="000708C8" w:rsidP="000708C8">
      <w:pPr>
        <w:pStyle w:val="NormalWeb"/>
        <w:numPr>
          <w:ilvl w:val="0"/>
          <w:numId w:val="10"/>
        </w:numPr>
        <w:spacing w:line="360" w:lineRule="auto"/>
        <w:ind w:left="714" w:hanging="357"/>
        <w:rPr>
          <w:rFonts w:ascii="Bahnschrift SemiBold" w:hAnsi="Bahnschrift SemiBold"/>
          <w:color w:val="000000"/>
          <w:sz w:val="20"/>
          <w:szCs w:val="20"/>
          <w:lang w:val="fr-BE"/>
        </w:rPr>
      </w:pPr>
      <w:r w:rsidRPr="008B365B">
        <w:rPr>
          <w:rFonts w:ascii="Bahnschrift SemiBold" w:hAnsi="Bahnschrift SemiBold"/>
          <w:color w:val="000000"/>
          <w:sz w:val="20"/>
          <w:szCs w:val="20"/>
          <w:lang w:val="fr-BE"/>
        </w:rPr>
        <w:t xml:space="preserve"> Si non, sur quelle valeur t’appuies-tu pour prendre cette décision ?</w:t>
      </w:r>
    </w:p>
    <w:p w14:paraId="716BC7E5" w14:textId="77777777" w:rsidR="000708C8" w:rsidRPr="008B365B" w:rsidRDefault="000708C8" w:rsidP="000708C8">
      <w:pPr>
        <w:pStyle w:val="NormalWeb"/>
        <w:numPr>
          <w:ilvl w:val="0"/>
          <w:numId w:val="10"/>
        </w:numPr>
        <w:spacing w:line="360" w:lineRule="auto"/>
        <w:ind w:left="714" w:hanging="357"/>
        <w:rPr>
          <w:rFonts w:ascii="Bahnschrift SemiBold" w:hAnsi="Bahnschrift SemiBold"/>
          <w:color w:val="000000"/>
          <w:sz w:val="20"/>
          <w:szCs w:val="20"/>
          <w:lang w:val="fr-BE"/>
        </w:rPr>
      </w:pPr>
      <w:r w:rsidRPr="008B365B">
        <w:rPr>
          <w:rFonts w:ascii="Bahnschrift SemiBold" w:hAnsi="Bahnschrift SemiBold"/>
          <w:color w:val="000000"/>
          <w:sz w:val="20"/>
          <w:szCs w:val="20"/>
          <w:lang w:val="fr-BE"/>
        </w:rPr>
        <w:t>Peux-tu donner autre(s) raisons sur lesquelles tu t’appuies pour ne pas le dénoncer ?</w:t>
      </w:r>
    </w:p>
    <w:p w14:paraId="4EE091FA" w14:textId="77777777" w:rsidR="000708C8" w:rsidRPr="00BF54A7" w:rsidRDefault="000708C8" w:rsidP="000708C8">
      <w:pPr>
        <w:rPr>
          <w:rFonts w:ascii="Arial Black" w:hAnsi="Arial Black"/>
          <w:sz w:val="28"/>
          <w:lang w:val="fr-BE"/>
        </w:rPr>
      </w:pPr>
      <w:r>
        <w:rPr>
          <w:lang w:val="fr-BE"/>
        </w:rPr>
        <w:t xml:space="preserve">                                               </w:t>
      </w:r>
      <w:r w:rsidRPr="00BF54A7">
        <w:rPr>
          <w:rFonts w:ascii="Arial Black" w:hAnsi="Arial Black"/>
          <w:sz w:val="28"/>
          <w:lang w:val="fr-BE"/>
        </w:rPr>
        <w:t xml:space="preserve">BON TRAVAIL </w:t>
      </w:r>
    </w:p>
    <w:p w14:paraId="184D1258" w14:textId="77777777" w:rsidR="000708C8" w:rsidRDefault="000708C8" w:rsidP="000708C8"/>
    <w:p w14:paraId="5FC56A5F" w14:textId="77777777" w:rsidR="00E30A07" w:rsidRDefault="00F94058"/>
    <w:sectPr w:rsidR="00E30A07" w:rsidSect="00F75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Condensed">
    <w:panose1 w:val="020B0506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25C"/>
    <w:multiLevelType w:val="hybridMultilevel"/>
    <w:tmpl w:val="6708034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20C7A"/>
    <w:multiLevelType w:val="hybridMultilevel"/>
    <w:tmpl w:val="B5B2245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25489"/>
    <w:multiLevelType w:val="hybridMultilevel"/>
    <w:tmpl w:val="EB26C37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366F2"/>
    <w:multiLevelType w:val="hybridMultilevel"/>
    <w:tmpl w:val="A1085E8C"/>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E0999"/>
    <w:multiLevelType w:val="hybridMultilevel"/>
    <w:tmpl w:val="CBF03BC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F64E3"/>
    <w:multiLevelType w:val="hybridMultilevel"/>
    <w:tmpl w:val="316EB28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F6E87"/>
    <w:multiLevelType w:val="hybridMultilevel"/>
    <w:tmpl w:val="2196BC7C"/>
    <w:lvl w:ilvl="0" w:tplc="040C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7E1393"/>
    <w:multiLevelType w:val="hybridMultilevel"/>
    <w:tmpl w:val="5B1A670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92E40"/>
    <w:multiLevelType w:val="hybridMultilevel"/>
    <w:tmpl w:val="2A42B51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83902"/>
    <w:multiLevelType w:val="hybridMultilevel"/>
    <w:tmpl w:val="6EC2734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260E2"/>
    <w:multiLevelType w:val="hybridMultilevel"/>
    <w:tmpl w:val="88FA72BC"/>
    <w:lvl w:ilvl="0" w:tplc="040C0001">
      <w:start w:val="1"/>
      <w:numFmt w:val="bullet"/>
      <w:lvlText w:val=""/>
      <w:lvlJc w:val="left"/>
      <w:pPr>
        <w:ind w:left="720" w:hanging="360"/>
      </w:pPr>
      <w:rPr>
        <w:rFonts w:ascii="Symbol" w:hAnsi="Symbol" w:hint="default"/>
      </w:rPr>
    </w:lvl>
    <w:lvl w:ilvl="1" w:tplc="FAC63F7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7"/>
  </w:num>
  <w:num w:numId="5">
    <w:abstractNumId w:val="1"/>
  </w:num>
  <w:num w:numId="6">
    <w:abstractNumId w:val="5"/>
  </w:num>
  <w:num w:numId="7">
    <w:abstractNumId w:val="2"/>
  </w:num>
  <w:num w:numId="8">
    <w:abstractNumId w:val="4"/>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708C8"/>
    <w:rsid w:val="000708C8"/>
    <w:rsid w:val="00095E47"/>
    <w:rsid w:val="00C67241"/>
    <w:rsid w:val="00E86A8D"/>
    <w:rsid w:val="00F4224A"/>
    <w:rsid w:val="00F754E5"/>
    <w:rsid w:val="00F94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A35F41"/>
  <w15:docId w15:val="{E0867505-CAA4-4111-9EFD-8178D9B6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8C8"/>
  </w:style>
  <w:style w:type="paragraph" w:styleId="Titre1">
    <w:name w:val="heading 1"/>
    <w:basedOn w:val="Normal"/>
    <w:link w:val="Titre1Car"/>
    <w:uiPriority w:val="9"/>
    <w:qFormat/>
    <w:rsid w:val="00070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0708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8C8"/>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0708C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0708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ansinterligne">
    <w:name w:val="No Spacing"/>
    <w:uiPriority w:val="1"/>
    <w:qFormat/>
    <w:rsid w:val="000708C8"/>
    <w:pPr>
      <w:spacing w:after="0" w:line="240" w:lineRule="auto"/>
    </w:pPr>
  </w:style>
  <w:style w:type="character" w:styleId="Accentuationintense">
    <w:name w:val="Intense Emphasis"/>
    <w:basedOn w:val="Policepardfaut"/>
    <w:uiPriority w:val="21"/>
    <w:qFormat/>
    <w:rsid w:val="000708C8"/>
    <w:rPr>
      <w:i/>
      <w:iCs/>
      <w:color w:val="4F81BD" w:themeColor="accent1"/>
    </w:rPr>
  </w:style>
  <w:style w:type="character" w:styleId="Rfrencelgre">
    <w:name w:val="Subtle Reference"/>
    <w:basedOn w:val="Policepardfaut"/>
    <w:uiPriority w:val="31"/>
    <w:qFormat/>
    <w:rsid w:val="000708C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12755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pascale stordeur</cp:lastModifiedBy>
  <cp:revision>3</cp:revision>
  <cp:lastPrinted>2020-04-23T12:23:00Z</cp:lastPrinted>
  <dcterms:created xsi:type="dcterms:W3CDTF">2020-04-23T12:31:00Z</dcterms:created>
  <dcterms:modified xsi:type="dcterms:W3CDTF">2020-04-23T15:09:00Z</dcterms:modified>
</cp:coreProperties>
</file>