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440DC8" w:rsidRDefault="003935F0" w:rsidP="00440DC8">
      <w:pPr>
        <w:pStyle w:val="Paragraphedeliste"/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440DC8">
        <w:rPr>
          <w:rFonts w:ascii="Comic Sans MS" w:hAnsi="Comic Sans MS"/>
          <w:b/>
          <w:u w:val="single"/>
        </w:rPr>
        <w:t>Correctif des exercices n°5 – 6 –</w:t>
      </w:r>
      <w:r w:rsidR="00440DC8" w:rsidRPr="00440DC8">
        <w:rPr>
          <w:rFonts w:ascii="Comic Sans MS" w:hAnsi="Comic Sans MS"/>
          <w:b/>
          <w:u w:val="single"/>
        </w:rPr>
        <w:t xml:space="preserve"> 7 (1.1).</w:t>
      </w:r>
    </w:p>
    <w:p w:rsidR="003935F0" w:rsidRDefault="003935F0" w:rsidP="003935F0">
      <w:pPr>
        <w:spacing w:after="0" w:line="240" w:lineRule="auto"/>
        <w:jc w:val="both"/>
        <w:rPr>
          <w:rFonts w:ascii="Comic Sans MS" w:hAnsi="Comic Sans MS"/>
        </w:rPr>
      </w:pPr>
    </w:p>
    <w:p w:rsidR="003935F0" w:rsidRPr="003935F0" w:rsidRDefault="003935F0" w:rsidP="003935F0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935F0">
        <w:rPr>
          <w:rFonts w:ascii="Comic Sans MS" w:hAnsi="Comic Sans MS"/>
          <w:b/>
          <w:u w:val="single"/>
        </w:rPr>
        <w:t>Exercice n°5 :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Carnutum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adulescentium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druidum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terrarum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deorum</w:t>
      </w:r>
      <w:proofErr w:type="spellEnd"/>
      <w:r>
        <w:rPr>
          <w:rFonts w:ascii="Comic Sans MS" w:hAnsi="Comic Sans MS"/>
        </w:rPr>
        <w:t>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Sacrificia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praemia</w:t>
      </w:r>
      <w:proofErr w:type="spellEnd"/>
      <w:r>
        <w:rPr>
          <w:rFonts w:ascii="Comic Sans MS" w:hAnsi="Comic Sans MS"/>
        </w:rPr>
        <w:t>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 </w:t>
      </w:r>
      <w:proofErr w:type="spellStart"/>
      <w:r>
        <w:rPr>
          <w:rFonts w:ascii="Comic Sans MS" w:hAnsi="Comic Sans MS"/>
        </w:rPr>
        <w:t>finibus</w:t>
      </w:r>
      <w:proofErr w:type="spellEnd"/>
      <w:r>
        <w:rPr>
          <w:rFonts w:ascii="Comic Sans MS" w:hAnsi="Comic Sans MS"/>
        </w:rPr>
        <w:t xml:space="preserve">, in loco, de </w:t>
      </w:r>
      <w:proofErr w:type="spellStart"/>
      <w:r>
        <w:rPr>
          <w:rFonts w:ascii="Comic Sans MS" w:hAnsi="Comic Sans MS"/>
        </w:rPr>
        <w:t>magnitudine</w:t>
      </w:r>
      <w:proofErr w:type="spellEnd"/>
      <w:r>
        <w:rPr>
          <w:rFonts w:ascii="Comic Sans MS" w:hAnsi="Comic Sans MS"/>
        </w:rPr>
        <w:t xml:space="preserve">, de </w:t>
      </w:r>
      <w:proofErr w:type="spellStart"/>
      <w:r>
        <w:rPr>
          <w:rFonts w:ascii="Comic Sans MS" w:hAnsi="Comic Sans MS"/>
        </w:rPr>
        <w:t>potestate</w:t>
      </w:r>
      <w:proofErr w:type="spellEnd"/>
      <w:r>
        <w:rPr>
          <w:rFonts w:ascii="Comic Sans MS" w:hAnsi="Comic Sans MS"/>
        </w:rPr>
        <w:t>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Falce</w:t>
      </w:r>
      <w:proofErr w:type="spellEnd"/>
      <w:r>
        <w:rPr>
          <w:rFonts w:ascii="Comic Sans MS" w:hAnsi="Comic Sans MS"/>
        </w:rPr>
        <w:t>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Sacerdos</w:t>
      </w:r>
      <w:proofErr w:type="spellEnd"/>
      <w:r>
        <w:rPr>
          <w:rFonts w:ascii="Comic Sans MS" w:hAnsi="Comic Sans MS"/>
        </w:rPr>
        <w:t>, numerus.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Iuventuti</w:t>
      </w:r>
      <w:proofErr w:type="spellEnd"/>
      <w:r>
        <w:rPr>
          <w:rFonts w:ascii="Comic Sans MS" w:hAnsi="Comic Sans MS"/>
        </w:rPr>
        <w:t>.</w:t>
      </w:r>
    </w:p>
    <w:p w:rsidR="003935F0" w:rsidRDefault="003935F0" w:rsidP="003935F0">
      <w:pPr>
        <w:spacing w:after="0" w:line="240" w:lineRule="auto"/>
        <w:jc w:val="both"/>
        <w:rPr>
          <w:rFonts w:ascii="Comic Sans MS" w:hAnsi="Comic Sans MS"/>
        </w:rPr>
      </w:pPr>
    </w:p>
    <w:p w:rsidR="003935F0" w:rsidRPr="003935F0" w:rsidRDefault="003935F0" w:rsidP="003935F0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935F0">
        <w:rPr>
          <w:rFonts w:ascii="Comic Sans MS" w:hAnsi="Comic Sans MS"/>
          <w:b/>
          <w:u w:val="single"/>
        </w:rPr>
        <w:t>Exercice n°6 :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Deorum</w:t>
      </w:r>
      <w:proofErr w:type="spellEnd"/>
      <w:r>
        <w:rPr>
          <w:rFonts w:ascii="Comic Sans MS" w:hAnsi="Comic Sans MS"/>
        </w:rPr>
        <w:t> : Les druides discutent du pouvoir des dieux immortels.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Finibus</w:t>
      </w:r>
      <w:proofErr w:type="spellEnd"/>
      <w:r>
        <w:rPr>
          <w:rFonts w:ascii="Comic Sans MS" w:hAnsi="Comic Sans MS"/>
        </w:rPr>
        <w:t> : Les druides s’installent dans le territoire des Carnutes.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Magnus : Un grand nombre de jeunes hommes se réunit chez les druides.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Praemia</w:t>
      </w:r>
      <w:proofErr w:type="spellEnd"/>
      <w:r>
        <w:rPr>
          <w:rFonts w:ascii="Comic Sans MS" w:hAnsi="Comic Sans MS"/>
        </w:rPr>
        <w:t> : Les druides fixent les récompenses et les peines.</w:t>
      </w:r>
    </w:p>
    <w:p w:rsidR="003935F0" w:rsidRDefault="003935F0" w:rsidP="003935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Aurea</w:t>
      </w:r>
      <w:proofErr w:type="spellEnd"/>
      <w:r>
        <w:rPr>
          <w:rFonts w:ascii="Comic Sans MS" w:hAnsi="Comic Sans MS"/>
        </w:rPr>
        <w:t> : Le prêtre coupe l’arbre avec une faucille en or.</w:t>
      </w:r>
    </w:p>
    <w:p w:rsidR="003935F0" w:rsidRDefault="003935F0" w:rsidP="003935F0">
      <w:pPr>
        <w:spacing w:after="0" w:line="240" w:lineRule="auto"/>
        <w:jc w:val="both"/>
        <w:rPr>
          <w:rFonts w:ascii="Comic Sans MS" w:hAnsi="Comic Sans MS"/>
        </w:rPr>
      </w:pPr>
    </w:p>
    <w:p w:rsidR="003935F0" w:rsidRPr="003935F0" w:rsidRDefault="003935F0" w:rsidP="003935F0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935F0">
        <w:rPr>
          <w:rFonts w:ascii="Comic Sans MS" w:hAnsi="Comic Sans MS"/>
          <w:b/>
          <w:u w:val="single"/>
        </w:rPr>
        <w:t>Exercice n°7 :</w:t>
      </w:r>
    </w:p>
    <w:p w:rsidR="003935F0" w:rsidRDefault="003935F0" w:rsidP="003935F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Chez les anciens peuples, le pouvoir des dieux immortels était très grand.</w:t>
      </w:r>
    </w:p>
    <w:p w:rsidR="003935F0" w:rsidRDefault="003935F0" w:rsidP="003935F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Gaule, il y a aussi des amphithéâtres OU Des amphithéâtres sont aussi en Gaule.</w:t>
      </w:r>
    </w:p>
    <w:p w:rsidR="003935F0" w:rsidRDefault="003935F0" w:rsidP="003935F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Plusieurs gladiateurs se défendaient contre des ours avec leurs glaives ; ils ne craignaient pas les éléphants effrayants.</w:t>
      </w:r>
    </w:p>
    <w:p w:rsidR="003935F0" w:rsidRDefault="003935F0" w:rsidP="003935F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Romains transmettaient souvent le butin au dieu Mars après la victoire.</w:t>
      </w:r>
    </w:p>
    <w:p w:rsidR="003935F0" w:rsidRDefault="003935F0" w:rsidP="003935F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crains le pouvoir de Mercure, dieu des routes.</w:t>
      </w:r>
    </w:p>
    <w:p w:rsidR="003935F0" w:rsidRDefault="003935F0" w:rsidP="003935F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jeunes hommes discutaient avec les druides des terres, du monde et des dieux immortels.</w:t>
      </w:r>
    </w:p>
    <w:p w:rsidR="003935F0" w:rsidRDefault="003935F0" w:rsidP="003935F0">
      <w:pPr>
        <w:spacing w:after="0" w:line="240" w:lineRule="auto"/>
        <w:jc w:val="both"/>
        <w:rPr>
          <w:rFonts w:ascii="Comic Sans MS" w:hAnsi="Comic Sans MS"/>
        </w:rPr>
      </w:pPr>
    </w:p>
    <w:p w:rsidR="003935F0" w:rsidRDefault="003935F0" w:rsidP="003935F0">
      <w:pPr>
        <w:spacing w:after="0" w:line="240" w:lineRule="auto"/>
        <w:jc w:val="both"/>
        <w:rPr>
          <w:rFonts w:ascii="Comic Sans MS" w:hAnsi="Comic Sans MS"/>
        </w:rPr>
      </w:pPr>
      <w:proofErr w:type="gramStart"/>
      <w:r w:rsidRPr="003935F0">
        <w:rPr>
          <w:rFonts w:ascii="Comic Sans MS" w:hAnsi="Comic Sans MS"/>
          <w:u w:val="single"/>
        </w:rPr>
        <w:t>Analyses</w:t>
      </w:r>
      <w:proofErr w:type="gramEnd"/>
      <w:r>
        <w:rPr>
          <w:rFonts w:ascii="Comic Sans MS" w:hAnsi="Comic Sans MS"/>
        </w:rPr>
        <w:t> :</w:t>
      </w:r>
    </w:p>
    <w:p w:rsidR="003935F0" w:rsidRDefault="003935F0" w:rsidP="003935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Deorum</w:t>
      </w:r>
      <w:proofErr w:type="spellEnd"/>
      <w:r>
        <w:rPr>
          <w:rFonts w:ascii="Comic Sans MS" w:hAnsi="Comic Sans MS"/>
        </w:rPr>
        <w:t xml:space="preserve"> : </w:t>
      </w: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gén</w:t>
      </w:r>
      <w:proofErr w:type="spellEnd"/>
      <w:r>
        <w:rPr>
          <w:rFonts w:ascii="Comic Sans MS" w:hAnsi="Comic Sans MS"/>
        </w:rPr>
        <w:t xml:space="preserve"> m </w:t>
      </w:r>
      <w:proofErr w:type="spellStart"/>
      <w:r>
        <w:rPr>
          <w:rFonts w:ascii="Comic Sans MS" w:hAnsi="Comic Sans MS"/>
        </w:rPr>
        <w:t>pl</w:t>
      </w:r>
      <w:proofErr w:type="spellEnd"/>
      <w:r>
        <w:rPr>
          <w:rFonts w:ascii="Comic Sans MS" w:hAnsi="Comic Sans MS"/>
        </w:rPr>
        <w:t xml:space="preserve"> – CDN de </w:t>
      </w:r>
      <w:proofErr w:type="spellStart"/>
      <w:r>
        <w:rPr>
          <w:rFonts w:ascii="Comic Sans MS" w:hAnsi="Comic Sans MS"/>
        </w:rPr>
        <w:t>potestas</w:t>
      </w:r>
      <w:proofErr w:type="spellEnd"/>
      <w:r>
        <w:rPr>
          <w:rFonts w:ascii="Comic Sans MS" w:hAnsi="Comic Sans MS"/>
        </w:rPr>
        <w:t>.</w:t>
      </w:r>
    </w:p>
    <w:p w:rsidR="003935F0" w:rsidRDefault="003935F0" w:rsidP="003935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Gallia : </w:t>
      </w:r>
      <w:proofErr w:type="spellStart"/>
      <w:r>
        <w:rPr>
          <w:rFonts w:ascii="Comic Sans MS" w:hAnsi="Comic Sans MS"/>
        </w:rPr>
        <w:t>np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abl</w:t>
      </w:r>
      <w:proofErr w:type="spellEnd"/>
      <w:r>
        <w:rPr>
          <w:rFonts w:ascii="Comic Sans MS" w:hAnsi="Comic Sans MS"/>
        </w:rPr>
        <w:t xml:space="preserve"> f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cclieu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sunt</w:t>
      </w:r>
      <w:proofErr w:type="spellEnd"/>
      <w:r>
        <w:rPr>
          <w:rFonts w:ascii="Comic Sans MS" w:hAnsi="Comic Sans MS"/>
        </w:rPr>
        <w:t>.</w:t>
      </w:r>
    </w:p>
    <w:p w:rsidR="003935F0" w:rsidRDefault="003935F0" w:rsidP="003935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Terrificos</w:t>
      </w:r>
      <w:proofErr w:type="spellEnd"/>
      <w:r>
        <w:rPr>
          <w:rFonts w:ascii="Comic Sans MS" w:hAnsi="Comic Sans MS"/>
        </w:rPr>
        <w:t xml:space="preserve"> : </w:t>
      </w:r>
      <w:proofErr w:type="spellStart"/>
      <w:r>
        <w:rPr>
          <w:rFonts w:ascii="Comic Sans MS" w:hAnsi="Comic Sans MS"/>
        </w:rPr>
        <w:t>adj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acc</w:t>
      </w:r>
      <w:proofErr w:type="spellEnd"/>
      <w:r>
        <w:rPr>
          <w:rFonts w:ascii="Comic Sans MS" w:hAnsi="Comic Sans MS"/>
        </w:rPr>
        <w:t xml:space="preserve"> m </w:t>
      </w:r>
      <w:proofErr w:type="spellStart"/>
      <w:r>
        <w:rPr>
          <w:rFonts w:ascii="Comic Sans MS" w:hAnsi="Comic Sans MS"/>
        </w:rPr>
        <w:t>pl</w:t>
      </w:r>
      <w:proofErr w:type="spellEnd"/>
      <w:r>
        <w:rPr>
          <w:rFonts w:ascii="Comic Sans MS" w:hAnsi="Comic Sans MS"/>
        </w:rPr>
        <w:t xml:space="preserve"> – épithète </w:t>
      </w:r>
      <w:proofErr w:type="gramStart"/>
      <w:r>
        <w:rPr>
          <w:rFonts w:ascii="Comic Sans MS" w:hAnsi="Comic Sans MS"/>
        </w:rPr>
        <w:t xml:space="preserve">de </w:t>
      </w:r>
      <w:proofErr w:type="spellStart"/>
      <w:r>
        <w:rPr>
          <w:rFonts w:ascii="Comic Sans MS" w:hAnsi="Comic Sans MS"/>
        </w:rPr>
        <w:t>elephantos</w:t>
      </w:r>
      <w:proofErr w:type="spellEnd"/>
      <w:proofErr w:type="gramEnd"/>
      <w:r>
        <w:rPr>
          <w:rFonts w:ascii="Comic Sans MS" w:hAnsi="Comic Sans MS"/>
        </w:rPr>
        <w:t>.</w:t>
      </w:r>
    </w:p>
    <w:p w:rsidR="003935F0" w:rsidRDefault="003935F0" w:rsidP="003935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Deo : </w:t>
      </w: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dat</w:t>
      </w:r>
      <w:proofErr w:type="spellEnd"/>
      <w:r>
        <w:rPr>
          <w:rFonts w:ascii="Comic Sans MS" w:hAnsi="Comic Sans MS"/>
        </w:rPr>
        <w:t xml:space="preserve"> m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 xml:space="preserve"> – COI de </w:t>
      </w:r>
      <w:proofErr w:type="spellStart"/>
      <w:r>
        <w:rPr>
          <w:rFonts w:ascii="Comic Sans MS" w:hAnsi="Comic Sans MS"/>
        </w:rPr>
        <w:t>tradebant</w:t>
      </w:r>
      <w:proofErr w:type="spellEnd"/>
      <w:r>
        <w:rPr>
          <w:rFonts w:ascii="Comic Sans MS" w:hAnsi="Comic Sans MS"/>
        </w:rPr>
        <w:t>.</w:t>
      </w:r>
    </w:p>
    <w:p w:rsidR="003935F0" w:rsidRDefault="003935F0" w:rsidP="003935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Potestatem</w:t>
      </w:r>
      <w:proofErr w:type="spellEnd"/>
      <w:r>
        <w:rPr>
          <w:rFonts w:ascii="Comic Sans MS" w:hAnsi="Comic Sans MS"/>
        </w:rPr>
        <w:t xml:space="preserve"> : </w:t>
      </w: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acc</w:t>
      </w:r>
      <w:proofErr w:type="spellEnd"/>
      <w:r>
        <w:rPr>
          <w:rFonts w:ascii="Comic Sans MS" w:hAnsi="Comic Sans MS"/>
        </w:rPr>
        <w:t xml:space="preserve"> f </w:t>
      </w:r>
      <w:proofErr w:type="spellStart"/>
      <w:r>
        <w:rPr>
          <w:rFonts w:ascii="Comic Sans MS" w:hAnsi="Comic Sans MS"/>
        </w:rPr>
        <w:t>sg</w:t>
      </w:r>
      <w:proofErr w:type="spellEnd"/>
      <w:r>
        <w:rPr>
          <w:rFonts w:ascii="Comic Sans MS" w:hAnsi="Comic Sans MS"/>
        </w:rPr>
        <w:t xml:space="preserve"> – COD de </w:t>
      </w:r>
      <w:proofErr w:type="spellStart"/>
      <w:r>
        <w:rPr>
          <w:rFonts w:ascii="Comic Sans MS" w:hAnsi="Comic Sans MS"/>
        </w:rPr>
        <w:t>timeo</w:t>
      </w:r>
      <w:proofErr w:type="spellEnd"/>
      <w:r>
        <w:rPr>
          <w:rFonts w:ascii="Comic Sans MS" w:hAnsi="Comic Sans MS"/>
        </w:rPr>
        <w:t>.</w:t>
      </w:r>
    </w:p>
    <w:p w:rsidR="003935F0" w:rsidRPr="003935F0" w:rsidRDefault="003935F0" w:rsidP="003935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Adulescentes</w:t>
      </w:r>
      <w:proofErr w:type="spellEnd"/>
      <w:r>
        <w:rPr>
          <w:rFonts w:ascii="Comic Sans MS" w:hAnsi="Comic Sans MS"/>
        </w:rPr>
        <w:t xml:space="preserve"> : </w:t>
      </w:r>
      <w:proofErr w:type="spellStart"/>
      <w:r>
        <w:rPr>
          <w:rFonts w:ascii="Comic Sans MS" w:hAnsi="Comic Sans MS"/>
        </w:rPr>
        <w:t>nc</w:t>
      </w:r>
      <w:proofErr w:type="spellEnd"/>
      <w:r>
        <w:rPr>
          <w:rFonts w:ascii="Comic Sans MS" w:hAnsi="Comic Sans MS"/>
        </w:rPr>
        <w:t xml:space="preserve"> – nom m </w:t>
      </w:r>
      <w:proofErr w:type="spellStart"/>
      <w:r>
        <w:rPr>
          <w:rFonts w:ascii="Comic Sans MS" w:hAnsi="Comic Sans MS"/>
        </w:rPr>
        <w:t>pl</w:t>
      </w:r>
      <w:proofErr w:type="spellEnd"/>
      <w:r>
        <w:rPr>
          <w:rFonts w:ascii="Comic Sans MS" w:hAnsi="Comic Sans MS"/>
        </w:rPr>
        <w:t xml:space="preserve"> – sujet de </w:t>
      </w:r>
      <w:proofErr w:type="spellStart"/>
      <w:r>
        <w:rPr>
          <w:rFonts w:ascii="Comic Sans MS" w:hAnsi="Comic Sans MS"/>
        </w:rPr>
        <w:t>disputabant</w:t>
      </w:r>
      <w:proofErr w:type="spellEnd"/>
      <w:r>
        <w:rPr>
          <w:rFonts w:ascii="Comic Sans MS" w:hAnsi="Comic Sans MS"/>
        </w:rPr>
        <w:t>.</w:t>
      </w:r>
    </w:p>
    <w:sectPr w:rsidR="003935F0" w:rsidRPr="003935F0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2D70"/>
    <w:multiLevelType w:val="hybridMultilevel"/>
    <w:tmpl w:val="2E04D0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44561"/>
    <w:multiLevelType w:val="multilevel"/>
    <w:tmpl w:val="BB8220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00E28E7"/>
    <w:multiLevelType w:val="hybridMultilevel"/>
    <w:tmpl w:val="204C540A"/>
    <w:lvl w:ilvl="0" w:tplc="B1686F4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D50DA"/>
    <w:multiLevelType w:val="hybridMultilevel"/>
    <w:tmpl w:val="846A3AF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5F0"/>
    <w:rsid w:val="000954D0"/>
    <w:rsid w:val="003935F0"/>
    <w:rsid w:val="003F6C4D"/>
    <w:rsid w:val="00440DC8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2020-03-24T16:06:00Z</dcterms:created>
  <dcterms:modified xsi:type="dcterms:W3CDTF">2020-03-24T16:17:00Z</dcterms:modified>
</cp:coreProperties>
</file>