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9C0" w:rsidRDefault="007849C0" w:rsidP="007849C0">
      <w:pPr>
        <w:rPr>
          <w:i/>
        </w:rPr>
      </w:pPr>
      <w:r>
        <w:rPr>
          <w:i/>
        </w:rPr>
        <w:t xml:space="preserve">Bonjour les 2.5, </w:t>
      </w:r>
    </w:p>
    <w:p w:rsidR="007849C0" w:rsidRDefault="007849C0" w:rsidP="007849C0">
      <w:pPr>
        <w:rPr>
          <w:i/>
        </w:rPr>
      </w:pPr>
    </w:p>
    <w:p w:rsidR="007849C0" w:rsidRDefault="007849C0" w:rsidP="007849C0">
      <w:pPr>
        <w:rPr>
          <w:i/>
        </w:rPr>
      </w:pPr>
      <w:r>
        <w:rPr>
          <w:i/>
        </w:rPr>
        <w:t xml:space="preserve">J’espère que vous allez tous bien, ainsi que vos familles, et que vous ne souffrez pas trop du confinement. </w:t>
      </w:r>
    </w:p>
    <w:p w:rsidR="007849C0" w:rsidRDefault="007849C0" w:rsidP="007849C0">
      <w:pPr>
        <w:rPr>
          <w:i/>
        </w:rPr>
      </w:pPr>
      <w:r>
        <w:rPr>
          <w:i/>
        </w:rPr>
        <w:t xml:space="preserve">Voici quelques activités pour vous exercer sur la matière que nous avons vue dernièrement. </w:t>
      </w:r>
    </w:p>
    <w:p w:rsidR="007849C0" w:rsidRDefault="007849C0" w:rsidP="007849C0">
      <w:pPr>
        <w:rPr>
          <w:i/>
        </w:rPr>
      </w:pPr>
      <w:r>
        <w:rPr>
          <w:i/>
        </w:rPr>
        <w:t>Je pense fort à vous.</w:t>
      </w:r>
    </w:p>
    <w:p w:rsidR="007849C0" w:rsidRDefault="007849C0" w:rsidP="007849C0">
      <w:pPr>
        <w:rPr>
          <w:i/>
        </w:rPr>
      </w:pPr>
      <w:r>
        <w:rPr>
          <w:i/>
        </w:rPr>
        <w:t xml:space="preserve">Courage. </w:t>
      </w:r>
    </w:p>
    <w:p w:rsidR="007849C0" w:rsidRPr="005C2FE6" w:rsidRDefault="007849C0" w:rsidP="007849C0">
      <w:pPr>
        <w:jc w:val="right"/>
        <w:rPr>
          <w:i/>
        </w:rPr>
      </w:pPr>
      <w:r>
        <w:rPr>
          <w:i/>
        </w:rPr>
        <w:t>Th. Lepage</w:t>
      </w:r>
    </w:p>
    <w:p w:rsidR="007849C0" w:rsidRPr="005C2FE6" w:rsidRDefault="007849C0" w:rsidP="007849C0">
      <w:pPr>
        <w:pStyle w:val="Titre1"/>
        <w:pBdr>
          <w:top w:val="single" w:sz="4" w:space="1" w:color="auto"/>
          <w:left w:val="single" w:sz="4" w:space="4" w:color="auto"/>
          <w:bottom w:val="single" w:sz="4" w:space="1" w:color="auto"/>
          <w:right w:val="single" w:sz="4" w:space="4" w:color="auto"/>
        </w:pBdr>
        <w:jc w:val="center"/>
        <w:rPr>
          <w:rFonts w:asciiTheme="minorHAnsi" w:hAnsiTheme="minorHAnsi"/>
        </w:rPr>
      </w:pPr>
      <w:r w:rsidRPr="005C2FE6">
        <w:rPr>
          <w:rFonts w:asciiTheme="minorHAnsi" w:hAnsiTheme="minorHAnsi"/>
        </w:rPr>
        <w:t>Les anaphores</w:t>
      </w:r>
    </w:p>
    <w:p w:rsidR="007849C0" w:rsidRPr="005C2FE6" w:rsidRDefault="007849C0" w:rsidP="007849C0">
      <w:pPr>
        <w:pStyle w:val="Paragraphedeliste"/>
        <w:ind w:left="0"/>
        <w:jc w:val="both"/>
        <w:rPr>
          <w:color w:val="FFFFFF"/>
        </w:rPr>
      </w:pPr>
    </w:p>
    <w:p w:rsidR="007849C0" w:rsidRPr="005C2FE6" w:rsidRDefault="007849C0" w:rsidP="007849C0">
      <w:pPr>
        <w:pStyle w:val="Paragraphedeliste"/>
        <w:numPr>
          <w:ilvl w:val="0"/>
          <w:numId w:val="2"/>
        </w:numPr>
        <w:spacing w:after="0"/>
        <w:jc w:val="both"/>
        <w:rPr>
          <w:sz w:val="24"/>
        </w:rPr>
      </w:pPr>
      <w:r w:rsidRPr="005C2FE6">
        <w:rPr>
          <w:b/>
          <w:smallCaps/>
          <w:sz w:val="24"/>
        </w:rPr>
        <w:t>Relie</w:t>
      </w:r>
      <w:r w:rsidRPr="005C2FE6">
        <w:rPr>
          <w:b/>
          <w:sz w:val="24"/>
        </w:rPr>
        <w:t xml:space="preserve"> </w:t>
      </w:r>
      <w:r w:rsidRPr="005C2FE6">
        <w:rPr>
          <w:sz w:val="24"/>
        </w:rPr>
        <w:t>le terme de gauche à la définition qui convient à droite.</w:t>
      </w:r>
    </w:p>
    <w:p w:rsidR="007849C0" w:rsidRPr="005C2FE6" w:rsidRDefault="007849C0" w:rsidP="007849C0">
      <w:pPr>
        <w:pStyle w:val="Paragraphedeliste"/>
        <w:ind w:left="0"/>
        <w:jc w:val="both"/>
        <w:rPr>
          <w:b/>
          <w:color w:val="FFFFFF"/>
          <w:highlight w:val="cyan"/>
        </w:rPr>
      </w:pPr>
    </w:p>
    <w:p w:rsidR="007849C0" w:rsidRPr="005C2FE6" w:rsidRDefault="007849C0" w:rsidP="007849C0">
      <w:pPr>
        <w:pStyle w:val="Paragraphedeliste"/>
        <w:ind w:left="0"/>
        <w:jc w:val="both"/>
        <w:rPr>
          <w:b/>
          <w:color w:val="FFFFFF"/>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843"/>
        <w:gridCol w:w="1134"/>
        <w:gridCol w:w="5386"/>
      </w:tblGrid>
      <w:tr w:rsidR="007849C0" w:rsidRPr="005C2FE6" w:rsidTr="00F531EF">
        <w:tc>
          <w:tcPr>
            <w:tcW w:w="392" w:type="dxa"/>
          </w:tcPr>
          <w:p w:rsidR="007849C0" w:rsidRPr="005C2FE6" w:rsidRDefault="007849C0" w:rsidP="00F531EF">
            <w:pPr>
              <w:jc w:val="both"/>
            </w:pPr>
            <w:r w:rsidRPr="005C2FE6">
              <w:t>a</w:t>
            </w:r>
          </w:p>
        </w:tc>
        <w:tc>
          <w:tcPr>
            <w:tcW w:w="1843" w:type="dxa"/>
          </w:tcPr>
          <w:p w:rsidR="007849C0" w:rsidRPr="005C2FE6" w:rsidRDefault="007849C0" w:rsidP="00F531EF">
            <w:pPr>
              <w:jc w:val="both"/>
            </w:pPr>
            <w:r w:rsidRPr="005C2FE6">
              <w:t>un pronom</w:t>
            </w:r>
          </w:p>
        </w:tc>
        <w:tc>
          <w:tcPr>
            <w:tcW w:w="1134" w:type="dxa"/>
            <w:vMerge w:val="restart"/>
            <w:tcBorders>
              <w:top w:val="nil"/>
            </w:tcBorders>
          </w:tcPr>
          <w:p w:rsidR="007849C0" w:rsidRPr="005C2FE6" w:rsidRDefault="007849C0" w:rsidP="00F531EF">
            <w:pPr>
              <w:jc w:val="both"/>
            </w:pPr>
          </w:p>
        </w:tc>
        <w:tc>
          <w:tcPr>
            <w:tcW w:w="5386" w:type="dxa"/>
          </w:tcPr>
          <w:p w:rsidR="007849C0" w:rsidRPr="005C2FE6" w:rsidRDefault="007849C0" w:rsidP="00F531EF">
            <w:pPr>
              <w:jc w:val="both"/>
            </w:pPr>
            <w:r w:rsidRPr="005C2FE6">
              <w:t>terme qui a le même sens qu’un autre</w:t>
            </w:r>
          </w:p>
        </w:tc>
      </w:tr>
      <w:tr w:rsidR="007849C0" w:rsidRPr="005C2FE6" w:rsidTr="00F531EF">
        <w:tc>
          <w:tcPr>
            <w:tcW w:w="392" w:type="dxa"/>
          </w:tcPr>
          <w:p w:rsidR="007849C0" w:rsidRPr="005C2FE6" w:rsidRDefault="007849C0" w:rsidP="00F531EF">
            <w:pPr>
              <w:jc w:val="both"/>
            </w:pPr>
            <w:r w:rsidRPr="005C2FE6">
              <w:t>b</w:t>
            </w:r>
          </w:p>
        </w:tc>
        <w:tc>
          <w:tcPr>
            <w:tcW w:w="1843" w:type="dxa"/>
          </w:tcPr>
          <w:p w:rsidR="007849C0" w:rsidRPr="005C2FE6" w:rsidRDefault="007849C0" w:rsidP="00F531EF">
            <w:pPr>
              <w:jc w:val="both"/>
            </w:pPr>
            <w:r w:rsidRPr="005C2FE6">
              <w:t>un synonyme</w:t>
            </w:r>
          </w:p>
        </w:tc>
        <w:tc>
          <w:tcPr>
            <w:tcW w:w="1134" w:type="dxa"/>
            <w:vMerge/>
          </w:tcPr>
          <w:p w:rsidR="007849C0" w:rsidRPr="005C2FE6" w:rsidRDefault="007849C0" w:rsidP="00F531EF">
            <w:pPr>
              <w:jc w:val="both"/>
            </w:pPr>
          </w:p>
        </w:tc>
        <w:tc>
          <w:tcPr>
            <w:tcW w:w="5386" w:type="dxa"/>
          </w:tcPr>
          <w:p w:rsidR="007849C0" w:rsidRPr="005C2FE6" w:rsidRDefault="007849C0" w:rsidP="00F531EF">
            <w:pPr>
              <w:jc w:val="both"/>
            </w:pPr>
            <w:r w:rsidRPr="005C2FE6">
              <w:t>terme générique</w:t>
            </w:r>
          </w:p>
        </w:tc>
      </w:tr>
      <w:tr w:rsidR="007849C0" w:rsidRPr="005C2FE6" w:rsidTr="00F531EF">
        <w:tc>
          <w:tcPr>
            <w:tcW w:w="392" w:type="dxa"/>
          </w:tcPr>
          <w:p w:rsidR="007849C0" w:rsidRPr="005C2FE6" w:rsidRDefault="007849C0" w:rsidP="00F531EF">
            <w:pPr>
              <w:jc w:val="both"/>
            </w:pPr>
            <w:r w:rsidRPr="005C2FE6">
              <w:t>c</w:t>
            </w:r>
          </w:p>
        </w:tc>
        <w:tc>
          <w:tcPr>
            <w:tcW w:w="1843" w:type="dxa"/>
          </w:tcPr>
          <w:p w:rsidR="007849C0" w:rsidRPr="005C2FE6" w:rsidRDefault="007849C0" w:rsidP="00F531EF">
            <w:pPr>
              <w:jc w:val="both"/>
            </w:pPr>
            <w:r w:rsidRPr="005C2FE6">
              <w:t>un hyperonyme</w:t>
            </w:r>
          </w:p>
        </w:tc>
        <w:tc>
          <w:tcPr>
            <w:tcW w:w="1134" w:type="dxa"/>
            <w:vMerge/>
          </w:tcPr>
          <w:p w:rsidR="007849C0" w:rsidRPr="005C2FE6" w:rsidRDefault="007849C0" w:rsidP="00F531EF">
            <w:pPr>
              <w:jc w:val="both"/>
            </w:pPr>
          </w:p>
        </w:tc>
        <w:tc>
          <w:tcPr>
            <w:tcW w:w="5386" w:type="dxa"/>
          </w:tcPr>
          <w:p w:rsidR="007849C0" w:rsidRPr="005C2FE6" w:rsidRDefault="007849C0" w:rsidP="00F531EF">
            <w:pPr>
              <w:jc w:val="both"/>
            </w:pPr>
            <w:r w:rsidRPr="005C2FE6">
              <w:t>expression qui remplace un mot en le définissant</w:t>
            </w:r>
          </w:p>
        </w:tc>
      </w:tr>
      <w:tr w:rsidR="007849C0" w:rsidRPr="005C2FE6" w:rsidTr="00F531EF">
        <w:tc>
          <w:tcPr>
            <w:tcW w:w="392" w:type="dxa"/>
          </w:tcPr>
          <w:p w:rsidR="007849C0" w:rsidRPr="005C2FE6" w:rsidRDefault="007849C0" w:rsidP="00F531EF">
            <w:pPr>
              <w:jc w:val="both"/>
            </w:pPr>
            <w:r w:rsidRPr="005C2FE6">
              <w:t>d</w:t>
            </w:r>
          </w:p>
        </w:tc>
        <w:tc>
          <w:tcPr>
            <w:tcW w:w="1843" w:type="dxa"/>
          </w:tcPr>
          <w:p w:rsidR="007849C0" w:rsidRPr="005C2FE6" w:rsidRDefault="007849C0" w:rsidP="00F531EF">
            <w:pPr>
              <w:jc w:val="both"/>
            </w:pPr>
            <w:r w:rsidRPr="005C2FE6">
              <w:t>une périphrase</w:t>
            </w:r>
          </w:p>
        </w:tc>
        <w:tc>
          <w:tcPr>
            <w:tcW w:w="1134" w:type="dxa"/>
            <w:vMerge/>
            <w:tcBorders>
              <w:bottom w:val="nil"/>
            </w:tcBorders>
          </w:tcPr>
          <w:p w:rsidR="007849C0" w:rsidRPr="005C2FE6" w:rsidRDefault="007849C0" w:rsidP="00F531EF">
            <w:pPr>
              <w:jc w:val="both"/>
            </w:pPr>
          </w:p>
        </w:tc>
        <w:tc>
          <w:tcPr>
            <w:tcW w:w="5386" w:type="dxa"/>
          </w:tcPr>
          <w:p w:rsidR="007849C0" w:rsidRPr="005C2FE6" w:rsidRDefault="007849C0" w:rsidP="00F531EF">
            <w:pPr>
              <w:jc w:val="both"/>
            </w:pPr>
            <w:r w:rsidRPr="005C2FE6">
              <w:t>petit mot qui remplace un nom ou un groupe nominal</w:t>
            </w:r>
          </w:p>
        </w:tc>
      </w:tr>
    </w:tbl>
    <w:p w:rsidR="007849C0" w:rsidRPr="005C2FE6" w:rsidRDefault="007849C0" w:rsidP="007849C0">
      <w:pPr>
        <w:jc w:val="both"/>
      </w:pPr>
    </w:p>
    <w:p w:rsidR="007849C0" w:rsidRPr="005C2FE6" w:rsidRDefault="007849C0" w:rsidP="007849C0">
      <w:pPr>
        <w:pStyle w:val="Paragraphedeliste"/>
        <w:numPr>
          <w:ilvl w:val="0"/>
          <w:numId w:val="2"/>
        </w:numPr>
        <w:spacing w:after="0"/>
        <w:jc w:val="both"/>
        <w:rPr>
          <w:b/>
        </w:rPr>
      </w:pPr>
      <w:r w:rsidRPr="005C2FE6">
        <w:t xml:space="preserve">Dans les phrases suivantes, </w:t>
      </w:r>
    </w:p>
    <w:p w:rsidR="007849C0" w:rsidRPr="005C2FE6" w:rsidRDefault="007849C0" w:rsidP="007849C0">
      <w:pPr>
        <w:pStyle w:val="Paragraphedeliste"/>
        <w:numPr>
          <w:ilvl w:val="0"/>
          <w:numId w:val="1"/>
        </w:numPr>
        <w:spacing w:after="0"/>
        <w:jc w:val="both"/>
        <w:rPr>
          <w:b/>
        </w:rPr>
      </w:pPr>
      <w:r w:rsidRPr="005C2FE6">
        <w:rPr>
          <w:b/>
          <w:smallCaps/>
        </w:rPr>
        <w:t>Entoure</w:t>
      </w:r>
      <w:r w:rsidRPr="005C2FE6">
        <w:rPr>
          <w:b/>
        </w:rPr>
        <w:t xml:space="preserve"> </w:t>
      </w:r>
      <w:r w:rsidRPr="005C2FE6">
        <w:t>l’anaphore du nom qui remplace le nom souligné</w:t>
      </w:r>
      <w:r w:rsidR="00A172FB">
        <w:t> </w:t>
      </w:r>
      <w:r w:rsidR="00A172FB">
        <w:rPr>
          <w:b/>
        </w:rPr>
        <w:t>;</w:t>
      </w:r>
    </w:p>
    <w:p w:rsidR="007849C0" w:rsidRPr="005C2FE6" w:rsidRDefault="007849C0" w:rsidP="007849C0">
      <w:pPr>
        <w:pStyle w:val="Paragraphedeliste"/>
        <w:numPr>
          <w:ilvl w:val="0"/>
          <w:numId w:val="1"/>
        </w:numPr>
        <w:spacing w:after="0"/>
        <w:jc w:val="both"/>
      </w:pPr>
      <w:r w:rsidRPr="005C2FE6">
        <w:rPr>
          <w:b/>
          <w:smallCaps/>
        </w:rPr>
        <w:t>indique</w:t>
      </w:r>
      <w:r w:rsidRPr="005C2FE6">
        <w:rPr>
          <w:b/>
        </w:rPr>
        <w:t xml:space="preserve"> </w:t>
      </w:r>
      <w:r w:rsidRPr="005C2FE6">
        <w:t xml:space="preserve">de quel substitut il s’agit en reportant dans la deuxième colonne la lettre qui convient. </w:t>
      </w:r>
    </w:p>
    <w:p w:rsidR="007849C0" w:rsidRPr="005C2FE6" w:rsidRDefault="007849C0" w:rsidP="007849C0">
      <w:pPr>
        <w:pStyle w:val="Paragraphedeliste"/>
        <w:jc w:val="both"/>
        <w:rPr>
          <w:b/>
          <w:smallCaps/>
        </w:rPr>
      </w:pPr>
    </w:p>
    <w:tbl>
      <w:tblPr>
        <w:tblStyle w:val="Grilledutableau"/>
        <w:tblW w:w="8535" w:type="dxa"/>
        <w:tblInd w:w="720" w:type="dxa"/>
        <w:tblLook w:val="04A0" w:firstRow="1" w:lastRow="0" w:firstColumn="1" w:lastColumn="0" w:noHBand="0" w:noVBand="1"/>
      </w:tblPr>
      <w:tblGrid>
        <w:gridCol w:w="7673"/>
        <w:gridCol w:w="862"/>
      </w:tblGrid>
      <w:tr w:rsidR="007849C0" w:rsidRPr="005C2FE6" w:rsidTr="00F531EF">
        <w:trPr>
          <w:trHeight w:val="499"/>
        </w:trPr>
        <w:tc>
          <w:tcPr>
            <w:tcW w:w="7673" w:type="dxa"/>
          </w:tcPr>
          <w:p w:rsidR="007849C0" w:rsidRPr="005C2FE6" w:rsidRDefault="007849C0" w:rsidP="00F531EF">
            <w:pPr>
              <w:pStyle w:val="Paragraphedeliste"/>
              <w:ind w:left="0"/>
              <w:jc w:val="both"/>
            </w:pPr>
            <w:r w:rsidRPr="005C2FE6">
              <w:rPr>
                <w:u w:val="single"/>
              </w:rPr>
              <w:t>Mon orchidée</w:t>
            </w:r>
            <w:r w:rsidRPr="005C2FE6">
              <w:t xml:space="preserve"> est fanée. Cette fleur est pourtant très résistante.</w:t>
            </w:r>
          </w:p>
        </w:tc>
        <w:tc>
          <w:tcPr>
            <w:tcW w:w="862" w:type="dxa"/>
          </w:tcPr>
          <w:p w:rsidR="007849C0" w:rsidRPr="005C2FE6" w:rsidRDefault="007849C0" w:rsidP="00F531EF">
            <w:pPr>
              <w:pStyle w:val="Paragraphedeliste"/>
              <w:ind w:left="0"/>
              <w:jc w:val="both"/>
            </w:pPr>
          </w:p>
        </w:tc>
      </w:tr>
      <w:tr w:rsidR="007849C0" w:rsidRPr="005C2FE6" w:rsidTr="00F531EF">
        <w:trPr>
          <w:trHeight w:val="1020"/>
        </w:trPr>
        <w:tc>
          <w:tcPr>
            <w:tcW w:w="7673" w:type="dxa"/>
          </w:tcPr>
          <w:p w:rsidR="007849C0" w:rsidRPr="005C2FE6" w:rsidRDefault="007849C0" w:rsidP="00F531EF">
            <w:pPr>
              <w:pStyle w:val="Paragraphedeliste"/>
              <w:ind w:left="0"/>
              <w:jc w:val="both"/>
              <w:rPr>
                <w:u w:val="single"/>
              </w:rPr>
            </w:pPr>
            <w:r w:rsidRPr="005C2FE6">
              <w:rPr>
                <w:u w:val="single"/>
              </w:rPr>
              <w:t>Le gorille</w:t>
            </w:r>
            <w:r w:rsidRPr="005C2FE6">
              <w:t xml:space="preserve"> s’est échappé du zoo sous les yeux du gardien. Celui-ci l’a heureusement vite rattrapé.</w:t>
            </w:r>
          </w:p>
        </w:tc>
        <w:tc>
          <w:tcPr>
            <w:tcW w:w="862" w:type="dxa"/>
          </w:tcPr>
          <w:p w:rsidR="007849C0" w:rsidRPr="005C2FE6" w:rsidRDefault="007849C0" w:rsidP="00F531EF">
            <w:pPr>
              <w:pStyle w:val="Paragraphedeliste"/>
              <w:ind w:left="0"/>
              <w:jc w:val="both"/>
            </w:pPr>
          </w:p>
        </w:tc>
      </w:tr>
      <w:tr w:rsidR="007849C0" w:rsidRPr="005C2FE6" w:rsidTr="00F531EF">
        <w:trPr>
          <w:trHeight w:val="999"/>
        </w:trPr>
        <w:tc>
          <w:tcPr>
            <w:tcW w:w="7673" w:type="dxa"/>
          </w:tcPr>
          <w:p w:rsidR="007849C0" w:rsidRPr="005C2FE6" w:rsidRDefault="007849C0" w:rsidP="00F531EF">
            <w:pPr>
              <w:pStyle w:val="Paragraphedeliste"/>
              <w:ind w:left="0"/>
              <w:jc w:val="both"/>
              <w:rPr>
                <w:u w:val="single"/>
              </w:rPr>
            </w:pPr>
            <w:r w:rsidRPr="005C2FE6">
              <w:rPr>
                <w:u w:val="single"/>
              </w:rPr>
              <w:t>Circé</w:t>
            </w:r>
            <w:r w:rsidRPr="005C2FE6">
              <w:t xml:space="preserve"> est éprise du bel Ulysse, mais le héros se méfie de la nymphe aux belles boucles. (Personnages de la mythologie grecque). </w:t>
            </w:r>
          </w:p>
        </w:tc>
        <w:tc>
          <w:tcPr>
            <w:tcW w:w="862" w:type="dxa"/>
          </w:tcPr>
          <w:p w:rsidR="007849C0" w:rsidRPr="005C2FE6" w:rsidRDefault="007849C0" w:rsidP="00F531EF">
            <w:pPr>
              <w:pStyle w:val="Paragraphedeliste"/>
              <w:ind w:left="0"/>
              <w:jc w:val="both"/>
            </w:pPr>
          </w:p>
        </w:tc>
      </w:tr>
      <w:tr w:rsidR="007849C0" w:rsidRPr="005C2FE6" w:rsidTr="00F531EF">
        <w:trPr>
          <w:trHeight w:val="1020"/>
        </w:trPr>
        <w:tc>
          <w:tcPr>
            <w:tcW w:w="7673" w:type="dxa"/>
          </w:tcPr>
          <w:p w:rsidR="007849C0" w:rsidRPr="005C2FE6" w:rsidRDefault="007849C0" w:rsidP="00F531EF">
            <w:pPr>
              <w:pStyle w:val="Paragraphedeliste"/>
              <w:ind w:left="0"/>
              <w:jc w:val="both"/>
              <w:rPr>
                <w:u w:val="single"/>
              </w:rPr>
            </w:pPr>
            <w:r w:rsidRPr="005C2FE6">
              <w:t xml:space="preserve">Le </w:t>
            </w:r>
            <w:r w:rsidRPr="005C2FE6">
              <w:rPr>
                <w:u w:val="single"/>
              </w:rPr>
              <w:t>substitut</w:t>
            </w:r>
            <w:r w:rsidRPr="005C2FE6">
              <w:t xml:space="preserve"> du nom permet d’éviter une répétition, c’est un remplaçant, un autre mot pour désigner la même chose.</w:t>
            </w:r>
          </w:p>
        </w:tc>
        <w:tc>
          <w:tcPr>
            <w:tcW w:w="862" w:type="dxa"/>
          </w:tcPr>
          <w:p w:rsidR="007849C0" w:rsidRPr="005C2FE6" w:rsidRDefault="007849C0" w:rsidP="00F531EF">
            <w:pPr>
              <w:pStyle w:val="Paragraphedeliste"/>
              <w:ind w:left="0"/>
              <w:jc w:val="both"/>
            </w:pPr>
          </w:p>
        </w:tc>
      </w:tr>
    </w:tbl>
    <w:p w:rsidR="007849C0" w:rsidRPr="005C2FE6" w:rsidRDefault="007849C0" w:rsidP="007849C0">
      <w:pPr>
        <w:pStyle w:val="Paragraphedeliste"/>
        <w:jc w:val="both"/>
      </w:pPr>
    </w:p>
    <w:p w:rsidR="007849C0" w:rsidRPr="005C2FE6" w:rsidRDefault="007849C0" w:rsidP="007849C0">
      <w:pPr>
        <w:pStyle w:val="Paragraphedeliste"/>
        <w:ind w:left="0"/>
        <w:jc w:val="both"/>
        <w:rPr>
          <w:b/>
        </w:rPr>
      </w:pPr>
    </w:p>
    <w:p w:rsidR="007849C0" w:rsidRPr="005C2FE6" w:rsidRDefault="007849C0" w:rsidP="007849C0">
      <w:pPr>
        <w:jc w:val="both"/>
      </w:pPr>
    </w:p>
    <w:p w:rsidR="007849C0" w:rsidRPr="005C2FE6" w:rsidRDefault="007849C0" w:rsidP="007849C0">
      <w:pPr>
        <w:pStyle w:val="Paragraphedeliste"/>
        <w:numPr>
          <w:ilvl w:val="0"/>
          <w:numId w:val="2"/>
        </w:numPr>
        <w:spacing w:after="0"/>
        <w:jc w:val="both"/>
      </w:pPr>
      <w:r w:rsidRPr="005C2FE6">
        <w:rPr>
          <w:b/>
          <w:smallCaps/>
        </w:rPr>
        <w:lastRenderedPageBreak/>
        <w:t>Invente</w:t>
      </w:r>
      <w:r w:rsidRPr="005C2FE6">
        <w:rPr>
          <w:b/>
        </w:rPr>
        <w:t xml:space="preserve"> </w:t>
      </w:r>
      <w:r w:rsidRPr="005C2FE6">
        <w:t>une anaphore pour les noms soulignés en respectant le type demandé.</w:t>
      </w:r>
    </w:p>
    <w:p w:rsidR="007849C0" w:rsidRPr="005C2FE6" w:rsidRDefault="007849C0" w:rsidP="007849C0">
      <w:pPr>
        <w:pStyle w:val="Paragraphedeliste"/>
        <w:jc w:val="both"/>
      </w:pPr>
    </w:p>
    <w:tbl>
      <w:tblPr>
        <w:tblStyle w:val="Grilledutableau"/>
        <w:tblW w:w="0" w:type="auto"/>
        <w:tblLook w:val="04A0" w:firstRow="1" w:lastRow="0" w:firstColumn="1" w:lastColumn="0" w:noHBand="0" w:noVBand="1"/>
      </w:tblPr>
      <w:tblGrid>
        <w:gridCol w:w="1413"/>
        <w:gridCol w:w="7647"/>
      </w:tblGrid>
      <w:tr w:rsidR="007849C0" w:rsidRPr="005C2FE6" w:rsidTr="00F531EF">
        <w:tc>
          <w:tcPr>
            <w:tcW w:w="1413" w:type="dxa"/>
          </w:tcPr>
          <w:p w:rsidR="007849C0" w:rsidRPr="005C2FE6" w:rsidRDefault="007849C0" w:rsidP="00F531EF">
            <w:pPr>
              <w:spacing w:line="480" w:lineRule="auto"/>
              <w:jc w:val="both"/>
            </w:pPr>
            <w:r w:rsidRPr="005C2FE6">
              <w:t>Périphrase</w:t>
            </w:r>
          </w:p>
        </w:tc>
        <w:tc>
          <w:tcPr>
            <w:tcW w:w="7647" w:type="dxa"/>
          </w:tcPr>
          <w:p w:rsidR="007849C0" w:rsidRPr="005C2FE6" w:rsidRDefault="007849C0" w:rsidP="00F531EF">
            <w:pPr>
              <w:spacing w:line="480" w:lineRule="auto"/>
            </w:pPr>
            <w:r w:rsidRPr="005C2FE6">
              <w:t xml:space="preserve">Une antilope égarée croise </w:t>
            </w:r>
            <w:r w:rsidRPr="005C2FE6">
              <w:rPr>
                <w:u w:val="single"/>
              </w:rPr>
              <w:t>un lion</w:t>
            </w:r>
            <w:r w:rsidRPr="005C2FE6">
              <w:t>. …………………………………………………………………………………se jette sur sa proie.</w:t>
            </w:r>
          </w:p>
        </w:tc>
      </w:tr>
      <w:tr w:rsidR="007849C0" w:rsidRPr="005C2FE6" w:rsidTr="00F531EF">
        <w:tc>
          <w:tcPr>
            <w:tcW w:w="1413" w:type="dxa"/>
          </w:tcPr>
          <w:p w:rsidR="007849C0" w:rsidRPr="005C2FE6" w:rsidRDefault="007849C0" w:rsidP="00F531EF">
            <w:pPr>
              <w:spacing w:line="480" w:lineRule="auto"/>
              <w:jc w:val="both"/>
            </w:pPr>
            <w:r w:rsidRPr="005C2FE6">
              <w:t>Pronom</w:t>
            </w:r>
          </w:p>
        </w:tc>
        <w:tc>
          <w:tcPr>
            <w:tcW w:w="7647" w:type="dxa"/>
          </w:tcPr>
          <w:p w:rsidR="007849C0" w:rsidRPr="005C2FE6" w:rsidRDefault="007849C0" w:rsidP="00F531EF">
            <w:pPr>
              <w:spacing w:line="480" w:lineRule="auto"/>
              <w:jc w:val="both"/>
            </w:pPr>
            <w:r w:rsidRPr="005C2FE6">
              <w:t>Don José rencontre Carmen à Séville. Carmen et …………… discutent devant la manufacture (l’usine).</w:t>
            </w:r>
          </w:p>
        </w:tc>
      </w:tr>
      <w:tr w:rsidR="007849C0" w:rsidRPr="005C2FE6" w:rsidTr="00F531EF">
        <w:tc>
          <w:tcPr>
            <w:tcW w:w="1413" w:type="dxa"/>
          </w:tcPr>
          <w:p w:rsidR="007849C0" w:rsidRPr="005C2FE6" w:rsidRDefault="007849C0" w:rsidP="00F531EF">
            <w:pPr>
              <w:spacing w:line="480" w:lineRule="auto"/>
              <w:jc w:val="both"/>
            </w:pPr>
            <w:r w:rsidRPr="005C2FE6">
              <w:t>hyperonyme</w:t>
            </w:r>
          </w:p>
        </w:tc>
        <w:tc>
          <w:tcPr>
            <w:tcW w:w="7647" w:type="dxa"/>
          </w:tcPr>
          <w:p w:rsidR="007849C0" w:rsidRPr="005C2FE6" w:rsidRDefault="007849C0" w:rsidP="00F531EF">
            <w:pPr>
              <w:spacing w:line="480" w:lineRule="auto"/>
              <w:jc w:val="both"/>
            </w:pPr>
            <w:r w:rsidRPr="005C2FE6">
              <w:t>Les courgettes sont bonnes pour la santé. On trouve ……………………….. sur le marché.</w:t>
            </w:r>
          </w:p>
        </w:tc>
      </w:tr>
      <w:tr w:rsidR="007849C0" w:rsidRPr="005C2FE6" w:rsidTr="00F531EF">
        <w:tc>
          <w:tcPr>
            <w:tcW w:w="1413" w:type="dxa"/>
          </w:tcPr>
          <w:p w:rsidR="007849C0" w:rsidRPr="005C2FE6" w:rsidRDefault="007849C0" w:rsidP="00F531EF">
            <w:pPr>
              <w:spacing w:line="480" w:lineRule="auto"/>
              <w:jc w:val="both"/>
            </w:pPr>
            <w:r w:rsidRPr="005C2FE6">
              <w:t>synonyme</w:t>
            </w:r>
          </w:p>
        </w:tc>
        <w:tc>
          <w:tcPr>
            <w:tcW w:w="7647" w:type="dxa"/>
          </w:tcPr>
          <w:p w:rsidR="007849C0" w:rsidRPr="005C2FE6" w:rsidRDefault="007849C0" w:rsidP="00F531EF">
            <w:pPr>
              <w:spacing w:line="480" w:lineRule="auto"/>
              <w:jc w:val="both"/>
            </w:pPr>
            <w:r w:rsidRPr="005C2FE6">
              <w:t xml:space="preserve">Mon frère me demande des histoires </w:t>
            </w:r>
            <w:r w:rsidRPr="005C2FE6">
              <w:rPr>
                <w:u w:val="single"/>
              </w:rPr>
              <w:t>de revenants</w:t>
            </w:r>
            <w:r w:rsidRPr="005C2FE6">
              <w:t>. C’est surprenant car ……………………… lui font peur !</w:t>
            </w:r>
          </w:p>
        </w:tc>
      </w:tr>
    </w:tbl>
    <w:p w:rsidR="007849C0" w:rsidRPr="005C2FE6" w:rsidRDefault="007849C0" w:rsidP="007849C0">
      <w:pPr>
        <w:jc w:val="both"/>
      </w:pPr>
    </w:p>
    <w:p w:rsidR="007849C0" w:rsidRPr="005C2FE6" w:rsidRDefault="007849C0" w:rsidP="007849C0">
      <w:pPr>
        <w:pStyle w:val="Paragraphedeliste"/>
        <w:numPr>
          <w:ilvl w:val="0"/>
          <w:numId w:val="2"/>
        </w:numPr>
        <w:jc w:val="both"/>
      </w:pPr>
      <w:r w:rsidRPr="005C2FE6">
        <w:t xml:space="preserve"> </w:t>
      </w:r>
      <w:r w:rsidRPr="005C2FE6">
        <w:rPr>
          <w:b/>
          <w:smallCaps/>
        </w:rPr>
        <w:t>Entoure</w:t>
      </w:r>
      <w:r w:rsidRPr="005C2FE6">
        <w:t xml:space="preserve"> la proposition qui convient pour chaque mot manquant dans le texte. </w:t>
      </w:r>
    </w:p>
    <w:p w:rsidR="007849C0" w:rsidRPr="005C2FE6" w:rsidRDefault="007849C0" w:rsidP="007849C0">
      <w:pPr>
        <w:pStyle w:val="Paragraphedeliste"/>
        <w:jc w:val="both"/>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3"/>
        <w:gridCol w:w="4519"/>
      </w:tblGrid>
      <w:tr w:rsidR="007849C0" w:rsidRPr="005C2FE6" w:rsidTr="00F531EF">
        <w:tc>
          <w:tcPr>
            <w:tcW w:w="2501" w:type="pct"/>
          </w:tcPr>
          <w:p w:rsidR="007849C0" w:rsidRPr="005C2FE6" w:rsidRDefault="007849C0" w:rsidP="00F531EF">
            <w:pPr>
              <w:pStyle w:val="Paragraphedeliste"/>
              <w:tabs>
                <w:tab w:val="left" w:pos="5490"/>
              </w:tabs>
              <w:spacing w:line="360" w:lineRule="auto"/>
              <w:ind w:left="357"/>
              <w:jc w:val="both"/>
              <w:rPr>
                <w:rFonts w:cstheme="minorHAnsi"/>
                <w:sz w:val="24"/>
                <w:szCs w:val="24"/>
              </w:rPr>
            </w:pPr>
          </w:p>
          <w:p w:rsidR="007849C0" w:rsidRPr="005C2FE6" w:rsidRDefault="007849C0" w:rsidP="00F531EF">
            <w:pPr>
              <w:pStyle w:val="Paragraphedeliste"/>
              <w:tabs>
                <w:tab w:val="left" w:pos="5490"/>
              </w:tabs>
              <w:spacing w:line="360" w:lineRule="auto"/>
              <w:ind w:left="357"/>
              <w:jc w:val="center"/>
              <w:rPr>
                <w:rFonts w:cstheme="minorHAnsi"/>
                <w:b/>
                <w:sz w:val="24"/>
                <w:szCs w:val="24"/>
              </w:rPr>
            </w:pPr>
            <w:r w:rsidRPr="005C2FE6">
              <w:rPr>
                <w:rFonts w:cstheme="minorHAnsi"/>
                <w:b/>
                <w:sz w:val="24"/>
                <w:szCs w:val="24"/>
              </w:rPr>
              <w:t>Au secours les morts !</w:t>
            </w:r>
          </w:p>
          <w:p w:rsidR="007849C0" w:rsidRPr="005C2FE6" w:rsidRDefault="007849C0" w:rsidP="00F531EF">
            <w:pPr>
              <w:pStyle w:val="Paragraphedeliste"/>
              <w:tabs>
                <w:tab w:val="left" w:pos="5490"/>
              </w:tabs>
              <w:spacing w:line="360" w:lineRule="auto"/>
              <w:ind w:left="357"/>
              <w:jc w:val="center"/>
              <w:rPr>
                <w:rFonts w:cstheme="minorHAnsi"/>
                <w:b/>
                <w:sz w:val="24"/>
                <w:szCs w:val="24"/>
              </w:rPr>
            </w:pPr>
          </w:p>
          <w:p w:rsidR="007849C0" w:rsidRPr="005C2FE6" w:rsidRDefault="007849C0" w:rsidP="00F531EF">
            <w:pPr>
              <w:pStyle w:val="Paragraphedeliste"/>
              <w:tabs>
                <w:tab w:val="left" w:pos="5490"/>
              </w:tabs>
              <w:spacing w:line="360" w:lineRule="auto"/>
              <w:ind w:left="357"/>
              <w:jc w:val="both"/>
              <w:rPr>
                <w:rFonts w:cstheme="minorHAnsi"/>
                <w:sz w:val="24"/>
                <w:szCs w:val="24"/>
              </w:rPr>
            </w:pPr>
            <w:r w:rsidRPr="005C2FE6">
              <w:rPr>
                <w:rFonts w:cstheme="minorHAnsi"/>
                <w:sz w:val="24"/>
                <w:szCs w:val="24"/>
              </w:rPr>
              <w:t>Durant des millénaires, les êtres humains ne peuvent pas grand-chose face aux animaux sauvages, aux maladies et aux intempéries.</w:t>
            </w:r>
          </w:p>
          <w:p w:rsidR="007849C0" w:rsidRPr="005C2FE6" w:rsidRDefault="007849C0" w:rsidP="00F531EF">
            <w:pPr>
              <w:pStyle w:val="Paragraphedeliste"/>
              <w:tabs>
                <w:tab w:val="left" w:pos="5490"/>
              </w:tabs>
              <w:spacing w:line="360" w:lineRule="auto"/>
              <w:ind w:left="357"/>
              <w:jc w:val="both"/>
              <w:rPr>
                <w:rFonts w:cstheme="minorHAnsi"/>
                <w:sz w:val="24"/>
                <w:szCs w:val="24"/>
              </w:rPr>
            </w:pPr>
          </w:p>
          <w:p w:rsidR="007849C0" w:rsidRPr="005C2FE6" w:rsidRDefault="007849C0" w:rsidP="00F531EF">
            <w:pPr>
              <w:pStyle w:val="Paragraphedeliste"/>
              <w:tabs>
                <w:tab w:val="left" w:pos="5490"/>
              </w:tabs>
              <w:spacing w:line="360" w:lineRule="auto"/>
              <w:ind w:left="357"/>
              <w:jc w:val="both"/>
              <w:rPr>
                <w:rFonts w:cstheme="minorHAnsi"/>
                <w:sz w:val="24"/>
                <w:szCs w:val="24"/>
              </w:rPr>
            </w:pPr>
            <w:r w:rsidRPr="005C2FE6">
              <w:rPr>
                <w:rFonts w:cstheme="minorHAnsi"/>
                <w:sz w:val="24"/>
                <w:szCs w:val="24"/>
              </w:rPr>
              <w:t xml:space="preserve">(…….1…….) (……2……) a poussés à attribuer  (…….3…….) à des forces et des esprits invisibles. Pour eux, ce sont (…….4…….) qui sont responsables de tous ces maux. C’est pourquoi ils ont fait appel à leurs ancêtres pour qu’ils (…….5…….) viennent en aide. Ils croient, en effet, que l’esprit de (…….6…….) continue de vivre. Ils croient aussi que </w:t>
            </w:r>
            <w:r w:rsidRPr="005C2FE6">
              <w:rPr>
                <w:rFonts w:cstheme="minorHAnsi"/>
                <w:sz w:val="24"/>
                <w:szCs w:val="24"/>
              </w:rPr>
              <w:lastRenderedPageBreak/>
              <w:t>(……7……) sont capables de communiquer avec le monde des puissances supérieures et ainsi les protéger. Afin de bénéficier de (…….8…….), les hommes fabriquent des statues qui  renfermeront les esprits des ancêtres. A travers (…….9…….), les ancêtres restent toujours présents. On peut donc (…….10…….) parler pour obtenir la guérison des maladies ou du bon temps pour les récoltes.</w:t>
            </w:r>
          </w:p>
          <w:p w:rsidR="007849C0" w:rsidRPr="005C2FE6" w:rsidRDefault="007849C0" w:rsidP="00F531EF">
            <w:pPr>
              <w:pStyle w:val="Paragraphedeliste"/>
              <w:tabs>
                <w:tab w:val="left" w:pos="5490"/>
              </w:tabs>
              <w:spacing w:line="360" w:lineRule="auto"/>
              <w:ind w:left="357"/>
              <w:jc w:val="both"/>
              <w:rPr>
                <w:rFonts w:cstheme="minorHAnsi"/>
                <w:sz w:val="24"/>
                <w:szCs w:val="24"/>
              </w:rPr>
            </w:pPr>
          </w:p>
          <w:p w:rsidR="007849C0" w:rsidRPr="005C2FE6" w:rsidRDefault="007849C0" w:rsidP="00F531EF">
            <w:pPr>
              <w:pStyle w:val="Paragraphedeliste"/>
              <w:tabs>
                <w:tab w:val="left" w:pos="5490"/>
              </w:tabs>
              <w:spacing w:line="360" w:lineRule="auto"/>
              <w:ind w:left="357"/>
              <w:jc w:val="both"/>
              <w:rPr>
                <w:rFonts w:cstheme="minorHAnsi"/>
                <w:sz w:val="24"/>
                <w:szCs w:val="24"/>
              </w:rPr>
            </w:pPr>
            <w:r w:rsidRPr="005C2FE6">
              <w:rPr>
                <w:rFonts w:cstheme="minorHAnsi"/>
                <w:sz w:val="24"/>
                <w:szCs w:val="24"/>
              </w:rPr>
              <w:t>Les prêtres formulent (…….11…….) lors de cérémonies. Si (…….12…….) ne sont pas réalisés par les ancêtres, on jettera les sculptures.</w:t>
            </w:r>
          </w:p>
          <w:p w:rsidR="007849C0" w:rsidRPr="005C2FE6" w:rsidRDefault="007849C0" w:rsidP="00F531EF">
            <w:pPr>
              <w:pStyle w:val="Paragraphedeliste"/>
              <w:tabs>
                <w:tab w:val="left" w:pos="5490"/>
              </w:tabs>
              <w:ind w:left="357"/>
              <w:jc w:val="right"/>
              <w:rPr>
                <w:rFonts w:cstheme="minorHAnsi"/>
                <w:sz w:val="20"/>
                <w:szCs w:val="20"/>
              </w:rPr>
            </w:pPr>
            <w:r w:rsidRPr="005C2FE6">
              <w:rPr>
                <w:rFonts w:cstheme="minorHAnsi"/>
                <w:sz w:val="18"/>
                <w:szCs w:val="20"/>
              </w:rPr>
              <w:t xml:space="preserve">Alix </w:t>
            </w:r>
            <w:r w:rsidRPr="005C2FE6">
              <w:rPr>
                <w:rFonts w:cstheme="minorHAnsi"/>
                <w:smallCaps/>
                <w:sz w:val="18"/>
                <w:szCs w:val="20"/>
              </w:rPr>
              <w:t>Claude</w:t>
            </w:r>
            <w:r w:rsidRPr="005C2FE6">
              <w:rPr>
                <w:rFonts w:cstheme="minorHAnsi"/>
                <w:sz w:val="18"/>
                <w:szCs w:val="20"/>
              </w:rPr>
              <w:t>, Petite encyclopédie de rien du tout, Ed. Broutilles, 2012.</w:t>
            </w:r>
          </w:p>
        </w:tc>
        <w:tc>
          <w:tcPr>
            <w:tcW w:w="2499" w:type="pct"/>
          </w:tcPr>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 xml:space="preserve">1 : Ces dangers – Cette impuissance – Cela </w:t>
            </w: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2. lui – les – leur</w:t>
            </w: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 xml:space="preserve">3. les maladies – ces avantages - ces calamités </w:t>
            </w: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4. elles – eux – ces puissances supérieures</w:t>
            </w: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 xml:space="preserve">5. leur – leurs </w:t>
            </w: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6. ils – ces défunts – elles</w:t>
            </w: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lastRenderedPageBreak/>
              <w:t>7. ces défunts – ils – ces morts</w:t>
            </w: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8. leur malédiction – leur protection</w:t>
            </w: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9. les morts – eux – ces objets magiques</w:t>
            </w: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10. leur – en – lui</w:t>
            </w: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p>
          <w:p w:rsidR="007849C0" w:rsidRPr="005C2FE6" w:rsidRDefault="007849C0" w:rsidP="00F531EF">
            <w:pPr>
              <w:tabs>
                <w:tab w:val="left" w:pos="5490"/>
              </w:tabs>
              <w:jc w:val="both"/>
              <w:rPr>
                <w:rFonts w:cstheme="minorHAnsi"/>
                <w:sz w:val="24"/>
                <w:szCs w:val="24"/>
              </w:rPr>
            </w:pP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11. ces demandes – ces vœux</w:t>
            </w:r>
          </w:p>
          <w:p w:rsidR="007849C0" w:rsidRPr="005C2FE6" w:rsidRDefault="007849C0" w:rsidP="00F531EF">
            <w:pPr>
              <w:pStyle w:val="Paragraphedeliste"/>
              <w:tabs>
                <w:tab w:val="left" w:pos="5490"/>
              </w:tabs>
              <w:ind w:left="357"/>
              <w:jc w:val="both"/>
              <w:rPr>
                <w:rFonts w:cstheme="minorHAnsi"/>
                <w:sz w:val="24"/>
                <w:szCs w:val="24"/>
              </w:rPr>
            </w:pPr>
            <w:r w:rsidRPr="005C2FE6">
              <w:rPr>
                <w:rFonts w:cstheme="minorHAnsi"/>
                <w:sz w:val="24"/>
                <w:szCs w:val="24"/>
              </w:rPr>
              <w:t>12. ces demandes – ces vœux</w:t>
            </w:r>
          </w:p>
        </w:tc>
      </w:tr>
    </w:tbl>
    <w:p w:rsidR="007849C0" w:rsidRPr="005C2FE6" w:rsidRDefault="007849C0" w:rsidP="007849C0">
      <w:pPr>
        <w:pStyle w:val="Paragraphedeliste"/>
        <w:ind w:left="360"/>
        <w:rPr>
          <w:rFonts w:cstheme="minorHAnsi"/>
          <w:sz w:val="24"/>
          <w:szCs w:val="24"/>
        </w:rPr>
      </w:pPr>
    </w:p>
    <w:p w:rsidR="007849C0" w:rsidRPr="005C2FE6" w:rsidRDefault="007849C0" w:rsidP="007849C0">
      <w:pPr>
        <w:pStyle w:val="Paragraphedeliste"/>
        <w:numPr>
          <w:ilvl w:val="0"/>
          <w:numId w:val="2"/>
        </w:numPr>
        <w:rPr>
          <w:rFonts w:cstheme="minorHAnsi"/>
          <w:sz w:val="24"/>
          <w:szCs w:val="24"/>
        </w:rPr>
      </w:pPr>
      <w:r w:rsidRPr="005C2FE6">
        <w:rPr>
          <w:rFonts w:cstheme="minorHAnsi"/>
          <w:b/>
          <w:smallCaps/>
          <w:sz w:val="24"/>
          <w:szCs w:val="24"/>
        </w:rPr>
        <w:t>Améliore</w:t>
      </w:r>
      <w:r w:rsidRPr="005C2FE6">
        <w:rPr>
          <w:rFonts w:cstheme="minorHAnsi"/>
          <w:sz w:val="24"/>
          <w:szCs w:val="24"/>
        </w:rPr>
        <w:t xml:space="preserve"> le texte ci-dessous pour le rendre plus facilement compréhensible et pour qu’il soit acceptable. Tu es libre de choisir le procédé que tu juges le plus adéquat.</w:t>
      </w:r>
    </w:p>
    <w:p w:rsidR="007849C0" w:rsidRPr="005C2FE6" w:rsidRDefault="007849C0" w:rsidP="007849C0">
      <w:pPr>
        <w:pStyle w:val="Paragraphedeliste"/>
        <w:ind w:left="360"/>
        <w:rPr>
          <w:rFonts w:cstheme="minorHAnsi"/>
          <w:i/>
          <w:sz w:val="24"/>
          <w:szCs w:val="24"/>
        </w:rPr>
      </w:pPr>
    </w:p>
    <w:tbl>
      <w:tblPr>
        <w:tblStyle w:val="Grilledutableau"/>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2"/>
      </w:tblGrid>
      <w:tr w:rsidR="007849C0" w:rsidRPr="005C2FE6" w:rsidTr="00F531EF">
        <w:tc>
          <w:tcPr>
            <w:tcW w:w="5000" w:type="pct"/>
          </w:tcPr>
          <w:p w:rsidR="007849C0" w:rsidRPr="005C2FE6" w:rsidRDefault="007849C0" w:rsidP="00F531EF">
            <w:pPr>
              <w:pStyle w:val="Paragraphedeliste"/>
              <w:tabs>
                <w:tab w:val="left" w:pos="5490"/>
              </w:tabs>
              <w:ind w:left="357"/>
              <w:jc w:val="center"/>
              <w:rPr>
                <w:rFonts w:cstheme="minorHAnsi"/>
                <w:b/>
                <w:sz w:val="24"/>
                <w:szCs w:val="24"/>
              </w:rPr>
            </w:pPr>
          </w:p>
          <w:p w:rsidR="007849C0" w:rsidRPr="005C2FE6" w:rsidRDefault="007849C0" w:rsidP="00F531EF">
            <w:pPr>
              <w:pStyle w:val="Paragraphedeliste"/>
              <w:tabs>
                <w:tab w:val="left" w:pos="5490"/>
              </w:tabs>
              <w:ind w:left="357"/>
              <w:jc w:val="center"/>
              <w:rPr>
                <w:rFonts w:cstheme="minorHAnsi"/>
                <w:b/>
                <w:sz w:val="24"/>
                <w:szCs w:val="24"/>
              </w:rPr>
            </w:pPr>
            <w:r w:rsidRPr="005C2FE6">
              <w:rPr>
                <w:rFonts w:cstheme="minorHAnsi"/>
                <w:b/>
                <w:sz w:val="24"/>
                <w:szCs w:val="24"/>
              </w:rPr>
              <w:t>Pourquoi y a-t-il un serpent sur le caducée, l’emblème des médecins et des pharmaciens ?</w:t>
            </w:r>
          </w:p>
          <w:p w:rsidR="007849C0" w:rsidRPr="005C2FE6" w:rsidRDefault="007849C0" w:rsidP="00F531EF">
            <w:pPr>
              <w:pStyle w:val="Paragraphedeliste"/>
              <w:tabs>
                <w:tab w:val="left" w:pos="5490"/>
              </w:tabs>
              <w:spacing w:line="360" w:lineRule="auto"/>
              <w:ind w:left="357"/>
              <w:jc w:val="both"/>
              <w:rPr>
                <w:rFonts w:cstheme="minorHAnsi"/>
                <w:sz w:val="24"/>
                <w:szCs w:val="24"/>
              </w:rPr>
            </w:pPr>
          </w:p>
          <w:p w:rsidR="007849C0" w:rsidRPr="005C2FE6" w:rsidRDefault="007849C0" w:rsidP="00F531EF">
            <w:pPr>
              <w:pStyle w:val="Paragraphedeliste"/>
              <w:tabs>
                <w:tab w:val="left" w:pos="5490"/>
              </w:tabs>
              <w:spacing w:line="360" w:lineRule="auto"/>
              <w:ind w:left="357"/>
              <w:jc w:val="both"/>
              <w:rPr>
                <w:rFonts w:cstheme="minorHAnsi"/>
                <w:sz w:val="24"/>
                <w:szCs w:val="24"/>
              </w:rPr>
            </w:pPr>
            <w:r w:rsidRPr="005C2FE6">
              <w:rPr>
                <w:rFonts w:cstheme="minorHAnsi"/>
                <w:sz w:val="24"/>
                <w:szCs w:val="24"/>
              </w:rPr>
              <w:t xml:space="preserve">Pourquoi des professions qui sauvent des vies sont-elles représentées par un serpent ? Pour savoir pourquoi des professions qui sauvent des vies sont représentées par un serpent, il faut remonter à la mythologie grecque. La mythologie grecque raconte l’histoire des dieux et des héros de l’antiquité grecque. </w:t>
            </w:r>
          </w:p>
          <w:p w:rsidR="007849C0" w:rsidRPr="005C2FE6" w:rsidRDefault="007849C0" w:rsidP="00F531EF">
            <w:pPr>
              <w:pStyle w:val="Paragraphedeliste"/>
              <w:tabs>
                <w:tab w:val="left" w:pos="5490"/>
              </w:tabs>
              <w:spacing w:line="360" w:lineRule="auto"/>
              <w:ind w:left="357"/>
              <w:jc w:val="both"/>
              <w:rPr>
                <w:rFonts w:cstheme="minorHAnsi"/>
                <w:sz w:val="24"/>
                <w:szCs w:val="24"/>
              </w:rPr>
            </w:pPr>
            <w:r w:rsidRPr="005C2FE6">
              <w:rPr>
                <w:rFonts w:cstheme="minorHAnsi"/>
                <w:sz w:val="24"/>
                <w:szCs w:val="24"/>
              </w:rPr>
              <w:t>Un jour, Asclépios</w:t>
            </w:r>
            <w:r w:rsidRPr="005C2FE6">
              <w:rPr>
                <w:rStyle w:val="Appelnotedebasdep"/>
                <w:rFonts w:cstheme="minorHAnsi"/>
                <w:sz w:val="24"/>
                <w:szCs w:val="24"/>
              </w:rPr>
              <w:footnoteReference w:id="1"/>
            </w:r>
            <w:r w:rsidRPr="005C2FE6">
              <w:rPr>
                <w:rFonts w:cstheme="minorHAnsi"/>
                <w:sz w:val="24"/>
                <w:szCs w:val="24"/>
              </w:rPr>
              <w:t xml:space="preserve"> (Esculape pour les Romains) se promenait avec son bâton de pèlerin à la main. Soudain Asclépios vit un serpent se diriger vers lui. Asclépios tendit son bâton de pèlerin pour écarter le serpent mais le serpent s’enroula autour du bâton de pèlerin </w:t>
            </w:r>
            <w:r w:rsidRPr="005C2FE6">
              <w:rPr>
                <w:rFonts w:cstheme="minorHAnsi"/>
                <w:sz w:val="24"/>
                <w:szCs w:val="24"/>
              </w:rPr>
              <w:lastRenderedPageBreak/>
              <w:t xml:space="preserve">qu’Asclépios tenait en main. Asclépios frappa le sol et assomma le serpent. Un second serpent apparut alors, tenant dans sa gueule une herbe qui ranima le serpent assommé. C’est ainsi que, selon la légende, Asclépios comprit l’intérêt des plantes pour soigner les maladies. Aujourd’hui, le bâton d’Asclépios avec le serpent enroulé est le symbole des médecins (en latin, « bâton » se dit « caduceus »). Le bâton d’Asclépios avec le serpent enroulé est souvent surmonté d’un miroir, symbole de la prudence. Pour les </w:t>
            </w:r>
            <w:r w:rsidRPr="005C2FE6">
              <w:rPr>
                <w:rFonts w:cstheme="minorHAnsi"/>
                <w:noProof/>
                <w:sz w:val="24"/>
                <w:szCs w:val="24"/>
                <w:lang w:val="fr-FR" w:eastAsia="fr-FR"/>
              </w:rPr>
              <w:drawing>
                <wp:anchor distT="0" distB="0" distL="114300" distR="114300" simplePos="0" relativeHeight="251659264" behindDoc="0" locked="0" layoutInCell="1" allowOverlap="1" wp14:anchorId="5662718A" wp14:editId="19AAA888">
                  <wp:simplePos x="0" y="0"/>
                  <wp:positionH relativeFrom="column">
                    <wp:posOffset>4196766</wp:posOffset>
                  </wp:positionH>
                  <wp:positionV relativeFrom="paragraph">
                    <wp:posOffset>638861</wp:posOffset>
                  </wp:positionV>
                  <wp:extent cx="1460500" cy="1460500"/>
                  <wp:effectExtent l="0" t="0" r="6350" b="6350"/>
                  <wp:wrapSquare wrapText="bothSides"/>
                  <wp:docPr id="1" name="Image 8" descr="caducee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aducee_rou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w="9525">
                            <a:noFill/>
                            <a:miter lim="800000"/>
                            <a:headEnd/>
                            <a:tailEnd/>
                          </a:ln>
                        </pic:spPr>
                      </pic:pic>
                    </a:graphicData>
                  </a:graphic>
                </wp:anchor>
              </w:drawing>
            </w:r>
            <w:r w:rsidRPr="005C2FE6">
              <w:rPr>
                <w:rFonts w:cstheme="minorHAnsi"/>
                <w:sz w:val="24"/>
                <w:szCs w:val="24"/>
              </w:rPr>
              <w:t>pharmaciens, le bâton d’Asclépios est remplacé par une coupe, celle avec laquelle Hygie, fille d’Asclépios et déesse de la Santé, abreuvait les serpents du temple d’Épidaure.</w:t>
            </w:r>
          </w:p>
          <w:p w:rsidR="007849C0" w:rsidRPr="005C2FE6" w:rsidRDefault="007849C0" w:rsidP="00F531EF">
            <w:pPr>
              <w:pStyle w:val="Paragraphedeliste"/>
              <w:tabs>
                <w:tab w:val="left" w:pos="5490"/>
              </w:tabs>
              <w:ind w:left="360"/>
              <w:jc w:val="right"/>
              <w:rPr>
                <w:rFonts w:cstheme="minorHAnsi"/>
                <w:i/>
                <w:sz w:val="20"/>
                <w:szCs w:val="20"/>
              </w:rPr>
            </w:pPr>
            <w:r w:rsidRPr="005C2FE6">
              <w:rPr>
                <w:rFonts w:cstheme="minorHAnsi"/>
                <w:sz w:val="20"/>
                <w:szCs w:val="20"/>
              </w:rPr>
              <w:t xml:space="preserve">D’après Philippe </w:t>
            </w:r>
            <w:r w:rsidRPr="005C2FE6">
              <w:rPr>
                <w:rFonts w:cstheme="minorHAnsi"/>
                <w:smallCaps/>
                <w:sz w:val="20"/>
                <w:szCs w:val="20"/>
              </w:rPr>
              <w:t>Nessmann</w:t>
            </w:r>
            <w:r w:rsidRPr="005C2FE6">
              <w:rPr>
                <w:rFonts w:cstheme="minorHAnsi"/>
                <w:sz w:val="20"/>
                <w:szCs w:val="20"/>
              </w:rPr>
              <w:t>,</w:t>
            </w:r>
            <w:r w:rsidRPr="005C2FE6">
              <w:rPr>
                <w:rFonts w:cstheme="minorHAnsi"/>
                <w:i/>
                <w:sz w:val="20"/>
                <w:szCs w:val="20"/>
              </w:rPr>
              <w:t xml:space="preserve"> Toutes les réponses aux questions</w:t>
            </w:r>
          </w:p>
          <w:p w:rsidR="007849C0" w:rsidRPr="005C2FE6" w:rsidRDefault="007849C0" w:rsidP="00F531EF">
            <w:pPr>
              <w:pStyle w:val="Paragraphedeliste"/>
              <w:tabs>
                <w:tab w:val="left" w:pos="5490"/>
              </w:tabs>
              <w:ind w:left="357"/>
              <w:jc w:val="right"/>
              <w:rPr>
                <w:rFonts w:cstheme="minorHAnsi"/>
                <w:sz w:val="20"/>
                <w:szCs w:val="20"/>
              </w:rPr>
            </w:pPr>
            <w:r w:rsidRPr="005C2FE6">
              <w:rPr>
                <w:rFonts w:cstheme="minorHAnsi"/>
                <w:i/>
                <w:sz w:val="20"/>
                <w:szCs w:val="20"/>
              </w:rPr>
              <w:t>que vous ne vous êtes jamais posées</w:t>
            </w:r>
            <w:r w:rsidRPr="005C2FE6">
              <w:rPr>
                <w:rFonts w:cstheme="minorHAnsi"/>
                <w:sz w:val="20"/>
                <w:szCs w:val="20"/>
              </w:rPr>
              <w:t>, Palette, 2005.</w:t>
            </w:r>
          </w:p>
          <w:p w:rsidR="007849C0" w:rsidRPr="005C2FE6" w:rsidRDefault="007849C0" w:rsidP="00F531EF">
            <w:pPr>
              <w:pStyle w:val="Paragraphedeliste"/>
              <w:tabs>
                <w:tab w:val="left" w:pos="5490"/>
              </w:tabs>
              <w:ind w:left="0"/>
              <w:jc w:val="center"/>
              <w:rPr>
                <w:rFonts w:cstheme="minorHAnsi"/>
                <w:sz w:val="24"/>
                <w:szCs w:val="24"/>
              </w:rPr>
            </w:pPr>
          </w:p>
        </w:tc>
      </w:tr>
    </w:tbl>
    <w:p w:rsidR="007849C0" w:rsidRPr="005C2FE6" w:rsidRDefault="007849C0" w:rsidP="007849C0">
      <w:pPr>
        <w:pStyle w:val="Paragraphedeliste"/>
        <w:jc w:val="both"/>
      </w:pPr>
    </w:p>
    <w:p w:rsidR="007849C0" w:rsidRPr="005C2FE6" w:rsidRDefault="007849C0" w:rsidP="007849C0">
      <w:pPr>
        <w:pStyle w:val="Paragraphedeliste"/>
        <w:ind w:left="0"/>
        <w:jc w:val="both"/>
        <w:rPr>
          <w:b/>
        </w:rPr>
      </w:pPr>
    </w:p>
    <w:p w:rsidR="007849C0" w:rsidRPr="005C2FE6" w:rsidRDefault="007849C0" w:rsidP="007849C0">
      <w:pPr>
        <w:pStyle w:val="Paragraphedeliste"/>
        <w:numPr>
          <w:ilvl w:val="0"/>
          <w:numId w:val="2"/>
        </w:numPr>
        <w:spacing w:after="0"/>
        <w:jc w:val="both"/>
        <w:rPr>
          <w:b/>
        </w:rPr>
      </w:pPr>
      <w:r w:rsidRPr="005C2FE6">
        <w:rPr>
          <w:b/>
          <w:smallCaps/>
        </w:rPr>
        <w:t>Récris</w:t>
      </w:r>
      <w:r w:rsidRPr="005C2FE6">
        <w:rPr>
          <w:b/>
        </w:rPr>
        <w:t xml:space="preserve"> </w:t>
      </w:r>
      <w:r w:rsidRPr="005C2FE6">
        <w:t>le texte suivant </w:t>
      </w:r>
      <w:r w:rsidRPr="005C2FE6">
        <w:rPr>
          <w:b/>
        </w:rPr>
        <w:t>:</w:t>
      </w:r>
    </w:p>
    <w:p w:rsidR="00B458FC" w:rsidRPr="00B458FC" w:rsidRDefault="007849C0" w:rsidP="007849C0">
      <w:pPr>
        <w:pStyle w:val="Paragraphedeliste"/>
        <w:numPr>
          <w:ilvl w:val="0"/>
          <w:numId w:val="1"/>
        </w:numPr>
        <w:spacing w:after="0" w:line="276" w:lineRule="auto"/>
        <w:jc w:val="both"/>
        <w:rPr>
          <w:b/>
        </w:rPr>
      </w:pPr>
      <w:r w:rsidRPr="005C2FE6">
        <w:rPr>
          <w:b/>
          <w:smallCaps/>
        </w:rPr>
        <w:t>Remplace</w:t>
      </w:r>
      <w:r w:rsidRPr="005C2FE6">
        <w:rPr>
          <w:b/>
        </w:rPr>
        <w:t xml:space="preserve"> </w:t>
      </w:r>
      <w:r w:rsidRPr="005C2FE6">
        <w:t>« la chose » par des anaphores du nom variées de façon à éviter les répétitions</w:t>
      </w:r>
      <w:r w:rsidR="00B458FC">
        <w:t> ;</w:t>
      </w:r>
    </w:p>
    <w:p w:rsidR="007849C0" w:rsidRPr="005C2FE6" w:rsidRDefault="007849C0" w:rsidP="007849C0">
      <w:pPr>
        <w:pStyle w:val="Paragraphedeliste"/>
        <w:numPr>
          <w:ilvl w:val="0"/>
          <w:numId w:val="1"/>
        </w:numPr>
        <w:spacing w:after="0" w:line="276" w:lineRule="auto"/>
        <w:jc w:val="both"/>
        <w:rPr>
          <w:b/>
        </w:rPr>
      </w:pPr>
      <w:r w:rsidRPr="005C2FE6">
        <w:rPr>
          <w:b/>
        </w:rPr>
        <w:t xml:space="preserve">  </w:t>
      </w:r>
      <w:r w:rsidRPr="005C2FE6">
        <w:rPr>
          <w:b/>
          <w:smallCaps/>
        </w:rPr>
        <w:t xml:space="preserve">crée </w:t>
      </w:r>
      <w:r w:rsidR="00B458FC">
        <w:t>une atmosphère inquiétante ;</w:t>
      </w:r>
    </w:p>
    <w:p w:rsidR="007849C0" w:rsidRPr="005C2FE6" w:rsidRDefault="007849C0" w:rsidP="007849C0">
      <w:pPr>
        <w:pStyle w:val="Paragraphedeliste"/>
        <w:numPr>
          <w:ilvl w:val="0"/>
          <w:numId w:val="1"/>
        </w:numPr>
        <w:spacing w:after="0" w:line="276" w:lineRule="auto"/>
        <w:jc w:val="both"/>
      </w:pPr>
      <w:r w:rsidRPr="005C2FE6">
        <w:rPr>
          <w:b/>
          <w:smallCaps/>
        </w:rPr>
        <w:t>imagine</w:t>
      </w:r>
      <w:r w:rsidRPr="005C2FE6">
        <w:rPr>
          <w:b/>
        </w:rPr>
        <w:t xml:space="preserve"> </w:t>
      </w:r>
      <w:r w:rsidRPr="005C2FE6">
        <w:t xml:space="preserve">une suite cohérente à ce texte (laisse aller ton imagination). </w:t>
      </w:r>
    </w:p>
    <w:p w:rsidR="007849C0" w:rsidRPr="005C2FE6" w:rsidRDefault="007849C0" w:rsidP="007849C0">
      <w:pPr>
        <w:pStyle w:val="Paragraphedeliste"/>
        <w:ind w:left="0"/>
        <w:jc w:val="both"/>
        <w:rPr>
          <w:b/>
        </w:rPr>
      </w:pPr>
    </w:p>
    <w:p w:rsidR="007849C0" w:rsidRPr="005C2FE6" w:rsidRDefault="007849C0" w:rsidP="007849C0">
      <w:pPr>
        <w:pBdr>
          <w:top w:val="single" w:sz="4" w:space="1" w:color="auto"/>
          <w:left w:val="single" w:sz="4" w:space="4" w:color="auto"/>
          <w:bottom w:val="single" w:sz="4" w:space="1" w:color="auto"/>
          <w:right w:val="single" w:sz="4" w:space="4" w:color="auto"/>
        </w:pBdr>
        <w:shd w:val="clear" w:color="auto" w:fill="E7E6E6" w:themeFill="background2"/>
        <w:tabs>
          <w:tab w:val="right" w:leader="dot" w:pos="9072"/>
        </w:tabs>
        <w:spacing w:line="360" w:lineRule="auto"/>
      </w:pPr>
      <w:r w:rsidRPr="005C2FE6">
        <w:t xml:space="preserve">Le jeune garçon entendit la chose au loin et accéléra. La chose ne semblait pas gênée par les branchages. Les pas de la chose faisaient trembler le sol mais on ne voyait pas distinctement la silhouette de cette chose. Tout d’un coup,… </w:t>
      </w:r>
      <w:bookmarkStart w:id="0" w:name="OLE_LINK1"/>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bookmarkEnd w:id="0"/>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lastRenderedPageBreak/>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p>
    <w:p w:rsidR="007849C0" w:rsidRDefault="007849C0" w:rsidP="007849C0">
      <w:pPr>
        <w:rPr>
          <w:i/>
        </w:rPr>
      </w:pPr>
    </w:p>
    <w:p w:rsidR="00B458FC" w:rsidRDefault="00B458FC" w:rsidP="007849C0">
      <w:pPr>
        <w:rPr>
          <w:i/>
        </w:rPr>
      </w:pPr>
    </w:p>
    <w:p w:rsidR="00B458FC" w:rsidRDefault="00B458FC" w:rsidP="007849C0">
      <w:pPr>
        <w:rPr>
          <w:i/>
        </w:rPr>
      </w:pPr>
    </w:p>
    <w:p w:rsidR="00B458FC" w:rsidRDefault="00B458FC" w:rsidP="007849C0">
      <w:pPr>
        <w:rPr>
          <w:i/>
        </w:rPr>
      </w:pPr>
    </w:p>
    <w:p w:rsidR="00B458FC" w:rsidRDefault="00B458FC" w:rsidP="007849C0">
      <w:pPr>
        <w:rPr>
          <w:i/>
        </w:rPr>
      </w:pPr>
    </w:p>
    <w:p w:rsidR="00B458FC" w:rsidRPr="005C2FE6" w:rsidRDefault="00B458FC" w:rsidP="007849C0">
      <w:pPr>
        <w:rPr>
          <w:i/>
        </w:rPr>
      </w:pPr>
    </w:p>
    <w:p w:rsidR="007849C0" w:rsidRPr="005C2FE6" w:rsidRDefault="007849C0" w:rsidP="007849C0">
      <w:pPr>
        <w:pStyle w:val="Titre1"/>
        <w:pBdr>
          <w:top w:val="single" w:sz="4" w:space="1" w:color="auto"/>
          <w:left w:val="single" w:sz="4" w:space="4" w:color="auto"/>
          <w:bottom w:val="single" w:sz="4" w:space="1" w:color="auto"/>
          <w:right w:val="single" w:sz="4" w:space="4" w:color="auto"/>
        </w:pBdr>
        <w:jc w:val="center"/>
        <w:rPr>
          <w:rFonts w:asciiTheme="minorHAnsi" w:hAnsiTheme="minorHAnsi"/>
        </w:rPr>
      </w:pPr>
      <w:r w:rsidRPr="005C2FE6">
        <w:rPr>
          <w:rFonts w:asciiTheme="minorHAnsi" w:hAnsiTheme="minorHAnsi"/>
        </w:rPr>
        <w:lastRenderedPageBreak/>
        <w:t>La ponctuation</w:t>
      </w:r>
    </w:p>
    <w:p w:rsidR="007849C0" w:rsidRPr="005C2FE6" w:rsidRDefault="007849C0" w:rsidP="007849C0"/>
    <w:p w:rsidR="007849C0" w:rsidRPr="005C2FE6" w:rsidRDefault="007849C0" w:rsidP="007849C0">
      <w:pPr>
        <w:pStyle w:val="Paragraphedeliste"/>
        <w:numPr>
          <w:ilvl w:val="0"/>
          <w:numId w:val="3"/>
        </w:numPr>
        <w:rPr>
          <w:b/>
        </w:rPr>
      </w:pPr>
      <w:r w:rsidRPr="005C2FE6">
        <w:rPr>
          <w:b/>
        </w:rPr>
        <w:t xml:space="preserve"> </w:t>
      </w:r>
      <w:r w:rsidRPr="005C2FE6">
        <w:rPr>
          <w:b/>
          <w:smallCaps/>
        </w:rPr>
        <w:t>Indique</w:t>
      </w:r>
      <w:r w:rsidRPr="005C2FE6">
        <w:rPr>
          <w:b/>
        </w:rPr>
        <w:t xml:space="preserve"> </w:t>
      </w:r>
      <w:r w:rsidRPr="005C2FE6">
        <w:t xml:space="preserve">pour chaque phrase le sentiment exprimé : précise s’il s’agit de </w:t>
      </w:r>
      <w:r w:rsidRPr="005C2FE6">
        <w:rPr>
          <w:b/>
        </w:rPr>
        <w:t>l’admiration, la colère, l’étonnement, la peur.</w:t>
      </w:r>
    </w:p>
    <w:p w:rsidR="007849C0" w:rsidRPr="005C2FE6" w:rsidRDefault="007849C0" w:rsidP="007849C0">
      <w:pPr>
        <w:jc w:val="both"/>
        <w:rPr>
          <w:b/>
        </w:rPr>
      </w:pPr>
    </w:p>
    <w:p w:rsidR="007849C0" w:rsidRPr="005C2FE6" w:rsidRDefault="007849C0" w:rsidP="007849C0">
      <w:pPr>
        <w:tabs>
          <w:tab w:val="right" w:leader="dot" w:pos="9072"/>
        </w:tabs>
        <w:spacing w:line="360" w:lineRule="auto"/>
      </w:pPr>
      <w:r w:rsidRPr="005C2FE6">
        <w:rPr>
          <w:b/>
        </w:rPr>
        <w:t>1.</w:t>
      </w:r>
      <w:r w:rsidRPr="005C2FE6">
        <w:t xml:space="preserve"> Me trahir de cette manière ! </w:t>
      </w:r>
      <w:r w:rsidRPr="005C2FE6">
        <w:tab/>
      </w:r>
    </w:p>
    <w:p w:rsidR="007849C0" w:rsidRPr="005C2FE6" w:rsidRDefault="007849C0" w:rsidP="007849C0">
      <w:pPr>
        <w:tabs>
          <w:tab w:val="right" w:leader="dot" w:pos="9072"/>
        </w:tabs>
        <w:spacing w:line="360" w:lineRule="auto"/>
      </w:pPr>
      <w:r w:rsidRPr="005C2FE6">
        <w:rPr>
          <w:b/>
        </w:rPr>
        <w:t>2.</w:t>
      </w:r>
      <w:r w:rsidRPr="005C2FE6">
        <w:t xml:space="preserve"> Quel paysage magnifique ! </w:t>
      </w:r>
      <w:r w:rsidRPr="005C2FE6">
        <w:tab/>
      </w:r>
    </w:p>
    <w:p w:rsidR="007849C0" w:rsidRPr="005C2FE6" w:rsidRDefault="007849C0" w:rsidP="007849C0">
      <w:pPr>
        <w:tabs>
          <w:tab w:val="right" w:leader="dot" w:pos="9072"/>
        </w:tabs>
        <w:spacing w:line="360" w:lineRule="auto"/>
      </w:pPr>
      <w:r w:rsidRPr="005C2FE6">
        <w:rPr>
          <w:b/>
        </w:rPr>
        <w:t>3.</w:t>
      </w:r>
      <w:r w:rsidRPr="005C2FE6">
        <w:t xml:space="preserve"> Quel curieux personnage ! </w:t>
      </w:r>
      <w:r w:rsidRPr="005C2FE6">
        <w:tab/>
      </w:r>
    </w:p>
    <w:p w:rsidR="007849C0" w:rsidRPr="005C2FE6" w:rsidRDefault="007849C0" w:rsidP="007849C0">
      <w:pPr>
        <w:tabs>
          <w:tab w:val="right" w:leader="dot" w:pos="9072"/>
        </w:tabs>
        <w:spacing w:line="360" w:lineRule="auto"/>
      </w:pPr>
      <w:r w:rsidRPr="005C2FE6">
        <w:rPr>
          <w:b/>
        </w:rPr>
        <w:t>4.</w:t>
      </w:r>
      <w:r w:rsidRPr="005C2FE6">
        <w:t xml:space="preserve"> Elle avait le visage d’une sorcière ! </w:t>
      </w:r>
      <w:r w:rsidRPr="005C2FE6">
        <w:tab/>
      </w:r>
    </w:p>
    <w:p w:rsidR="007849C0" w:rsidRPr="005C2FE6" w:rsidRDefault="007849C0" w:rsidP="007849C0">
      <w:pPr>
        <w:tabs>
          <w:tab w:val="right" w:leader="dot" w:pos="9072"/>
        </w:tabs>
        <w:spacing w:line="360" w:lineRule="auto"/>
      </w:pPr>
    </w:p>
    <w:p w:rsidR="007849C0" w:rsidRPr="005C2FE6" w:rsidRDefault="007849C0" w:rsidP="007849C0">
      <w:pPr>
        <w:pStyle w:val="Paragraphedeliste"/>
        <w:numPr>
          <w:ilvl w:val="0"/>
          <w:numId w:val="3"/>
        </w:numPr>
        <w:jc w:val="both"/>
      </w:pPr>
      <w:r w:rsidRPr="005C2FE6">
        <w:rPr>
          <w:b/>
        </w:rPr>
        <w:t xml:space="preserve"> </w:t>
      </w:r>
      <w:r w:rsidRPr="005C2FE6">
        <w:t>Sur le modèle de l’exercice 4 :</w:t>
      </w:r>
    </w:p>
    <w:p w:rsidR="007849C0" w:rsidRPr="005C2FE6" w:rsidRDefault="007849C0" w:rsidP="007849C0">
      <w:pPr>
        <w:pStyle w:val="Paragraphedeliste"/>
        <w:numPr>
          <w:ilvl w:val="0"/>
          <w:numId w:val="1"/>
        </w:numPr>
        <w:jc w:val="both"/>
      </w:pPr>
      <w:r w:rsidRPr="005C2FE6">
        <w:rPr>
          <w:b/>
        </w:rPr>
        <w:t xml:space="preserve"> </w:t>
      </w:r>
      <w:r w:rsidRPr="005C2FE6">
        <w:rPr>
          <w:b/>
          <w:smallCaps/>
        </w:rPr>
        <w:t>rédige</w:t>
      </w:r>
      <w:r w:rsidRPr="005C2FE6">
        <w:rPr>
          <w:b/>
        </w:rPr>
        <w:t xml:space="preserve"> </w:t>
      </w:r>
      <w:r w:rsidRPr="005C2FE6">
        <w:t xml:space="preserve">trois phrases dans lesquelles tu exprimeras la colère, la joie, la peur. </w:t>
      </w:r>
    </w:p>
    <w:p w:rsidR="007849C0" w:rsidRPr="005C2FE6" w:rsidRDefault="007849C0" w:rsidP="007849C0">
      <w:pPr>
        <w:pStyle w:val="Paragraphedeliste"/>
        <w:numPr>
          <w:ilvl w:val="0"/>
          <w:numId w:val="1"/>
        </w:numPr>
        <w:jc w:val="both"/>
      </w:pPr>
      <w:r w:rsidRPr="005C2FE6">
        <w:rPr>
          <w:b/>
          <w:smallCaps/>
        </w:rPr>
        <w:t>N’oublie</w:t>
      </w:r>
      <w:r w:rsidRPr="005C2FE6">
        <w:t xml:space="preserve"> pas d’indiquer la ponctuation.</w:t>
      </w:r>
    </w:p>
    <w:p w:rsidR="007849C0" w:rsidRPr="005C2FE6" w:rsidRDefault="007849C0" w:rsidP="007849C0">
      <w:pPr>
        <w:jc w:val="both"/>
        <w:rPr>
          <w:b/>
        </w:rPr>
      </w:pP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pStyle w:val="Paragraphedeliste"/>
        <w:numPr>
          <w:ilvl w:val="0"/>
          <w:numId w:val="3"/>
        </w:numPr>
      </w:pPr>
      <w:r w:rsidRPr="005C2FE6">
        <w:t>Parfois, nous rencontrons des points de suspension dans le dialogue. Ils indiquent une interruption dans la phrase. Quelles sont les raison de l’interruption dans les phrases suivantes ?</w:t>
      </w:r>
    </w:p>
    <w:p w:rsidR="007849C0" w:rsidRPr="005C2FE6" w:rsidRDefault="007849C0" w:rsidP="007849C0">
      <w:pPr>
        <w:pStyle w:val="Paragraphedeliste"/>
      </w:pPr>
    </w:p>
    <w:p w:rsidR="007849C0" w:rsidRPr="005C2FE6" w:rsidRDefault="007849C0" w:rsidP="007849C0">
      <w:pPr>
        <w:pStyle w:val="Paragraphedeliste"/>
        <w:numPr>
          <w:ilvl w:val="0"/>
          <w:numId w:val="4"/>
        </w:numPr>
      </w:pPr>
      <w:r w:rsidRPr="005C2FE6">
        <w:t>« Je viens… je viens d’un pays lointain… vous demander… si par hasard… vous pourriez m’accorder votre hospitalité. »</w:t>
      </w:r>
    </w:p>
    <w:p w:rsidR="007849C0" w:rsidRPr="005C2FE6" w:rsidRDefault="007849C0" w:rsidP="007849C0">
      <w:pPr>
        <w:pStyle w:val="Paragraphedeliste"/>
        <w:ind w:left="1080"/>
      </w:pPr>
    </w:p>
    <w:p w:rsidR="007849C0" w:rsidRPr="005C2FE6" w:rsidRDefault="007849C0" w:rsidP="007849C0">
      <w:pPr>
        <w:pStyle w:val="Paragraphedeliste"/>
        <w:numPr>
          <w:ilvl w:val="0"/>
          <w:numId w:val="5"/>
        </w:numPr>
        <w:rPr>
          <w:rFonts w:ascii="Bradley Hand ITC" w:hAnsi="Bradley Hand ITC"/>
        </w:rPr>
      </w:pPr>
      <w:r w:rsidRPr="005C2FE6">
        <w:rPr>
          <w:rFonts w:ascii="Bradley Hand ITC" w:hAnsi="Bradley Hand ITC"/>
        </w:rPr>
        <w:t>Les points de suspension indiquent que ………………………………………………………….</w:t>
      </w:r>
    </w:p>
    <w:p w:rsidR="007849C0" w:rsidRPr="005C2FE6" w:rsidRDefault="007849C0" w:rsidP="007849C0">
      <w:pPr>
        <w:pStyle w:val="Paragraphedeliste"/>
        <w:ind w:left="1440"/>
        <w:rPr>
          <w:rFonts w:ascii="Bradley Hand ITC" w:hAnsi="Bradley Hand ITC"/>
        </w:rPr>
      </w:pPr>
      <w:r w:rsidRPr="005C2FE6">
        <w:rPr>
          <w:rFonts w:ascii="Bradley Hand ITC" w:hAnsi="Bradley Hand ITC"/>
        </w:rPr>
        <w:t>………………………………………………………………………………………………………………….</w:t>
      </w:r>
    </w:p>
    <w:p w:rsidR="007849C0" w:rsidRPr="005C2FE6" w:rsidRDefault="007849C0" w:rsidP="007849C0">
      <w:pPr>
        <w:pStyle w:val="Paragraphedeliste"/>
        <w:rPr>
          <w:rFonts w:ascii="Bradley Hand ITC" w:hAnsi="Bradley Hand ITC"/>
        </w:rPr>
      </w:pPr>
    </w:p>
    <w:p w:rsidR="007849C0" w:rsidRPr="005C2FE6" w:rsidRDefault="007849C0" w:rsidP="007849C0">
      <w:pPr>
        <w:pStyle w:val="Paragraphedeliste"/>
        <w:numPr>
          <w:ilvl w:val="0"/>
          <w:numId w:val="4"/>
        </w:numPr>
      </w:pPr>
      <w:r w:rsidRPr="005C2FE6">
        <w:t>« Je viens vous…</w:t>
      </w:r>
    </w:p>
    <w:p w:rsidR="007849C0" w:rsidRPr="005C2FE6" w:rsidRDefault="007849C0" w:rsidP="007849C0">
      <w:r>
        <w:t xml:space="preserve">                         </w:t>
      </w:r>
      <w:r w:rsidRPr="005C2FE6">
        <w:t>– Allez-vous en, vous n’êtes qu’un escroc »</w:t>
      </w:r>
    </w:p>
    <w:p w:rsidR="007849C0" w:rsidRPr="00EC3D32" w:rsidRDefault="007849C0" w:rsidP="007849C0">
      <w:pPr>
        <w:pStyle w:val="Paragraphedeliste"/>
        <w:numPr>
          <w:ilvl w:val="0"/>
          <w:numId w:val="5"/>
        </w:numPr>
        <w:rPr>
          <w:rFonts w:ascii="Bradley Hand ITC" w:hAnsi="Bradley Hand ITC"/>
        </w:rPr>
      </w:pPr>
      <w:r w:rsidRPr="00EC3D32">
        <w:rPr>
          <w:rFonts w:ascii="Bradley Hand ITC" w:hAnsi="Bradley Hand ITC"/>
        </w:rPr>
        <w:lastRenderedPageBreak/>
        <w:t>Les points de suspension indiquent que ………………………………………………………….</w:t>
      </w:r>
    </w:p>
    <w:p w:rsidR="007849C0" w:rsidRPr="00EC3D32" w:rsidRDefault="007849C0" w:rsidP="007849C0">
      <w:pPr>
        <w:pStyle w:val="Paragraphedeliste"/>
        <w:ind w:left="1440"/>
        <w:rPr>
          <w:rFonts w:ascii="Bradley Hand ITC" w:hAnsi="Bradley Hand ITC"/>
        </w:rPr>
      </w:pPr>
      <w:r w:rsidRPr="00EC3D32">
        <w:rPr>
          <w:rFonts w:ascii="Bradley Hand ITC" w:hAnsi="Bradley Hand ITC"/>
        </w:rPr>
        <w:t>………………………………………………………………………………………………………………….</w:t>
      </w:r>
    </w:p>
    <w:p w:rsidR="007849C0" w:rsidRPr="005C2FE6" w:rsidRDefault="007849C0" w:rsidP="007849C0">
      <w:pPr>
        <w:pStyle w:val="Paragraphedeliste"/>
      </w:pPr>
    </w:p>
    <w:p w:rsidR="007849C0" w:rsidRPr="005C2FE6" w:rsidRDefault="007849C0" w:rsidP="007849C0">
      <w:pPr>
        <w:pStyle w:val="Paragraphedeliste"/>
        <w:numPr>
          <w:ilvl w:val="0"/>
          <w:numId w:val="3"/>
        </w:numPr>
        <w:rPr>
          <w:b/>
          <w:smallCaps/>
        </w:rPr>
      </w:pPr>
      <w:r w:rsidRPr="005C2FE6">
        <w:rPr>
          <w:b/>
          <w:smallCaps/>
        </w:rPr>
        <w:t xml:space="preserve">Lis </w:t>
      </w:r>
      <w:r w:rsidRPr="005C2FE6">
        <w:t>les phrases suivantes.</w:t>
      </w:r>
    </w:p>
    <w:p w:rsidR="007849C0" w:rsidRPr="005C2FE6" w:rsidRDefault="007849C0" w:rsidP="007849C0">
      <w:pPr>
        <w:pBdr>
          <w:top w:val="single" w:sz="4" w:space="1" w:color="auto"/>
          <w:left w:val="single" w:sz="4" w:space="4" w:color="auto"/>
          <w:bottom w:val="single" w:sz="4" w:space="1" w:color="auto"/>
          <w:right w:val="single" w:sz="4" w:space="4" w:color="auto"/>
        </w:pBdr>
        <w:jc w:val="both"/>
      </w:pPr>
      <w:r w:rsidRPr="005C2FE6">
        <w:rPr>
          <w:b/>
        </w:rPr>
        <w:t>Phrase 1.</w:t>
      </w:r>
      <w:r w:rsidRPr="005C2FE6">
        <w:t xml:space="preserve"> Le Chaperon rouge dit : « Le loup est cruel. »</w:t>
      </w:r>
    </w:p>
    <w:p w:rsidR="007849C0" w:rsidRPr="005C2FE6" w:rsidRDefault="007849C0" w:rsidP="007849C0">
      <w:pPr>
        <w:pBdr>
          <w:top w:val="single" w:sz="4" w:space="1" w:color="auto"/>
          <w:left w:val="single" w:sz="4" w:space="4" w:color="auto"/>
          <w:bottom w:val="single" w:sz="4" w:space="1" w:color="auto"/>
          <w:right w:val="single" w:sz="4" w:space="4" w:color="auto"/>
        </w:pBdr>
        <w:jc w:val="both"/>
      </w:pPr>
      <w:r w:rsidRPr="005C2FE6">
        <w:rPr>
          <w:b/>
        </w:rPr>
        <w:t>Phrase 2.</w:t>
      </w:r>
      <w:r w:rsidRPr="005C2FE6">
        <w:t xml:space="preserve"> « Le Chaperon rouge, dit le loup, est cruel. »</w:t>
      </w:r>
    </w:p>
    <w:p w:rsidR="007849C0" w:rsidRPr="005C2FE6" w:rsidRDefault="007849C0" w:rsidP="007849C0">
      <w:pPr>
        <w:jc w:val="both"/>
      </w:pPr>
    </w:p>
    <w:p w:rsidR="007849C0" w:rsidRPr="005C2FE6" w:rsidRDefault="007849C0" w:rsidP="007849C0">
      <w:pPr>
        <w:tabs>
          <w:tab w:val="right" w:leader="dot" w:pos="9072"/>
        </w:tabs>
        <w:spacing w:line="360" w:lineRule="auto"/>
      </w:pPr>
      <w:r w:rsidRPr="005C2FE6">
        <w:t xml:space="preserve">a. Qui parle dans la phrase 1 ? </w:t>
      </w:r>
      <w:r w:rsidRPr="005C2FE6">
        <w:tab/>
      </w:r>
    </w:p>
    <w:p w:rsidR="007849C0" w:rsidRPr="005C2FE6" w:rsidRDefault="007849C0" w:rsidP="007849C0">
      <w:pPr>
        <w:tabs>
          <w:tab w:val="right" w:leader="dot" w:pos="9072"/>
        </w:tabs>
        <w:spacing w:line="360" w:lineRule="auto"/>
      </w:pPr>
      <w:r w:rsidRPr="005C2FE6">
        <w:t xml:space="preserve">b. Qui parle dans la phrase 2 ? </w:t>
      </w:r>
      <w:r w:rsidRPr="005C2FE6">
        <w:tab/>
      </w:r>
    </w:p>
    <w:p w:rsidR="007849C0" w:rsidRPr="005C2FE6" w:rsidRDefault="007849C0" w:rsidP="007849C0">
      <w:pPr>
        <w:tabs>
          <w:tab w:val="right" w:leader="dot" w:pos="9072"/>
        </w:tabs>
        <w:spacing w:line="360" w:lineRule="auto"/>
      </w:pPr>
      <w:r w:rsidRPr="005C2FE6">
        <w:t xml:space="preserve">c. Qui est cruel d’après la phrase 2 ? </w:t>
      </w:r>
      <w:r w:rsidRPr="005C2FE6">
        <w:tab/>
      </w:r>
    </w:p>
    <w:p w:rsidR="007849C0" w:rsidRPr="005C2FE6" w:rsidRDefault="007849C0" w:rsidP="007849C0">
      <w:pPr>
        <w:pBdr>
          <w:top w:val="single" w:sz="4" w:space="1" w:color="auto"/>
          <w:left w:val="single" w:sz="4" w:space="4" w:color="auto"/>
          <w:bottom w:val="single" w:sz="4" w:space="1" w:color="auto"/>
          <w:right w:val="single" w:sz="4" w:space="4" w:color="auto"/>
        </w:pBdr>
      </w:pPr>
      <w:r w:rsidRPr="005C2FE6">
        <w:rPr>
          <w:b/>
        </w:rPr>
        <w:t>Phrase 1 :</w:t>
      </w:r>
      <w:r w:rsidRPr="005C2FE6">
        <w:t xml:space="preserve"> Les employés qui s’étaient enfuis en emportant la caisse ont été arrêtés.</w:t>
      </w:r>
    </w:p>
    <w:p w:rsidR="007849C0" w:rsidRPr="005C2FE6" w:rsidRDefault="007849C0" w:rsidP="007849C0">
      <w:pPr>
        <w:pBdr>
          <w:top w:val="single" w:sz="4" w:space="1" w:color="auto"/>
          <w:left w:val="single" w:sz="4" w:space="4" w:color="auto"/>
          <w:bottom w:val="single" w:sz="4" w:space="1" w:color="auto"/>
          <w:right w:val="single" w:sz="4" w:space="4" w:color="auto"/>
        </w:pBdr>
        <w:jc w:val="both"/>
      </w:pPr>
      <w:r w:rsidRPr="005C2FE6">
        <w:rPr>
          <w:b/>
        </w:rPr>
        <w:t>Phrase 2 :</w:t>
      </w:r>
      <w:r w:rsidRPr="005C2FE6">
        <w:t xml:space="preserve"> Les employés, qui s’étaient enfuis en emportant la caisse, ont été arrêtés.</w:t>
      </w:r>
    </w:p>
    <w:p w:rsidR="007849C0" w:rsidRPr="005C2FE6" w:rsidRDefault="007849C0" w:rsidP="007849C0">
      <w:pPr>
        <w:tabs>
          <w:tab w:val="right" w:leader="dot" w:pos="9072"/>
        </w:tabs>
        <w:spacing w:line="360" w:lineRule="auto"/>
        <w:rPr>
          <w:b/>
          <w:smallCaps/>
        </w:rPr>
      </w:pPr>
      <w:r w:rsidRPr="005C2FE6">
        <w:t>Laquelle de ces deux phrases montre que tous les employés du magasin sont malhonnêtes ?</w:t>
      </w:r>
      <w:r w:rsidRPr="005C2FE6">
        <w:rPr>
          <w:b/>
        </w:rPr>
        <w:t xml:space="preserve"> </w:t>
      </w:r>
    </w:p>
    <w:p w:rsidR="007849C0" w:rsidRPr="005C2FE6" w:rsidRDefault="007849C0" w:rsidP="007849C0">
      <w:pPr>
        <w:tabs>
          <w:tab w:val="right" w:leader="dot" w:pos="9072"/>
        </w:tabs>
        <w:spacing w:line="360" w:lineRule="auto"/>
      </w:pPr>
      <w:r w:rsidRPr="005C2FE6">
        <w:rPr>
          <w:b/>
          <w:smallCaps/>
        </w:rPr>
        <w:t>Justifie</w:t>
      </w:r>
      <w:r w:rsidRPr="005C2FE6">
        <w:t xml:space="preserve"> ta réponse à l’aide de la ponctuation. </w:t>
      </w:r>
    </w:p>
    <w:p w:rsidR="007849C0" w:rsidRPr="005C2FE6" w:rsidRDefault="007849C0" w:rsidP="007849C0">
      <w:pPr>
        <w:tabs>
          <w:tab w:val="right" w:leader="dot" w:pos="9072"/>
        </w:tabs>
        <w:spacing w:line="360" w:lineRule="auto"/>
      </w:pPr>
      <w:r w:rsidRPr="005C2FE6">
        <w:tab/>
      </w:r>
      <w:r w:rsidRPr="005C2FE6">
        <w:tab/>
      </w:r>
    </w:p>
    <w:p w:rsidR="007849C0" w:rsidRPr="005C2FE6" w:rsidRDefault="007849C0" w:rsidP="007849C0">
      <w:pPr>
        <w:pBdr>
          <w:top w:val="single" w:sz="4" w:space="1" w:color="auto"/>
          <w:left w:val="single" w:sz="4" w:space="4" w:color="auto"/>
          <w:bottom w:val="single" w:sz="4" w:space="1" w:color="auto"/>
          <w:right w:val="single" w:sz="4" w:space="4" w:color="auto"/>
        </w:pBdr>
        <w:jc w:val="both"/>
      </w:pPr>
      <w:r w:rsidRPr="005C2FE6">
        <w:rPr>
          <w:b/>
        </w:rPr>
        <w:t>Phrase 1 :</w:t>
      </w:r>
      <w:r w:rsidRPr="005C2FE6">
        <w:t xml:space="preserve"> Les artistes qui ont reçu un prix sont heureux.</w:t>
      </w:r>
    </w:p>
    <w:p w:rsidR="007849C0" w:rsidRPr="005C2FE6" w:rsidRDefault="007849C0" w:rsidP="007849C0">
      <w:pPr>
        <w:pBdr>
          <w:top w:val="single" w:sz="4" w:space="1" w:color="auto"/>
          <w:left w:val="single" w:sz="4" w:space="4" w:color="auto"/>
          <w:bottom w:val="single" w:sz="4" w:space="1" w:color="auto"/>
          <w:right w:val="single" w:sz="4" w:space="4" w:color="auto"/>
        </w:pBdr>
        <w:jc w:val="both"/>
      </w:pPr>
      <w:r w:rsidRPr="005C2FE6">
        <w:rPr>
          <w:b/>
        </w:rPr>
        <w:t>Phrase 2 :</w:t>
      </w:r>
      <w:r w:rsidRPr="005C2FE6">
        <w:t xml:space="preserve"> Les artistes, qui ont reçu un prix, sont heureux.</w:t>
      </w:r>
    </w:p>
    <w:p w:rsidR="007849C0" w:rsidRPr="005C2FE6" w:rsidRDefault="007849C0" w:rsidP="007849C0">
      <w:pPr>
        <w:jc w:val="both"/>
        <w:rPr>
          <w:b/>
        </w:rPr>
      </w:pPr>
      <w:r w:rsidRPr="005C2FE6">
        <w:rPr>
          <w:b/>
          <w:smallCaps/>
        </w:rPr>
        <w:t>Explique</w:t>
      </w:r>
      <w:r w:rsidRPr="005C2FE6">
        <w:rPr>
          <w:b/>
        </w:rPr>
        <w:t xml:space="preserve"> </w:t>
      </w:r>
      <w:r w:rsidRPr="005C2FE6">
        <w:t>la différence de sens entre les deux phrases.</w:t>
      </w:r>
    </w:p>
    <w:p w:rsidR="007849C0" w:rsidRPr="005C2FE6" w:rsidRDefault="007849C0" w:rsidP="007849C0">
      <w:pPr>
        <w:tabs>
          <w:tab w:val="right" w:leader="dot" w:pos="9072"/>
        </w:tabs>
        <w:spacing w:line="360" w:lineRule="auto"/>
      </w:pPr>
      <w:r w:rsidRPr="005C2FE6">
        <w:tab/>
      </w:r>
    </w:p>
    <w:p w:rsidR="007849C0" w:rsidRPr="005C2FE6" w:rsidRDefault="007849C0" w:rsidP="007849C0">
      <w:pPr>
        <w:tabs>
          <w:tab w:val="right" w:leader="dot" w:pos="9072"/>
        </w:tabs>
        <w:spacing w:line="360" w:lineRule="auto"/>
      </w:pPr>
      <w:r w:rsidRPr="005C2FE6">
        <w:tab/>
      </w:r>
    </w:p>
    <w:p w:rsidR="007849C0" w:rsidRPr="005C2FE6" w:rsidRDefault="007849C0" w:rsidP="007849C0">
      <w:pPr>
        <w:jc w:val="both"/>
        <w:rPr>
          <w:b/>
        </w:rPr>
      </w:pPr>
      <w:r w:rsidRPr="005C2FE6">
        <w:rPr>
          <w:b/>
          <w:color w:val="FF0000"/>
        </w:rPr>
        <w:t>4.</w:t>
      </w:r>
      <w:r w:rsidRPr="005C2FE6">
        <w:rPr>
          <w:b/>
        </w:rPr>
        <w:t xml:space="preserve"> </w:t>
      </w:r>
      <w:r w:rsidRPr="005C2FE6">
        <w:t>À ton tour,</w:t>
      </w:r>
      <w:r w:rsidRPr="005C2FE6">
        <w:rPr>
          <w:b/>
        </w:rPr>
        <w:t xml:space="preserve"> </w:t>
      </w:r>
      <w:r w:rsidRPr="005C2FE6">
        <w:rPr>
          <w:b/>
          <w:smallCaps/>
        </w:rPr>
        <w:t>déplace</w:t>
      </w:r>
      <w:r w:rsidRPr="005C2FE6">
        <w:rPr>
          <w:b/>
        </w:rPr>
        <w:t xml:space="preserve"> </w:t>
      </w:r>
      <w:r w:rsidRPr="005C2FE6">
        <w:t>la ponctuation et donne un sens différent à cette phrase.</w:t>
      </w:r>
    </w:p>
    <w:p w:rsidR="007849C0" w:rsidRPr="005C2FE6" w:rsidRDefault="007849C0" w:rsidP="007849C0">
      <w:pPr>
        <w:jc w:val="both"/>
      </w:pPr>
      <w:r w:rsidRPr="005C2FE6">
        <w:t>« L’élève, dit le professeur, est un clown. »</w:t>
      </w:r>
    </w:p>
    <w:p w:rsidR="007849C0" w:rsidRPr="005C2FE6" w:rsidRDefault="007849C0" w:rsidP="007849C0">
      <w:pPr>
        <w:jc w:val="both"/>
      </w:pPr>
    </w:p>
    <w:p w:rsidR="007849C0" w:rsidRPr="005C2FE6" w:rsidRDefault="007849C0" w:rsidP="007849C0">
      <w:pPr>
        <w:tabs>
          <w:tab w:val="right" w:leader="dot" w:pos="9072"/>
        </w:tabs>
        <w:spacing w:line="360" w:lineRule="auto"/>
      </w:pPr>
      <w:r w:rsidRPr="005C2FE6">
        <w:tab/>
      </w:r>
    </w:p>
    <w:p w:rsidR="007849C0" w:rsidRPr="00C96A5B" w:rsidRDefault="007849C0" w:rsidP="007849C0">
      <w:pPr>
        <w:pStyle w:val="Paragraphedeliste"/>
        <w:numPr>
          <w:ilvl w:val="0"/>
          <w:numId w:val="3"/>
        </w:numPr>
        <w:jc w:val="both"/>
      </w:pPr>
      <w:r w:rsidRPr="00C96A5B">
        <w:t xml:space="preserve">Dans les phrases suivantes : </w:t>
      </w:r>
    </w:p>
    <w:p w:rsidR="007849C0" w:rsidRDefault="007849C0" w:rsidP="007849C0">
      <w:pPr>
        <w:pStyle w:val="Paragraphedeliste"/>
        <w:numPr>
          <w:ilvl w:val="0"/>
          <w:numId w:val="6"/>
        </w:numPr>
        <w:jc w:val="both"/>
      </w:pPr>
      <w:r w:rsidRPr="00545713">
        <w:rPr>
          <w:b/>
          <w:smallCaps/>
        </w:rPr>
        <w:t>Replace</w:t>
      </w:r>
      <w:r w:rsidRPr="005C2FE6">
        <w:rPr>
          <w:b/>
        </w:rPr>
        <w:t xml:space="preserve"> </w:t>
      </w:r>
      <w:r w:rsidRPr="00545713">
        <w:t xml:space="preserve">la ponctuation suivante dans l’ordre indiqué. </w:t>
      </w:r>
    </w:p>
    <w:p w:rsidR="007849C0" w:rsidRPr="00545713" w:rsidRDefault="007849C0" w:rsidP="007849C0">
      <w:pPr>
        <w:pStyle w:val="Paragraphedeliste"/>
        <w:numPr>
          <w:ilvl w:val="0"/>
          <w:numId w:val="6"/>
        </w:numPr>
        <w:jc w:val="both"/>
      </w:pPr>
      <w:r w:rsidRPr="00545713">
        <w:rPr>
          <w:b/>
          <w:smallCaps/>
        </w:rPr>
        <w:t>Choisis</w:t>
      </w:r>
      <w:r w:rsidRPr="00545713">
        <w:t xml:space="preserve"> de la mettre avant ou après les bons mots pour qu’elle ait du sens. </w:t>
      </w:r>
    </w:p>
    <w:p w:rsidR="007849C0" w:rsidRPr="005C2FE6" w:rsidRDefault="007849C0" w:rsidP="007849C0">
      <w:pPr>
        <w:jc w:val="both"/>
        <w:rPr>
          <w:b/>
          <w:color w:val="FF0000"/>
        </w:rPr>
      </w:pPr>
      <w:r w:rsidRPr="005C2FE6">
        <w:rPr>
          <w:b/>
        </w:rPr>
        <w:lastRenderedPageBreak/>
        <w:t>1.</w:t>
      </w:r>
      <w:r w:rsidRPr="005C2FE6">
        <w:rPr>
          <w:b/>
          <w:color w:val="000000" w:themeColor="text1"/>
        </w:rPr>
        <w:t xml:space="preserve"> </w:t>
      </w:r>
      <w:r w:rsidRPr="005C2FE6">
        <w:rPr>
          <w:b/>
          <w:color w:val="FF0000"/>
        </w:rPr>
        <w:t xml:space="preserve"> « , ! , . ? »</w:t>
      </w:r>
    </w:p>
    <w:p w:rsidR="007849C0" w:rsidRPr="00545713" w:rsidRDefault="007849C0" w:rsidP="007849C0">
      <w:pPr>
        <w:jc w:val="both"/>
        <w:rPr>
          <w:rFonts w:ascii="Bradley Hand ITC" w:hAnsi="Bradley Hand ITC"/>
        </w:rPr>
      </w:pPr>
      <w:r w:rsidRPr="00545713">
        <w:rPr>
          <w:rFonts w:ascii="Bradley Hand ITC" w:hAnsi="Bradley Hand ITC"/>
        </w:rPr>
        <w:t>Ma chère Dinah comme je voudrais t’avoir ici avec moi il n’y a pas de souris dans l’air je le crains fort mais tu pourrais attraper une chauve-souris</w:t>
      </w:r>
    </w:p>
    <w:p w:rsidR="007849C0" w:rsidRPr="005C2FE6" w:rsidRDefault="007849C0" w:rsidP="007849C0">
      <w:pPr>
        <w:jc w:val="both"/>
        <w:rPr>
          <w:b/>
        </w:rPr>
      </w:pPr>
      <w:r w:rsidRPr="005C2FE6">
        <w:t xml:space="preserve"> </w:t>
      </w:r>
      <w:r w:rsidRPr="005C2FE6">
        <w:rPr>
          <w:b/>
        </w:rPr>
        <w:t xml:space="preserve">2. </w:t>
      </w:r>
      <w:r w:rsidRPr="005C2FE6">
        <w:rPr>
          <w:b/>
          <w:color w:val="FF0000"/>
        </w:rPr>
        <w:t>« , , : ? »</w:t>
      </w:r>
    </w:p>
    <w:p w:rsidR="007849C0" w:rsidRPr="00545713" w:rsidRDefault="007849C0" w:rsidP="007849C0">
      <w:pPr>
        <w:jc w:val="both"/>
        <w:rPr>
          <w:rFonts w:ascii="Bradley Hand ITC" w:hAnsi="Bradley Hand ITC"/>
        </w:rPr>
      </w:pPr>
      <w:r w:rsidRPr="00545713">
        <w:rPr>
          <w:rFonts w:ascii="Bradley Hand ITC" w:hAnsi="Bradley Hand ITC"/>
        </w:rPr>
        <w:t>Allez Dinah dis-moi la vérité as-tu jamais mangé une chauve-souris</w:t>
      </w:r>
    </w:p>
    <w:p w:rsidR="007849C0" w:rsidRPr="005C2FE6" w:rsidRDefault="007849C0" w:rsidP="007849C0">
      <w:pPr>
        <w:jc w:val="both"/>
        <w:rPr>
          <w:b/>
          <w:color w:val="FF0000"/>
        </w:rPr>
      </w:pPr>
      <w:r w:rsidRPr="005C2FE6">
        <w:rPr>
          <w:b/>
        </w:rPr>
        <w:t xml:space="preserve">3. </w:t>
      </w:r>
      <w:r w:rsidRPr="005C2FE6">
        <w:rPr>
          <w:b/>
          <w:color w:val="FF0000"/>
        </w:rPr>
        <w:t>«, ! »</w:t>
      </w:r>
    </w:p>
    <w:p w:rsidR="007849C0" w:rsidRPr="00545713" w:rsidRDefault="007849C0" w:rsidP="007849C0">
      <w:pPr>
        <w:jc w:val="both"/>
        <w:rPr>
          <w:rFonts w:ascii="Bradley Hand ITC" w:hAnsi="Bradley Hand ITC"/>
        </w:rPr>
      </w:pPr>
      <w:r w:rsidRPr="00545713">
        <w:rPr>
          <w:rFonts w:ascii="Bradley Hand ITC" w:hAnsi="Bradley Hand ITC"/>
        </w:rPr>
        <w:t>Par mes oreilles et mes moustaches comme il se fait tard</w:t>
      </w:r>
    </w:p>
    <w:p w:rsidR="007849C0" w:rsidRPr="005C2FE6" w:rsidRDefault="007849C0" w:rsidP="007849C0">
      <w:pPr>
        <w:pStyle w:val="Paragraphedeliste"/>
        <w:numPr>
          <w:ilvl w:val="0"/>
          <w:numId w:val="3"/>
        </w:numPr>
        <w:tabs>
          <w:tab w:val="left" w:pos="1200"/>
        </w:tabs>
        <w:rPr>
          <w:sz w:val="28"/>
          <w:szCs w:val="32"/>
        </w:rPr>
      </w:pPr>
      <w:r w:rsidRPr="005C2FE6">
        <w:rPr>
          <w:b/>
          <w:smallCaps/>
          <w:szCs w:val="32"/>
        </w:rPr>
        <w:t>Transforme</w:t>
      </w:r>
      <w:r w:rsidRPr="005C2FE6">
        <w:rPr>
          <w:szCs w:val="32"/>
        </w:rPr>
        <w:t xml:space="preserve"> les guillemets (« ») en tirets et </w:t>
      </w:r>
      <w:r w:rsidRPr="005C2FE6">
        <w:rPr>
          <w:b/>
          <w:smallCaps/>
          <w:szCs w:val="32"/>
        </w:rPr>
        <w:t>adapte</w:t>
      </w:r>
      <w:r w:rsidRPr="005C2FE6">
        <w:rPr>
          <w:szCs w:val="32"/>
        </w:rPr>
        <w:t xml:space="preserve"> les phrases en conséquence.</w:t>
      </w:r>
    </w:p>
    <w:p w:rsidR="007849C0" w:rsidRPr="005C2FE6" w:rsidRDefault="007849C0" w:rsidP="007849C0">
      <w:pPr>
        <w:tabs>
          <w:tab w:val="right" w:leader="dot" w:pos="9072"/>
        </w:tabs>
        <w:spacing w:line="360" w:lineRule="auto"/>
        <w:ind w:left="360"/>
      </w:pPr>
      <w:r w:rsidRPr="005C2FE6">
        <w:tab/>
      </w:r>
    </w:p>
    <w:p w:rsidR="007849C0" w:rsidRPr="005C2FE6" w:rsidRDefault="007849C0" w:rsidP="007849C0">
      <w:pPr>
        <w:tabs>
          <w:tab w:val="right" w:leader="dot" w:pos="9072"/>
        </w:tabs>
        <w:spacing w:line="360" w:lineRule="auto"/>
        <w:ind w:left="360"/>
      </w:pPr>
      <w:r w:rsidRPr="005C2FE6">
        <w:tab/>
      </w:r>
      <w:r w:rsidRPr="005C2FE6">
        <w:tab/>
      </w:r>
    </w:p>
    <w:p w:rsidR="007849C0" w:rsidRPr="005C2FE6" w:rsidRDefault="007849C0" w:rsidP="007849C0">
      <w:pPr>
        <w:tabs>
          <w:tab w:val="right" w:leader="dot" w:pos="9072"/>
        </w:tabs>
        <w:spacing w:line="360" w:lineRule="auto"/>
        <w:ind w:left="360"/>
      </w:pPr>
      <w:r w:rsidRPr="005C2FE6">
        <w:tab/>
      </w:r>
    </w:p>
    <w:p w:rsidR="007849C0" w:rsidRPr="005C2FE6" w:rsidRDefault="007849C0" w:rsidP="007849C0">
      <w:pPr>
        <w:pStyle w:val="Paragraphedeliste"/>
        <w:numPr>
          <w:ilvl w:val="0"/>
          <w:numId w:val="3"/>
        </w:numPr>
        <w:spacing w:after="180"/>
        <w:outlineLvl w:val="1"/>
        <w:rPr>
          <w:rFonts w:eastAsia="Times New Roman" w:cs="Times New Roman"/>
          <w:bCs/>
          <w:color w:val="000000"/>
          <w:kern w:val="36"/>
          <w:sz w:val="24"/>
          <w:szCs w:val="24"/>
          <w:lang w:eastAsia="fr-BE"/>
        </w:rPr>
        <w:sectPr w:rsidR="007849C0" w:rsidRPr="005C2FE6">
          <w:footerReference w:type="default" r:id="rId8"/>
          <w:pgSz w:w="11906" w:h="16838"/>
          <w:pgMar w:top="1417" w:right="1417" w:bottom="1417" w:left="1417" w:header="708" w:footer="708" w:gutter="0"/>
          <w:cols w:space="708"/>
          <w:docGrid w:linePitch="360"/>
        </w:sectPr>
      </w:pPr>
      <w:r w:rsidRPr="005C2FE6">
        <w:rPr>
          <w:rFonts w:eastAsia="Times New Roman" w:cs="Times New Roman"/>
          <w:bCs/>
          <w:color w:val="000000"/>
          <w:kern w:val="36"/>
          <w:sz w:val="24"/>
          <w:szCs w:val="24"/>
          <w:lang w:eastAsia="fr-BE"/>
        </w:rPr>
        <w:t xml:space="preserve">Dans le texte suivant :         </w:t>
      </w:r>
      <w:r w:rsidRPr="005C2FE6">
        <w:rPr>
          <w:rFonts w:eastAsia="Times New Roman" w:cs="Times New Roman"/>
          <w:bCs/>
          <w:color w:val="000000"/>
          <w:kern w:val="36"/>
          <w:sz w:val="24"/>
          <w:szCs w:val="24"/>
          <w:lang w:eastAsia="fr-BE"/>
        </w:rPr>
        <w:tab/>
      </w:r>
      <w:r w:rsidRPr="005C2FE6">
        <w:rPr>
          <w:rFonts w:eastAsia="Times New Roman" w:cs="Times New Roman"/>
          <w:bCs/>
          <w:color w:val="000000"/>
          <w:kern w:val="36"/>
          <w:sz w:val="24"/>
          <w:szCs w:val="24"/>
          <w:lang w:eastAsia="fr-BE"/>
        </w:rPr>
        <w:tab/>
      </w:r>
      <w:r w:rsidRPr="005C2FE6">
        <w:rPr>
          <w:rFonts w:eastAsia="Times New Roman" w:cs="Times New Roman"/>
          <w:bCs/>
          <w:color w:val="000000"/>
          <w:kern w:val="36"/>
          <w:sz w:val="24"/>
          <w:szCs w:val="24"/>
          <w:lang w:eastAsia="fr-BE"/>
        </w:rPr>
        <w:tab/>
      </w:r>
      <w:r w:rsidRPr="005C2FE6">
        <w:rPr>
          <w:rFonts w:eastAsia="Times New Roman" w:cs="Times New Roman"/>
          <w:bCs/>
          <w:color w:val="000000"/>
          <w:kern w:val="36"/>
          <w:sz w:val="24"/>
          <w:szCs w:val="24"/>
          <w:lang w:eastAsia="fr-BE"/>
        </w:rPr>
        <w:tab/>
      </w:r>
    </w:p>
    <w:p w:rsidR="007849C0" w:rsidRPr="005C2FE6" w:rsidRDefault="007849C0" w:rsidP="007849C0">
      <w:pPr>
        <w:spacing w:after="180"/>
        <w:outlineLvl w:val="1"/>
        <w:rPr>
          <w:rFonts w:eastAsia="Times New Roman" w:cs="Times New Roman"/>
          <w:bCs/>
          <w:color w:val="000000"/>
          <w:kern w:val="36"/>
          <w:sz w:val="24"/>
          <w:szCs w:val="24"/>
          <w:lang w:eastAsia="fr-BE"/>
        </w:rPr>
      </w:pPr>
      <w:r w:rsidRPr="005C2FE6">
        <w:rPr>
          <w:rFonts w:eastAsia="Times New Roman" w:cs="Times New Roman"/>
          <w:bCs/>
          <w:color w:val="000000"/>
          <w:kern w:val="36"/>
          <w:sz w:val="24"/>
          <w:szCs w:val="24"/>
          <w:lang w:eastAsia="fr-BE"/>
        </w:rPr>
        <w:t>Souligne en vert les paroles de Poil de carotte (2 points) ;</w:t>
      </w:r>
    </w:p>
    <w:p w:rsidR="007849C0" w:rsidRPr="005C2FE6" w:rsidRDefault="007849C0" w:rsidP="007849C0">
      <w:pPr>
        <w:spacing w:after="180"/>
        <w:outlineLvl w:val="1"/>
        <w:rPr>
          <w:rFonts w:eastAsia="Times New Roman" w:cs="Times New Roman"/>
          <w:bCs/>
          <w:color w:val="000000"/>
          <w:kern w:val="36"/>
          <w:sz w:val="24"/>
          <w:szCs w:val="24"/>
          <w:lang w:eastAsia="fr-BE"/>
        </w:rPr>
      </w:pPr>
      <w:r w:rsidRPr="005C2FE6">
        <w:rPr>
          <w:rFonts w:eastAsia="Times New Roman" w:cs="Times New Roman"/>
          <w:bCs/>
          <w:color w:val="000000"/>
          <w:kern w:val="36"/>
          <w:sz w:val="24"/>
          <w:szCs w:val="24"/>
          <w:lang w:eastAsia="fr-BE"/>
        </w:rPr>
        <w:t>- souligne en bleu les paroles de Félix et Ernestine (2 points);</w:t>
      </w:r>
    </w:p>
    <w:p w:rsidR="007849C0" w:rsidRPr="005C2FE6" w:rsidRDefault="007849C0" w:rsidP="007849C0">
      <w:pPr>
        <w:spacing w:after="180"/>
        <w:outlineLvl w:val="1"/>
        <w:rPr>
          <w:rFonts w:eastAsia="Times New Roman" w:cs="Times New Roman"/>
          <w:bCs/>
          <w:color w:val="000000"/>
          <w:kern w:val="36"/>
          <w:sz w:val="24"/>
          <w:szCs w:val="24"/>
          <w:lang w:eastAsia="fr-BE"/>
        </w:rPr>
      </w:pPr>
      <w:r w:rsidRPr="005C2FE6">
        <w:rPr>
          <w:rFonts w:eastAsia="Times New Roman" w:cs="Times New Roman"/>
          <w:bCs/>
          <w:color w:val="000000"/>
          <w:kern w:val="36"/>
          <w:sz w:val="24"/>
          <w:szCs w:val="24"/>
          <w:lang w:eastAsia="fr-BE"/>
        </w:rPr>
        <w:t>- souligne en noir les paroles de M. Lepic (1 point) ;</w:t>
      </w:r>
    </w:p>
    <w:p w:rsidR="007849C0" w:rsidRPr="005C2FE6" w:rsidRDefault="007849C0" w:rsidP="007849C0">
      <w:pPr>
        <w:spacing w:after="180"/>
        <w:outlineLvl w:val="1"/>
        <w:rPr>
          <w:rFonts w:eastAsia="Times New Roman" w:cs="Times New Roman"/>
          <w:bCs/>
          <w:color w:val="000000"/>
          <w:kern w:val="36"/>
          <w:sz w:val="24"/>
          <w:szCs w:val="24"/>
          <w:lang w:eastAsia="fr-BE"/>
        </w:rPr>
      </w:pPr>
      <w:r w:rsidRPr="005C2FE6">
        <w:rPr>
          <w:rFonts w:eastAsia="Times New Roman" w:cs="Times New Roman"/>
          <w:bCs/>
          <w:color w:val="000000"/>
          <w:kern w:val="36"/>
          <w:sz w:val="24"/>
          <w:szCs w:val="24"/>
          <w:lang w:eastAsia="fr-BE"/>
        </w:rPr>
        <w:t>- souligne au crayon tous les commentaires (5 points).</w:t>
      </w:r>
    </w:p>
    <w:p w:rsidR="007849C0" w:rsidRDefault="007849C0" w:rsidP="007849C0">
      <w:pPr>
        <w:spacing w:after="180" w:line="360" w:lineRule="auto"/>
        <w:jc w:val="both"/>
        <w:outlineLvl w:val="1"/>
        <w:rPr>
          <w:rFonts w:eastAsia="Times New Roman" w:cs="Times New Roman"/>
          <w:color w:val="000000"/>
          <w:sz w:val="24"/>
          <w:szCs w:val="26"/>
          <w:lang w:eastAsia="fr-BE"/>
        </w:rPr>
      </w:pPr>
    </w:p>
    <w:p w:rsidR="007849C0" w:rsidRDefault="007849C0" w:rsidP="007849C0">
      <w:pPr>
        <w:spacing w:after="180" w:line="360" w:lineRule="auto"/>
        <w:jc w:val="both"/>
        <w:outlineLvl w:val="1"/>
        <w:rPr>
          <w:rFonts w:eastAsia="Times New Roman" w:cs="Times New Roman"/>
          <w:color w:val="000000"/>
          <w:sz w:val="24"/>
          <w:szCs w:val="26"/>
          <w:lang w:eastAsia="fr-BE"/>
        </w:rPr>
      </w:pPr>
    </w:p>
    <w:p w:rsidR="007849C0" w:rsidRPr="005C2FE6" w:rsidRDefault="007849C0" w:rsidP="007849C0">
      <w:pPr>
        <w:spacing w:after="180" w:line="360" w:lineRule="auto"/>
        <w:jc w:val="both"/>
        <w:outlineLvl w:val="1"/>
        <w:rPr>
          <w:rFonts w:eastAsia="Times New Roman" w:cs="Times New Roman"/>
          <w:color w:val="000000"/>
          <w:sz w:val="24"/>
          <w:szCs w:val="26"/>
          <w:lang w:eastAsia="fr-BE"/>
        </w:rPr>
        <w:sectPr w:rsidR="007849C0" w:rsidRPr="005C2FE6" w:rsidSect="00B11A5D">
          <w:type w:val="continuous"/>
          <w:pgSz w:w="11906" w:h="16838"/>
          <w:pgMar w:top="1417" w:right="1417" w:bottom="1417" w:left="1417" w:header="708" w:footer="708" w:gutter="0"/>
          <w:cols w:space="708"/>
          <w:docGrid w:linePitch="360"/>
        </w:sectPr>
      </w:pPr>
    </w:p>
    <w:p w:rsidR="007849C0" w:rsidRPr="005C2FE6" w:rsidRDefault="007849C0" w:rsidP="00B458FC">
      <w:pPr>
        <w:pBdr>
          <w:top w:val="single" w:sz="4" w:space="1" w:color="auto"/>
          <w:left w:val="single" w:sz="4" w:space="4" w:color="auto"/>
          <w:bottom w:val="single" w:sz="4" w:space="1" w:color="auto"/>
          <w:right w:val="single" w:sz="4" w:space="4" w:color="auto"/>
        </w:pBdr>
        <w:spacing w:after="180" w:line="360" w:lineRule="auto"/>
        <w:jc w:val="both"/>
        <w:outlineLvl w:val="1"/>
        <w:rPr>
          <w:rFonts w:eastAsia="Times New Roman" w:cs="Times New Roman"/>
          <w:b/>
          <w:bCs/>
          <w:color w:val="000000"/>
          <w:kern w:val="36"/>
          <w:sz w:val="28"/>
          <w:szCs w:val="29"/>
          <w:lang w:eastAsia="fr-BE"/>
        </w:rPr>
      </w:pPr>
      <w:r w:rsidRPr="005C2FE6">
        <w:rPr>
          <w:rFonts w:eastAsia="Times New Roman" w:cs="Times New Roman"/>
          <w:color w:val="000000"/>
          <w:sz w:val="24"/>
          <w:szCs w:val="26"/>
          <w:lang w:eastAsia="fr-BE"/>
        </w:rPr>
        <w:lastRenderedPageBreak/>
        <w:t>M. Lepic, grand frère Félix, sœur Ernestine et Poil de Carotte veillent près de la cheminée où brûle une souche avec ses racines, et les quatre chaises se balancent sur leurs pieds de devant. On discute et Poil de Carotte, pendant que madame Lepic n’est pas là, développe ses idées personnelles.</w:t>
      </w:r>
    </w:p>
    <w:p w:rsidR="007849C0" w:rsidRPr="005C2FE6" w:rsidRDefault="007849C0" w:rsidP="00B458FC">
      <w:pPr>
        <w:pBdr>
          <w:top w:val="single" w:sz="4" w:space="1" w:color="auto"/>
          <w:left w:val="single" w:sz="4" w:space="4" w:color="auto"/>
          <w:bottom w:val="single" w:sz="4" w:space="1" w:color="auto"/>
          <w:right w:val="single" w:sz="4" w:space="4" w:color="auto"/>
        </w:pBdr>
        <w:spacing w:after="192" w:line="360" w:lineRule="auto"/>
        <w:jc w:val="both"/>
        <w:rPr>
          <w:rFonts w:eastAsia="Times New Roman" w:cs="Times New Roman"/>
          <w:color w:val="000000"/>
          <w:sz w:val="24"/>
          <w:szCs w:val="26"/>
          <w:lang w:eastAsia="fr-BE"/>
        </w:rPr>
      </w:pPr>
      <w:r w:rsidRPr="005C2FE6">
        <w:rPr>
          <w:rFonts w:eastAsia="Times New Roman" w:cs="Times New Roman"/>
          <w:color w:val="000000"/>
          <w:sz w:val="24"/>
          <w:szCs w:val="26"/>
          <w:lang w:eastAsia="fr-BE"/>
        </w:rPr>
        <w:t>Pour moi dit-il les titres de famille ne signifient rien. Ainsi, papa, tu sais comme je t’aime ! Or, je t’aime, non parce que tu es mon père ; je t’aime, parce que tu es mon ami. En effet, tu n’as aucun mérite à être mon père, mais je regarde ton amitié comme une haute faveur que tu ne me dois pas et que tu m’accordes généreusement. Ah ! répond M. Lepic. Et moi, et moi ? Demandent grand frère Félix et sœur Ernestine. C’est la même chose dit Poil de Carotte. Le hasard vous a faits mon frère et ma sœur. Pourquoi vous en serais-je reconnaissant ? À qui la faute, si nous sommes tous trois des Lepic ? Vous ne pouviez l’empêcher. Inutile que je vous sache gré d’une parenté involontaire. Je vous remercie seulement, toi, frère, de ta protection, et toi, sœur, de tes soins efficaces. À ton service dit grand frère Félix. Où va-t-il chercher ces réflexions de l’autre monde ? Dit sœur Ernestine. Et ce que je dis ajoute Poil de Carotte je l’affirme d’une manière générale, j’évite les personnalités et si maman était là je le répéterais en sa présence. Tu ne le répéterais pas deux fois dit grand frère Félix. Quel mal vois-tu à mes propos ? Répond Poil de Carotte. Gardez-vous de dénaturer ma pensée ! Loin de manquer de cœur, je vous aime plus que je n’en ai l’air. Mais cette affection, au lieu d’être banale, d’instinct et de routine, est voulue, raisonnée, logique. Logique, voilà le terme que je cherchais. Quand perdras-tu la manier d’user de mots dont tu ne connais pas le sens dit M. Lepic qui se lève pour aller se coucher et de vouloir, à ton âge, en remontrer aux autres. Si défunt votre grand-père m’avait entendu débiter le quart de tes balivernes, il m’aurait vite prouvé par un coup de pied et une claque que je n’étais toujours que son garçon.</w:t>
      </w:r>
      <w:bookmarkStart w:id="1" w:name="_GoBack"/>
      <w:bookmarkEnd w:id="1"/>
    </w:p>
    <w:p w:rsidR="007849C0" w:rsidRPr="005C2FE6" w:rsidRDefault="007849C0" w:rsidP="007849C0">
      <w:pPr>
        <w:pBdr>
          <w:top w:val="single" w:sz="4" w:space="1" w:color="auto"/>
          <w:left w:val="single" w:sz="4" w:space="4" w:color="auto"/>
          <w:bottom w:val="single" w:sz="4" w:space="1" w:color="auto"/>
          <w:right w:val="single" w:sz="4" w:space="4" w:color="auto"/>
        </w:pBdr>
        <w:shd w:val="clear" w:color="auto" w:fill="FAFAFA"/>
        <w:spacing w:after="192" w:line="360" w:lineRule="auto"/>
        <w:jc w:val="right"/>
        <w:rPr>
          <w:rFonts w:eastAsia="Times New Roman" w:cs="Times New Roman"/>
          <w:color w:val="000000"/>
          <w:sz w:val="16"/>
          <w:szCs w:val="26"/>
          <w:lang w:eastAsia="fr-BE"/>
        </w:rPr>
      </w:pPr>
      <w:r w:rsidRPr="005C2FE6">
        <w:rPr>
          <w:rFonts w:eastAsia="Times New Roman" w:cs="Times New Roman"/>
          <w:color w:val="000000"/>
          <w:sz w:val="16"/>
          <w:szCs w:val="26"/>
          <w:lang w:eastAsia="fr-BE"/>
        </w:rPr>
        <w:t xml:space="preserve">J. RENARD, </w:t>
      </w:r>
      <w:r w:rsidRPr="005C2FE6">
        <w:rPr>
          <w:rFonts w:eastAsia="Times New Roman" w:cs="Times New Roman"/>
          <w:i/>
          <w:color w:val="000000"/>
          <w:sz w:val="16"/>
          <w:szCs w:val="26"/>
          <w:lang w:eastAsia="fr-BE"/>
        </w:rPr>
        <w:t>Poil de Carotte</w:t>
      </w:r>
      <w:r w:rsidRPr="005C2FE6">
        <w:rPr>
          <w:rFonts w:eastAsia="Times New Roman" w:cs="Times New Roman"/>
          <w:color w:val="000000"/>
          <w:sz w:val="16"/>
          <w:szCs w:val="26"/>
          <w:lang w:eastAsia="fr-BE"/>
        </w:rPr>
        <w:t>, Grands textes classiques</w:t>
      </w:r>
    </w:p>
    <w:p w:rsidR="007849C0" w:rsidRPr="005C2FE6" w:rsidRDefault="007849C0" w:rsidP="007849C0">
      <w:pPr>
        <w:spacing w:after="180"/>
        <w:outlineLvl w:val="1"/>
        <w:rPr>
          <w:rFonts w:cs="Times New Roman"/>
        </w:rPr>
      </w:pPr>
    </w:p>
    <w:p w:rsidR="007849C0" w:rsidRPr="005C2FE6" w:rsidRDefault="007849C0" w:rsidP="007849C0">
      <w:pPr>
        <w:pStyle w:val="Paragraphedeliste"/>
        <w:numPr>
          <w:ilvl w:val="0"/>
          <w:numId w:val="3"/>
        </w:numPr>
      </w:pPr>
      <w:r w:rsidRPr="00E923CF">
        <w:rPr>
          <w:rFonts w:eastAsia="Times New Roman" w:cs="Times New Roman"/>
          <w:bCs/>
          <w:color w:val="000000"/>
          <w:kern w:val="36"/>
          <w:sz w:val="24"/>
          <w:szCs w:val="24"/>
          <w:lang w:eastAsia="fr-BE"/>
        </w:rPr>
        <w:t xml:space="preserve">Recopie maintenant le dialogue (uniquement cette partie) en respectant les règles de ponctuation.                          </w:t>
      </w:r>
    </w:p>
    <w:p w:rsidR="007849C0" w:rsidRPr="005C2FE6" w:rsidRDefault="007849C0" w:rsidP="007849C0">
      <w:pPr>
        <w:ind w:left="360"/>
      </w:pPr>
    </w:p>
    <w:p w:rsidR="007849C0" w:rsidRDefault="007849C0" w:rsidP="007849C0"/>
    <w:p w:rsidR="007849C0" w:rsidRDefault="007849C0" w:rsidP="007849C0"/>
    <w:p w:rsidR="007849C0" w:rsidRDefault="007849C0" w:rsidP="007849C0"/>
    <w:p w:rsidR="007849C0" w:rsidRPr="00E923CF" w:rsidRDefault="007849C0" w:rsidP="007849C0">
      <w:pPr>
        <w:pStyle w:val="Paragraphedeliste"/>
        <w:numPr>
          <w:ilvl w:val="0"/>
          <w:numId w:val="3"/>
        </w:numPr>
        <w:spacing w:after="160" w:line="259" w:lineRule="auto"/>
        <w:rPr>
          <w:rFonts w:eastAsia="Yu Gothic"/>
        </w:rPr>
      </w:pPr>
      <w:r w:rsidRPr="00E923CF">
        <w:rPr>
          <w:rFonts w:eastAsia="Yu Gothic"/>
          <w:b/>
        </w:rPr>
        <w:lastRenderedPageBreak/>
        <w:t>Lis</w:t>
      </w:r>
      <w:r w:rsidRPr="00E923CF">
        <w:rPr>
          <w:rFonts w:eastAsia="Yu Gothic"/>
        </w:rPr>
        <w:t xml:space="preserve"> la planche de BD suivante. </w:t>
      </w:r>
    </w:p>
    <w:p w:rsidR="007849C0" w:rsidRPr="00E923CF" w:rsidRDefault="007849C0" w:rsidP="007849C0">
      <w:pPr>
        <w:jc w:val="center"/>
      </w:pPr>
      <w:r w:rsidRPr="00E923CF">
        <w:rPr>
          <w:noProof/>
          <w:lang w:eastAsia="fr-FR"/>
        </w:rPr>
        <w:drawing>
          <wp:inline distT="0" distB="0" distL="0" distR="0" wp14:anchorId="43102460" wp14:editId="5D504ED7">
            <wp:extent cx="5748655" cy="5261483"/>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blip>
                    <a:stretch>
                      <a:fillRect/>
                    </a:stretch>
                  </pic:blipFill>
                  <pic:spPr>
                    <a:xfrm>
                      <a:off x="0" y="0"/>
                      <a:ext cx="5756616" cy="5268770"/>
                    </a:xfrm>
                    <a:prstGeom prst="rect">
                      <a:avLst/>
                    </a:prstGeom>
                  </pic:spPr>
                </pic:pic>
              </a:graphicData>
            </a:graphic>
          </wp:inline>
        </w:drawing>
      </w:r>
    </w:p>
    <w:p w:rsidR="007849C0" w:rsidRPr="00E923CF" w:rsidRDefault="007849C0" w:rsidP="007849C0">
      <w:pPr>
        <w:jc w:val="center"/>
      </w:pPr>
      <w:r w:rsidRPr="00E923CF">
        <w:rPr>
          <w:noProof/>
          <w:lang w:eastAsia="fr-FR"/>
        </w:rPr>
        <w:drawing>
          <wp:inline distT="0" distB="0" distL="0" distR="0" wp14:anchorId="6CED7162" wp14:editId="6C23B04A">
            <wp:extent cx="5760720" cy="176911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69110"/>
                    </a:xfrm>
                    <a:prstGeom prst="rect">
                      <a:avLst/>
                    </a:prstGeom>
                  </pic:spPr>
                </pic:pic>
              </a:graphicData>
            </a:graphic>
          </wp:inline>
        </w:drawing>
      </w:r>
    </w:p>
    <w:p w:rsidR="007849C0" w:rsidRPr="00E923CF" w:rsidRDefault="007849C0" w:rsidP="007849C0"/>
    <w:p w:rsidR="007849C0" w:rsidRPr="00E923CF" w:rsidRDefault="007849C0" w:rsidP="007849C0">
      <w:r w:rsidRPr="00E923CF">
        <w:rPr>
          <w:noProof/>
          <w:lang w:eastAsia="fr-FR"/>
        </w:rPr>
        <w:lastRenderedPageBreak/>
        <w:drawing>
          <wp:inline distT="0" distB="0" distL="0" distR="0" wp14:anchorId="302EF21B" wp14:editId="140ACCF4">
            <wp:extent cx="5760720" cy="36601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grayscl/>
                    </a:blip>
                    <a:stretch>
                      <a:fillRect/>
                    </a:stretch>
                  </pic:blipFill>
                  <pic:spPr>
                    <a:xfrm>
                      <a:off x="0" y="0"/>
                      <a:ext cx="5785179" cy="3675680"/>
                    </a:xfrm>
                    <a:prstGeom prst="rect">
                      <a:avLst/>
                    </a:prstGeom>
                  </pic:spPr>
                </pic:pic>
              </a:graphicData>
            </a:graphic>
          </wp:inline>
        </w:drawing>
      </w:r>
    </w:p>
    <w:p w:rsidR="007849C0" w:rsidRPr="00E923CF" w:rsidRDefault="007849C0" w:rsidP="007849C0">
      <w:pPr>
        <w:jc w:val="right"/>
      </w:pPr>
      <w:r w:rsidRPr="00E923CF">
        <w:t xml:space="preserve">HERGE, </w:t>
      </w:r>
      <w:r w:rsidRPr="00E923CF">
        <w:rPr>
          <w:i/>
        </w:rPr>
        <w:t xml:space="preserve">La vallée des </w:t>
      </w:r>
      <w:r w:rsidRPr="00E923CF">
        <w:t>Cobras, éd. Casterman, 1930.</w:t>
      </w:r>
    </w:p>
    <w:p w:rsidR="007849C0" w:rsidRPr="00E923CF" w:rsidRDefault="007849C0" w:rsidP="007849C0"/>
    <w:p w:rsidR="007849C0" w:rsidRDefault="007849C0" w:rsidP="007849C0">
      <w:pPr>
        <w:pStyle w:val="Paragraphedeliste"/>
        <w:numPr>
          <w:ilvl w:val="0"/>
          <w:numId w:val="8"/>
        </w:numPr>
        <w:spacing w:after="160" w:line="259" w:lineRule="auto"/>
        <w:rPr>
          <w:rFonts w:eastAsia="Yu Gothic"/>
        </w:rPr>
      </w:pPr>
      <w:r>
        <w:rPr>
          <w:rFonts w:eastAsia="Yu Gothic"/>
        </w:rPr>
        <w:t>Voici</w:t>
      </w:r>
      <w:r w:rsidRPr="00E923CF">
        <w:rPr>
          <w:rFonts w:eastAsia="Yu Gothic"/>
        </w:rPr>
        <w:t xml:space="preserve"> un texte adapté sur base de la BD. Les commentaires  de chaque dialogue ne sont pas  présents.  </w:t>
      </w:r>
      <w:r w:rsidRPr="00E923CF">
        <w:rPr>
          <w:rFonts w:eastAsia="Yu Gothic"/>
          <w:b/>
        </w:rPr>
        <w:t>Lis-le</w:t>
      </w:r>
      <w:r w:rsidRPr="00E923CF">
        <w:rPr>
          <w:rFonts w:eastAsia="Yu Gothic"/>
        </w:rPr>
        <w:t>.</w:t>
      </w:r>
    </w:p>
    <w:p w:rsidR="007849C0" w:rsidRPr="00E923CF" w:rsidRDefault="007849C0" w:rsidP="007849C0"/>
    <w:p w:rsidR="007849C0" w:rsidRDefault="007849C0" w:rsidP="007849C0">
      <w:pPr>
        <w:pStyle w:val="Paragraphedeliste"/>
        <w:numPr>
          <w:ilvl w:val="0"/>
          <w:numId w:val="8"/>
        </w:numPr>
        <w:spacing w:after="160" w:line="276" w:lineRule="auto"/>
        <w:jc w:val="both"/>
        <w:rPr>
          <w:rFonts w:eastAsia="Yu Gothic"/>
        </w:rPr>
      </w:pPr>
      <w:r>
        <w:rPr>
          <w:rFonts w:eastAsia="Yu Gothic"/>
        </w:rPr>
        <w:t>Dans le texte, pour chaque numéro :</w:t>
      </w:r>
    </w:p>
    <w:p w:rsidR="007849C0" w:rsidRDefault="007849C0" w:rsidP="007849C0">
      <w:pPr>
        <w:pStyle w:val="Paragraphedeliste"/>
        <w:numPr>
          <w:ilvl w:val="0"/>
          <w:numId w:val="6"/>
        </w:numPr>
        <w:spacing w:after="160" w:line="276" w:lineRule="auto"/>
        <w:jc w:val="both"/>
        <w:rPr>
          <w:rFonts w:eastAsia="Yu Gothic"/>
        </w:rPr>
      </w:pPr>
      <w:r>
        <w:rPr>
          <w:rFonts w:eastAsia="Yu Gothic"/>
          <w:b/>
          <w:smallCaps/>
        </w:rPr>
        <w:t xml:space="preserve">ajoute </w:t>
      </w:r>
      <w:r>
        <w:rPr>
          <w:rFonts w:eastAsia="Yu Gothic"/>
        </w:rPr>
        <w:t>un commentaire pertinent ;</w:t>
      </w:r>
    </w:p>
    <w:p w:rsidR="007849C0" w:rsidRPr="006132DC" w:rsidRDefault="007849C0" w:rsidP="007849C0">
      <w:pPr>
        <w:pStyle w:val="Paragraphedeliste"/>
        <w:numPr>
          <w:ilvl w:val="0"/>
          <w:numId w:val="6"/>
        </w:numPr>
        <w:spacing w:after="160" w:line="276" w:lineRule="auto"/>
        <w:rPr>
          <w:rFonts w:eastAsia="Yu Gothic"/>
        </w:rPr>
      </w:pPr>
      <w:r>
        <w:rPr>
          <w:rFonts w:eastAsia="Yu Gothic"/>
          <w:b/>
          <w:smallCaps/>
        </w:rPr>
        <w:t xml:space="preserve">Ecris-les </w:t>
      </w:r>
      <w:r>
        <w:rPr>
          <w:rFonts w:eastAsia="Yu Gothic"/>
        </w:rPr>
        <w:t>dans le tableau ci-dessous ;</w:t>
      </w:r>
    </w:p>
    <w:p w:rsidR="007849C0" w:rsidRPr="00E923CF" w:rsidRDefault="007849C0" w:rsidP="007849C0">
      <w:pPr>
        <w:pStyle w:val="Paragraphedeliste"/>
        <w:numPr>
          <w:ilvl w:val="0"/>
          <w:numId w:val="6"/>
        </w:numPr>
        <w:spacing w:after="160" w:line="276" w:lineRule="auto"/>
        <w:jc w:val="both"/>
        <w:rPr>
          <w:rFonts w:eastAsia="Yu Gothic"/>
        </w:rPr>
      </w:pPr>
      <w:r w:rsidRPr="006132DC">
        <w:rPr>
          <w:rFonts w:eastAsia="Yu Gothic"/>
          <w:b/>
          <w:smallCaps/>
        </w:rPr>
        <w:t>Emploie</w:t>
      </w:r>
      <w:r w:rsidRPr="00E923CF">
        <w:rPr>
          <w:rFonts w:eastAsia="Yu Gothic"/>
        </w:rPr>
        <w:t xml:space="preserve"> les verbes suivants au bon endroit (aucun autre verbe </w:t>
      </w:r>
      <w:r>
        <w:rPr>
          <w:rFonts w:eastAsia="Yu Gothic"/>
        </w:rPr>
        <w:t>n’est permis) ;</w:t>
      </w:r>
    </w:p>
    <w:p w:rsidR="007849C0" w:rsidRPr="006132DC" w:rsidRDefault="007849C0" w:rsidP="007849C0">
      <w:pPr>
        <w:pStyle w:val="Paragraphedeliste"/>
        <w:numPr>
          <w:ilvl w:val="0"/>
          <w:numId w:val="5"/>
        </w:numPr>
        <w:spacing w:line="276" w:lineRule="auto"/>
        <w:jc w:val="both"/>
        <w:rPr>
          <w:rFonts w:eastAsia="Yu Gothic"/>
          <w:i/>
        </w:rPr>
      </w:pPr>
      <w:r w:rsidRPr="006132DC">
        <w:rPr>
          <w:rFonts w:eastAsia="Yu Gothic"/>
          <w:i/>
        </w:rPr>
        <w:t xml:space="preserve">Si tu ne connais pas ces mots, c’est le moment d’ouvrir ton dictionnaire. </w:t>
      </w:r>
    </w:p>
    <w:p w:rsidR="007849C0" w:rsidRPr="00E923CF" w:rsidRDefault="007849C0" w:rsidP="007849C0">
      <w:pPr>
        <w:pStyle w:val="Paragraphedeliste"/>
        <w:spacing w:line="276" w:lineRule="auto"/>
        <w:jc w:val="both"/>
        <w:rPr>
          <w:rFonts w:eastAsia="Yu Gothic"/>
        </w:rPr>
      </w:pPr>
    </w:p>
    <w:p w:rsidR="007849C0" w:rsidRPr="00E923CF" w:rsidRDefault="007849C0" w:rsidP="007849C0">
      <w:pPr>
        <w:pStyle w:val="Paragraphedeliste"/>
        <w:pBdr>
          <w:top w:val="single" w:sz="4" w:space="1" w:color="auto"/>
          <w:left w:val="single" w:sz="4" w:space="4" w:color="auto"/>
          <w:bottom w:val="single" w:sz="4" w:space="1" w:color="auto"/>
          <w:right w:val="single" w:sz="4" w:space="4" w:color="auto"/>
        </w:pBdr>
        <w:spacing w:line="276" w:lineRule="auto"/>
        <w:ind w:left="1069"/>
        <w:jc w:val="center"/>
        <w:rPr>
          <w:rFonts w:eastAsia="Yu Gothic"/>
        </w:rPr>
      </w:pPr>
      <w:r w:rsidRPr="00E923CF">
        <w:rPr>
          <w:rFonts w:eastAsia="Yu Gothic"/>
        </w:rPr>
        <w:t>Vociférer –interpeler– rugir – bredouiller– répondre– ordonner – se défendre – bougonner– soupirer –crier</w:t>
      </w:r>
    </w:p>
    <w:p w:rsidR="007849C0" w:rsidRPr="00E923CF" w:rsidRDefault="007849C0" w:rsidP="007849C0">
      <w:pPr>
        <w:pStyle w:val="Paragraphedeliste"/>
        <w:spacing w:line="276" w:lineRule="auto"/>
        <w:jc w:val="both"/>
        <w:rPr>
          <w:rFonts w:eastAsia="Yu Gothic"/>
        </w:rPr>
      </w:pPr>
      <w:r w:rsidRPr="00E923CF">
        <w:rPr>
          <w:rFonts w:eastAsia="Yu Gothic"/>
        </w:rPr>
        <w:t xml:space="preserve"> </w:t>
      </w:r>
    </w:p>
    <w:p w:rsidR="007849C0" w:rsidRPr="00E923CF" w:rsidRDefault="007849C0" w:rsidP="007849C0">
      <w:pPr>
        <w:pStyle w:val="Paragraphedeliste"/>
        <w:numPr>
          <w:ilvl w:val="0"/>
          <w:numId w:val="6"/>
        </w:numPr>
        <w:spacing w:after="160" w:line="276" w:lineRule="auto"/>
        <w:jc w:val="both"/>
        <w:rPr>
          <w:rFonts w:eastAsia="Yu Gothic"/>
        </w:rPr>
      </w:pPr>
      <w:r w:rsidRPr="006132DC">
        <w:rPr>
          <w:rFonts w:eastAsia="Yu Gothic"/>
          <w:b/>
          <w:smallCaps/>
        </w:rPr>
        <w:t>Précise</w:t>
      </w:r>
      <w:r w:rsidRPr="00E923CF">
        <w:rPr>
          <w:rFonts w:eastAsia="Yu Gothic"/>
        </w:rPr>
        <w:t xml:space="preserve"> au moins chaque élément exigé dans la consigne (tu peux donner plus d’informations si tu le souhaites).  Chaque commentaire doit être pertinent par rapport à</w:t>
      </w:r>
      <w:r>
        <w:rPr>
          <w:rFonts w:eastAsia="Yu Gothic"/>
        </w:rPr>
        <w:t xml:space="preserve"> la réplique ;</w:t>
      </w:r>
    </w:p>
    <w:p w:rsidR="007849C0" w:rsidRPr="00E923CF" w:rsidRDefault="007849C0" w:rsidP="007849C0">
      <w:pPr>
        <w:pStyle w:val="Paragraphedeliste"/>
        <w:numPr>
          <w:ilvl w:val="0"/>
          <w:numId w:val="6"/>
        </w:numPr>
        <w:spacing w:after="160" w:line="276" w:lineRule="auto"/>
        <w:jc w:val="both"/>
        <w:rPr>
          <w:rFonts w:eastAsia="Yu Gothic"/>
        </w:rPr>
      </w:pPr>
      <w:r w:rsidRPr="006132DC">
        <w:rPr>
          <w:rFonts w:eastAsia="Yu Gothic"/>
          <w:b/>
          <w:smallCaps/>
        </w:rPr>
        <w:t>Conjugue</w:t>
      </w:r>
      <w:r w:rsidRPr="00E923CF">
        <w:rPr>
          <w:rFonts w:eastAsia="Yu Gothic"/>
        </w:rPr>
        <w:t xml:space="preserve"> correctement le verbe au temps cohérent avec le récit. </w:t>
      </w:r>
    </w:p>
    <w:p w:rsidR="007849C0" w:rsidRDefault="007849C0" w:rsidP="007849C0">
      <w:pPr>
        <w:pStyle w:val="Paragraphedeliste"/>
        <w:numPr>
          <w:ilvl w:val="0"/>
          <w:numId w:val="6"/>
        </w:numPr>
      </w:pPr>
      <w:r w:rsidRPr="00CF147D">
        <w:rPr>
          <w:rFonts w:eastAsia="Yu Gothic"/>
          <w:b/>
          <w:smallCaps/>
        </w:rPr>
        <w:t>Soigne</w:t>
      </w:r>
      <w:r w:rsidRPr="00CF147D">
        <w:rPr>
          <w:rFonts w:eastAsia="Yu Gothic"/>
        </w:rPr>
        <w:t xml:space="preserve"> ton orthographe</w:t>
      </w:r>
    </w:p>
    <w:p w:rsidR="007849C0" w:rsidRDefault="007849C0" w:rsidP="007849C0"/>
    <w:p w:rsidR="007849C0" w:rsidRDefault="007849C0" w:rsidP="007849C0"/>
    <w:p w:rsidR="007849C0" w:rsidRDefault="007849C0" w:rsidP="007849C0"/>
    <w:p w:rsidR="007849C0" w:rsidRPr="00CF147D" w:rsidRDefault="007849C0" w:rsidP="007849C0">
      <w:pPr>
        <w:pStyle w:val="Paragraphedeliste"/>
        <w:spacing w:after="160" w:line="259" w:lineRule="auto"/>
        <w:jc w:val="center"/>
        <w:rPr>
          <w:rFonts w:eastAsia="Yu Gothic"/>
          <w:b/>
          <w:sz w:val="36"/>
          <w:u w:val="single"/>
        </w:rPr>
        <w:sectPr w:rsidR="007849C0" w:rsidRPr="00CF147D">
          <w:footerReference w:type="default" r:id="rId12"/>
          <w:pgSz w:w="11906" w:h="16838"/>
          <w:pgMar w:top="1417" w:right="1417" w:bottom="1417" w:left="1417" w:header="708" w:footer="708" w:gutter="0"/>
          <w:cols w:space="708"/>
          <w:docGrid w:linePitch="360"/>
        </w:sectPr>
      </w:pPr>
      <w:r w:rsidRPr="00CF147D">
        <w:rPr>
          <w:rFonts w:eastAsia="Yu Gothic"/>
          <w:b/>
          <w:sz w:val="36"/>
          <w:u w:val="single"/>
        </w:rPr>
        <w:lastRenderedPageBreak/>
        <w:t>Le texte</w:t>
      </w:r>
    </w:p>
    <w:p w:rsidR="007849C0" w:rsidRDefault="007849C0" w:rsidP="007849C0">
      <w:pPr>
        <w:spacing w:line="276" w:lineRule="auto"/>
        <w:ind w:firstLine="708"/>
        <w:jc w:val="both"/>
        <w:rPr>
          <w:rFonts w:eastAsia="Yu Gothic"/>
        </w:rPr>
      </w:pPr>
    </w:p>
    <w:p w:rsidR="007849C0" w:rsidRPr="00E923CF" w:rsidRDefault="007849C0" w:rsidP="007849C0">
      <w:pPr>
        <w:spacing w:line="276" w:lineRule="auto"/>
        <w:ind w:firstLine="708"/>
        <w:jc w:val="both"/>
        <w:rPr>
          <w:rFonts w:eastAsia="Yu Gothic"/>
        </w:rPr>
      </w:pPr>
      <w:r w:rsidRPr="00E923CF">
        <w:rPr>
          <w:rFonts w:eastAsia="Yu Gothic"/>
        </w:rPr>
        <w:t xml:space="preserve">Le Maharadjah de Gopal séjournait en Haute Savoie, à Vargèse lorsqu’il a fait la connaissance de Jo et Zette. Ils se sont connus sur les pistes de ski et leur rencontre fut pour le moins mouvementée. </w:t>
      </w:r>
    </w:p>
    <w:p w:rsidR="007849C0" w:rsidRPr="00E923CF" w:rsidRDefault="007849C0" w:rsidP="007849C0">
      <w:pPr>
        <w:spacing w:line="276" w:lineRule="auto"/>
        <w:ind w:firstLine="708"/>
        <w:jc w:val="both"/>
        <w:rPr>
          <w:rFonts w:eastAsia="Yu Gothic"/>
        </w:rPr>
      </w:pPr>
      <w:r w:rsidRPr="00E923CF">
        <w:rPr>
          <w:rFonts w:eastAsia="Yu Gothic"/>
        </w:rPr>
        <w:t xml:space="preserve">Le Maharadjah skiait avec son fidèle serviteur, il perdit le contrôle de ses skis et tomba dans la neige. L’homme, très orgueilleux ne supporta pas cette humiliation ! son serviteur vint illico s’assurer que </w:t>
      </w:r>
      <w:r w:rsidRPr="00E923CF">
        <w:rPr>
          <w:rFonts w:eastAsia="Yu Gothic"/>
          <w:i/>
        </w:rPr>
        <w:t>son Altesse</w:t>
      </w:r>
      <w:r w:rsidRPr="00E923CF">
        <w:rPr>
          <w:rFonts w:eastAsia="Yu Gothic"/>
        </w:rPr>
        <w:t xml:space="preserve"> se portait bien, le maharadja lui intima l’ordre de tomber à son tour. Il ne supportait pas d’être seul à chuter…</w:t>
      </w:r>
    </w:p>
    <w:p w:rsidR="007849C0" w:rsidRPr="00E923CF" w:rsidRDefault="007849C0" w:rsidP="007849C0">
      <w:pPr>
        <w:spacing w:line="276" w:lineRule="auto"/>
        <w:ind w:firstLine="708"/>
        <w:jc w:val="both"/>
        <w:rPr>
          <w:rFonts w:eastAsia="Yu Gothic"/>
        </w:rPr>
      </w:pPr>
      <w:r w:rsidRPr="00E923CF">
        <w:rPr>
          <w:rFonts w:eastAsia="Yu Gothic"/>
        </w:rPr>
        <w:t xml:space="preserve">Les deux hommes poursuivaient leur balade quand Jo et Zette les aperçurent. </w:t>
      </w:r>
    </w:p>
    <w:p w:rsidR="007849C0" w:rsidRPr="00E923CF" w:rsidRDefault="007849C0" w:rsidP="007849C0">
      <w:pPr>
        <w:spacing w:line="276" w:lineRule="auto"/>
        <w:jc w:val="center"/>
        <w:rPr>
          <w:rFonts w:eastAsia="Yu Gothic"/>
          <w:b/>
        </w:rPr>
      </w:pPr>
      <w:r w:rsidRPr="00E923CF">
        <w:rPr>
          <w:rFonts w:eastAsia="Yu Gothic"/>
          <w:b/>
          <w:highlight w:val="yellow"/>
        </w:rPr>
        <w:t>(1)</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Dis, regarde, Jo ! Le</w:t>
      </w:r>
    </w:p>
    <w:p w:rsidR="007849C0" w:rsidRPr="00E923CF" w:rsidRDefault="007849C0" w:rsidP="007849C0">
      <w:pPr>
        <w:spacing w:after="0" w:line="276" w:lineRule="auto"/>
        <w:jc w:val="both"/>
        <w:rPr>
          <w:rFonts w:eastAsia="Yu Gothic"/>
        </w:rPr>
      </w:pPr>
      <w:r w:rsidRPr="00E923CF">
        <w:rPr>
          <w:rFonts w:eastAsia="Yu Gothic"/>
        </w:rPr>
        <w:t xml:space="preserve">Maharadjah de Gopal ! Si nous allions le voir de plus près. </w:t>
      </w:r>
    </w:p>
    <w:p w:rsidR="007849C0" w:rsidRPr="00E923CF" w:rsidRDefault="007849C0" w:rsidP="007849C0">
      <w:pPr>
        <w:spacing w:line="276" w:lineRule="auto"/>
        <w:jc w:val="both"/>
        <w:rPr>
          <w:rFonts w:eastAsia="Yu Gothic"/>
        </w:rPr>
      </w:pPr>
      <w:r w:rsidRPr="00E923CF">
        <w:rPr>
          <w:rFonts w:eastAsia="Yu Gothic"/>
        </w:rPr>
        <w:t xml:space="preserve">Les deux enfants, skièrent alors le plus rapidement qu’ils le pouvaient afin de rejoindre l’homme d’Etat. Ils le firent tant et si bien qu’ils dépassèrent ce monarque capricieux qui en sembla énervé. </w:t>
      </w:r>
    </w:p>
    <w:p w:rsidR="007849C0" w:rsidRPr="00E923CF" w:rsidRDefault="007849C0" w:rsidP="007849C0">
      <w:pPr>
        <w:pStyle w:val="Paragraphedeliste"/>
        <w:numPr>
          <w:ilvl w:val="0"/>
          <w:numId w:val="7"/>
        </w:numPr>
        <w:spacing w:after="160" w:line="276" w:lineRule="auto"/>
        <w:jc w:val="both"/>
        <w:rPr>
          <w:rFonts w:eastAsia="Yu Gothic"/>
        </w:rPr>
      </w:pPr>
      <w:r w:rsidRPr="00E923CF">
        <w:rPr>
          <w:rFonts w:eastAsia="Yu Gothic"/>
        </w:rPr>
        <w:t>Par Brahma ! Quels sont ces</w:t>
      </w:r>
    </w:p>
    <w:p w:rsidR="007849C0" w:rsidRPr="00E923CF" w:rsidRDefault="007849C0" w:rsidP="007849C0">
      <w:pPr>
        <w:spacing w:line="276" w:lineRule="auto"/>
        <w:jc w:val="both"/>
        <w:rPr>
          <w:rFonts w:eastAsia="Yu Gothic"/>
        </w:rPr>
      </w:pPr>
      <w:r w:rsidRPr="00E923CF">
        <w:rPr>
          <w:rFonts w:eastAsia="Yu Gothic"/>
        </w:rPr>
        <w:t xml:space="preserve">insolents qui se permettent d’aller plus vite que moi ? … </w:t>
      </w:r>
      <w:r w:rsidRPr="00E923CF">
        <w:rPr>
          <w:rFonts w:eastAsia="Yu Gothic"/>
          <w:b/>
          <w:highlight w:val="yellow"/>
        </w:rPr>
        <w:t>(2)</w:t>
      </w:r>
      <w:r w:rsidRPr="00E923CF">
        <w:rPr>
          <w:rFonts w:eastAsia="Yu Gothic"/>
        </w:rPr>
        <w:t xml:space="preserve"> Halte !</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 xml:space="preserve">Petit gredins ! </w:t>
      </w:r>
      <w:r w:rsidRPr="00E923CF">
        <w:rPr>
          <w:rFonts w:eastAsia="Yu Gothic"/>
          <w:b/>
          <w:highlight w:val="yellow"/>
        </w:rPr>
        <w:t>(3)</w:t>
      </w:r>
      <w:r w:rsidRPr="00E923CF">
        <w:rPr>
          <w:rFonts w:eastAsia="Yu Gothic"/>
        </w:rPr>
        <w:t xml:space="preserve"> Oser me</w:t>
      </w:r>
    </w:p>
    <w:p w:rsidR="007849C0" w:rsidRPr="00E923CF" w:rsidRDefault="007849C0" w:rsidP="007849C0">
      <w:pPr>
        <w:spacing w:after="0" w:line="276" w:lineRule="auto"/>
        <w:jc w:val="both"/>
        <w:rPr>
          <w:rFonts w:eastAsia="Yu Gothic"/>
        </w:rPr>
      </w:pPr>
      <w:r w:rsidRPr="00E923CF">
        <w:rPr>
          <w:rFonts w:eastAsia="Yu Gothic"/>
        </w:rPr>
        <w:t xml:space="preserve">dépasser, moi ! </w:t>
      </w:r>
    </w:p>
    <w:p w:rsidR="007849C0" w:rsidRPr="00E923CF" w:rsidRDefault="007849C0" w:rsidP="007849C0">
      <w:pPr>
        <w:spacing w:line="276" w:lineRule="auto"/>
        <w:ind w:left="709"/>
        <w:jc w:val="center"/>
        <w:rPr>
          <w:rFonts w:eastAsia="Yu Gothic"/>
          <w:b/>
        </w:rPr>
      </w:pPr>
      <w:r w:rsidRPr="00E923CF">
        <w:rPr>
          <w:rFonts w:eastAsia="Yu Gothic"/>
          <w:b/>
          <w:highlight w:val="yellow"/>
        </w:rPr>
        <w:t>(4)</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 xml:space="preserve">Mais … je … nous…. </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Vous leur ferez donner à</w:t>
      </w:r>
    </w:p>
    <w:p w:rsidR="007849C0" w:rsidRPr="00E923CF" w:rsidRDefault="007849C0" w:rsidP="007849C0">
      <w:pPr>
        <w:spacing w:after="0" w:line="276" w:lineRule="auto"/>
        <w:jc w:val="both"/>
        <w:rPr>
          <w:rFonts w:eastAsia="Yu Gothic"/>
        </w:rPr>
      </w:pPr>
      <w:r w:rsidRPr="00E923CF">
        <w:rPr>
          <w:rFonts w:eastAsia="Yu Gothic"/>
        </w:rPr>
        <w:t xml:space="preserve">chacun cinquante coups de bâton sur la plante des pieds…, </w:t>
      </w:r>
      <w:r w:rsidRPr="00E923CF">
        <w:rPr>
          <w:rFonts w:eastAsia="Yu Gothic"/>
          <w:b/>
          <w:highlight w:val="yellow"/>
        </w:rPr>
        <w:t>(5)</w:t>
      </w:r>
    </w:p>
    <w:p w:rsidR="007849C0" w:rsidRPr="00E923CF" w:rsidRDefault="007849C0" w:rsidP="007849C0">
      <w:pPr>
        <w:spacing w:line="276" w:lineRule="auto"/>
        <w:ind w:left="708"/>
        <w:jc w:val="center"/>
        <w:rPr>
          <w:rFonts w:eastAsia="Yu Gothic"/>
          <w:b/>
        </w:rPr>
      </w:pPr>
      <w:r w:rsidRPr="00E923CF">
        <w:rPr>
          <w:rFonts w:eastAsia="Yu Gothic"/>
          <w:b/>
          <w:highlight w:val="yellow"/>
        </w:rPr>
        <w:t>(6)</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C’est qu’Altesse….</w:t>
      </w:r>
    </w:p>
    <w:p w:rsidR="007849C0" w:rsidRPr="00E923CF" w:rsidRDefault="007849C0" w:rsidP="007849C0">
      <w:pPr>
        <w:pStyle w:val="Paragraphedeliste"/>
        <w:numPr>
          <w:ilvl w:val="0"/>
          <w:numId w:val="7"/>
        </w:numPr>
        <w:spacing w:after="160" w:line="276" w:lineRule="auto"/>
        <w:jc w:val="both"/>
        <w:rPr>
          <w:rFonts w:eastAsia="Yu Gothic"/>
        </w:rPr>
      </w:pPr>
      <w:r w:rsidRPr="00E923CF">
        <w:rPr>
          <w:rFonts w:eastAsia="Yu Gothic"/>
        </w:rPr>
        <w:t xml:space="preserve">Comment ? Auriez-vous, par </w:t>
      </w:r>
    </w:p>
    <w:p w:rsidR="007849C0" w:rsidRPr="00E923CF" w:rsidRDefault="007849C0" w:rsidP="007849C0">
      <w:pPr>
        <w:spacing w:line="276" w:lineRule="auto"/>
        <w:jc w:val="both"/>
        <w:rPr>
          <w:rFonts w:eastAsia="Yu Gothic"/>
        </w:rPr>
      </w:pPr>
      <w:r w:rsidRPr="00E923CF">
        <w:rPr>
          <w:rFonts w:eastAsia="Yu Gothic"/>
        </w:rPr>
        <w:t>hasard, l’audace de discuter mes ordres ?</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Que Vishnou m’en garde,</w:t>
      </w:r>
    </w:p>
    <w:p w:rsidR="007849C0" w:rsidRPr="00E923CF" w:rsidRDefault="007849C0" w:rsidP="007849C0">
      <w:pPr>
        <w:spacing w:after="0" w:line="276" w:lineRule="auto"/>
        <w:jc w:val="both"/>
        <w:rPr>
          <w:rFonts w:eastAsia="Yu Gothic"/>
        </w:rPr>
      </w:pPr>
      <w:r w:rsidRPr="00E923CF">
        <w:rPr>
          <w:rFonts w:eastAsia="Yu Gothic"/>
        </w:rPr>
        <w:t xml:space="preserve">Atesse ! … Je voulais simplement vous faire observer que nous ne sommes pas au Gopal, mais en France, et que les lois… </w:t>
      </w:r>
      <w:r w:rsidRPr="00E923CF">
        <w:rPr>
          <w:rFonts w:eastAsia="Yu Gothic"/>
          <w:b/>
          <w:highlight w:val="yellow"/>
        </w:rPr>
        <w:t>(7)</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 xml:space="preserve">Par Brahma ! </w:t>
      </w:r>
      <w:r w:rsidRPr="00E923CF">
        <w:rPr>
          <w:rFonts w:eastAsia="Yu Gothic"/>
          <w:b/>
          <w:highlight w:val="yellow"/>
        </w:rPr>
        <w:t>(8)</w:t>
      </w:r>
      <w:r w:rsidRPr="00E923CF">
        <w:rPr>
          <w:rFonts w:eastAsia="Yu Gothic"/>
        </w:rPr>
        <w:t xml:space="preserve">, n’aurais-je </w:t>
      </w:r>
    </w:p>
    <w:p w:rsidR="007849C0" w:rsidRPr="00E923CF" w:rsidRDefault="007849C0" w:rsidP="007849C0">
      <w:pPr>
        <w:spacing w:after="0" w:line="276" w:lineRule="auto"/>
        <w:jc w:val="both"/>
        <w:rPr>
          <w:rFonts w:eastAsia="Yu Gothic"/>
        </w:rPr>
      </w:pPr>
      <w:r w:rsidRPr="00E923CF">
        <w:rPr>
          <w:rFonts w:eastAsia="Yu Gothic"/>
        </w:rPr>
        <w:t xml:space="preserve">pas le droit de faire donner la bastonnade à ces vauriens ? …  C’est ce que nous allons voir ! Je vais les châtier moi-même… </w:t>
      </w:r>
    </w:p>
    <w:p w:rsidR="007849C0" w:rsidRPr="00E923CF" w:rsidRDefault="007849C0" w:rsidP="007849C0">
      <w:pPr>
        <w:spacing w:line="276" w:lineRule="auto"/>
        <w:ind w:firstLine="708"/>
        <w:jc w:val="both"/>
        <w:rPr>
          <w:rFonts w:eastAsia="Yu Gothic"/>
        </w:rPr>
      </w:pPr>
      <w:r w:rsidRPr="00E923CF">
        <w:rPr>
          <w:rFonts w:eastAsia="Yu Gothic"/>
        </w:rPr>
        <w:t xml:space="preserve">Sur ces bonnes paroles, le Maharadjah s’approcha des enfants avec pour intention de les frapper. Mais heureusement pour eux, et malheureusement pour lui, il glissa sur la neige et tomba une fois de plus. Jo et Zette en profitèrent pour s’en fuir. </w:t>
      </w:r>
    </w:p>
    <w:p w:rsidR="007849C0" w:rsidRPr="00E923CF" w:rsidRDefault="007849C0" w:rsidP="007849C0">
      <w:pPr>
        <w:pStyle w:val="Paragraphedeliste"/>
        <w:spacing w:line="276" w:lineRule="auto"/>
        <w:ind w:left="1069"/>
        <w:rPr>
          <w:rFonts w:eastAsia="Yu Gothic"/>
          <w:b/>
        </w:rPr>
      </w:pPr>
      <w:r w:rsidRPr="00E923CF">
        <w:rPr>
          <w:rFonts w:eastAsia="Yu Gothic"/>
          <w:b/>
          <w:highlight w:val="yellow"/>
        </w:rPr>
        <w:t>(9)</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C’est inouï ! Que lui avons-</w:t>
      </w:r>
    </w:p>
    <w:p w:rsidR="007849C0" w:rsidRPr="00E923CF" w:rsidRDefault="007849C0" w:rsidP="007849C0">
      <w:pPr>
        <w:spacing w:after="0" w:line="276" w:lineRule="auto"/>
        <w:jc w:val="both"/>
        <w:rPr>
          <w:rFonts w:eastAsia="Yu Gothic"/>
        </w:rPr>
      </w:pPr>
      <w:r w:rsidRPr="00E923CF">
        <w:rPr>
          <w:rFonts w:eastAsia="Yu Gothic"/>
        </w:rPr>
        <w:t xml:space="preserve">nous fait ? </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 xml:space="preserve">Je ne sais pas, je ne </w:t>
      </w:r>
    </w:p>
    <w:p w:rsidR="007849C0" w:rsidRPr="00E923CF" w:rsidRDefault="007849C0" w:rsidP="007849C0">
      <w:pPr>
        <w:spacing w:after="0" w:line="276" w:lineRule="auto"/>
        <w:jc w:val="both"/>
        <w:rPr>
          <w:rFonts w:eastAsia="Yu Gothic"/>
        </w:rPr>
      </w:pPr>
      <w:r w:rsidRPr="00E923CF">
        <w:rPr>
          <w:rFonts w:eastAsia="Yu Gothic"/>
        </w:rPr>
        <w:t xml:space="preserve">comprends pas. </w:t>
      </w:r>
    </w:p>
    <w:p w:rsidR="007849C0" w:rsidRPr="00E923CF" w:rsidRDefault="007849C0" w:rsidP="007849C0">
      <w:pPr>
        <w:spacing w:after="0" w:line="276" w:lineRule="auto"/>
        <w:jc w:val="both"/>
        <w:rPr>
          <w:rFonts w:eastAsia="Yu Gothic"/>
        </w:rPr>
      </w:pPr>
    </w:p>
    <w:p w:rsidR="007849C0" w:rsidRPr="00E923CF" w:rsidRDefault="007849C0" w:rsidP="007849C0">
      <w:pPr>
        <w:spacing w:line="276" w:lineRule="auto"/>
        <w:jc w:val="both"/>
        <w:rPr>
          <w:rFonts w:eastAsia="Yu Gothic"/>
        </w:rPr>
      </w:pPr>
      <w:r w:rsidRPr="00E923CF">
        <w:rPr>
          <w:rFonts w:eastAsia="Yu Gothic"/>
        </w:rPr>
        <w:t xml:space="preserve">Pendant ce temps, le pauvre serviteur tenta de calmer son patron. </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Vous ne vous êtes pas fait mal,</w:t>
      </w:r>
    </w:p>
    <w:p w:rsidR="007849C0" w:rsidRPr="00E923CF" w:rsidRDefault="007849C0" w:rsidP="007849C0">
      <w:pPr>
        <w:spacing w:after="0" w:line="276" w:lineRule="auto"/>
        <w:jc w:val="both"/>
        <w:rPr>
          <w:rFonts w:eastAsia="Yu Gothic"/>
        </w:rPr>
      </w:pPr>
      <w:r w:rsidRPr="00E923CF">
        <w:rPr>
          <w:rFonts w:eastAsia="Yu Gothic"/>
        </w:rPr>
        <w:t xml:space="preserve">Altesse ? </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 xml:space="preserve">Coquin ! </w:t>
      </w:r>
      <w:r w:rsidRPr="00E923CF">
        <w:rPr>
          <w:rFonts w:eastAsia="Yu Gothic"/>
          <w:b/>
          <w:highlight w:val="yellow"/>
        </w:rPr>
        <w:t>(10)</w:t>
      </w:r>
    </w:p>
    <w:p w:rsidR="007849C0" w:rsidRPr="00E923CF" w:rsidRDefault="007849C0" w:rsidP="007849C0">
      <w:pPr>
        <w:spacing w:line="276" w:lineRule="auto"/>
        <w:jc w:val="both"/>
        <w:rPr>
          <w:rFonts w:eastAsia="Yu Gothic"/>
        </w:rPr>
      </w:pPr>
      <w:r w:rsidRPr="00E923CF">
        <w:rPr>
          <w:rFonts w:eastAsia="Yu Gothic"/>
        </w:rPr>
        <w:t xml:space="preserve">Après quoi, </w:t>
      </w:r>
      <w:r w:rsidRPr="00E923CF">
        <w:rPr>
          <w:rFonts w:eastAsia="Yu Gothic"/>
          <w:b/>
          <w:highlight w:val="yellow"/>
        </w:rPr>
        <w:t>(11)</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 xml:space="preserve">Eh bien ? Et vous ? Qu’est-ce </w:t>
      </w:r>
    </w:p>
    <w:p w:rsidR="007849C0" w:rsidRPr="00E923CF" w:rsidRDefault="007849C0" w:rsidP="007849C0">
      <w:pPr>
        <w:spacing w:after="0" w:line="276" w:lineRule="auto"/>
        <w:jc w:val="both"/>
        <w:rPr>
          <w:rFonts w:eastAsia="Yu Gothic"/>
        </w:rPr>
      </w:pPr>
      <w:r w:rsidRPr="00E923CF">
        <w:rPr>
          <w:rFonts w:eastAsia="Yu Gothic"/>
        </w:rPr>
        <w:t>que vous attendez ? …</w:t>
      </w:r>
    </w:p>
    <w:p w:rsidR="007849C0" w:rsidRPr="00E923CF" w:rsidRDefault="007849C0" w:rsidP="007849C0">
      <w:pPr>
        <w:spacing w:line="276" w:lineRule="auto"/>
        <w:jc w:val="both"/>
        <w:rPr>
          <w:rFonts w:eastAsia="Yu Gothic"/>
        </w:rPr>
      </w:pPr>
      <w:r w:rsidRPr="00E923CF">
        <w:rPr>
          <w:rFonts w:eastAsia="Yu Gothic"/>
        </w:rPr>
        <w:t xml:space="preserve">Le pauvre homme tomba donc volontairement pour satisfaire son cruel monarque qui s’en réjouit. </w:t>
      </w:r>
    </w:p>
    <w:p w:rsidR="007849C0" w:rsidRPr="00E923CF" w:rsidRDefault="007849C0" w:rsidP="007849C0">
      <w:pPr>
        <w:pStyle w:val="Paragraphedeliste"/>
        <w:numPr>
          <w:ilvl w:val="0"/>
          <w:numId w:val="7"/>
        </w:numPr>
        <w:spacing w:after="0" w:line="276" w:lineRule="auto"/>
        <w:jc w:val="both"/>
        <w:rPr>
          <w:rFonts w:eastAsia="Yu Gothic"/>
        </w:rPr>
      </w:pPr>
      <w:r w:rsidRPr="00E923CF">
        <w:rPr>
          <w:rFonts w:eastAsia="Yu Gothic"/>
        </w:rPr>
        <w:t>Parfait !</w:t>
      </w:r>
    </w:p>
    <w:p w:rsidR="007849C0" w:rsidRDefault="007849C0" w:rsidP="007849C0">
      <w:pPr>
        <w:pStyle w:val="Paragraphedeliste"/>
        <w:spacing w:line="276" w:lineRule="auto"/>
        <w:ind w:left="1069"/>
        <w:jc w:val="both"/>
        <w:rPr>
          <w:rFonts w:eastAsia="Yu Gothic"/>
        </w:rPr>
      </w:pPr>
    </w:p>
    <w:p w:rsidR="007849C0" w:rsidRDefault="007849C0" w:rsidP="007849C0">
      <w:pPr>
        <w:pStyle w:val="Paragraphedeliste"/>
        <w:spacing w:line="276" w:lineRule="auto"/>
        <w:ind w:left="1069"/>
        <w:jc w:val="both"/>
        <w:rPr>
          <w:rFonts w:eastAsia="Yu Gothic"/>
        </w:rPr>
      </w:pPr>
    </w:p>
    <w:p w:rsidR="007849C0" w:rsidRDefault="007849C0" w:rsidP="007849C0">
      <w:pPr>
        <w:pStyle w:val="Paragraphedeliste"/>
        <w:spacing w:line="276" w:lineRule="auto"/>
        <w:ind w:left="1069"/>
        <w:jc w:val="both"/>
        <w:rPr>
          <w:rFonts w:eastAsia="Yu Gothic"/>
        </w:rPr>
      </w:pPr>
    </w:p>
    <w:p w:rsidR="007849C0" w:rsidRDefault="007849C0" w:rsidP="007849C0">
      <w:pPr>
        <w:pStyle w:val="Paragraphedeliste"/>
        <w:spacing w:line="276" w:lineRule="auto"/>
        <w:ind w:left="1069"/>
        <w:jc w:val="both"/>
        <w:rPr>
          <w:rFonts w:eastAsia="Yu Gothic"/>
        </w:rPr>
      </w:pPr>
    </w:p>
    <w:p w:rsidR="007849C0" w:rsidRDefault="007849C0" w:rsidP="007849C0">
      <w:pPr>
        <w:pStyle w:val="Paragraphedeliste"/>
        <w:spacing w:line="276" w:lineRule="auto"/>
        <w:ind w:left="1069"/>
        <w:jc w:val="both"/>
        <w:rPr>
          <w:rFonts w:eastAsia="Yu Gothic"/>
        </w:rPr>
        <w:sectPr w:rsidR="007849C0" w:rsidSect="0071301A">
          <w:type w:val="continuous"/>
          <w:pgSz w:w="11906" w:h="16838"/>
          <w:pgMar w:top="1417" w:right="1417" w:bottom="1417" w:left="1417" w:header="708" w:footer="708" w:gutter="0"/>
          <w:cols w:num="2" w:space="708"/>
          <w:docGrid w:linePitch="360"/>
        </w:sectPr>
      </w:pPr>
    </w:p>
    <w:p w:rsidR="007849C0" w:rsidRDefault="007849C0" w:rsidP="007849C0">
      <w:pPr>
        <w:sectPr w:rsidR="007849C0" w:rsidSect="00AF0E9C">
          <w:type w:val="continuous"/>
          <w:pgSz w:w="11906" w:h="16838"/>
          <w:pgMar w:top="1417" w:right="1417" w:bottom="1417" w:left="1417" w:header="708" w:footer="708" w:gutter="0"/>
          <w:cols w:space="708"/>
          <w:docGrid w:linePitch="360"/>
        </w:sectPr>
      </w:pPr>
    </w:p>
    <w:tbl>
      <w:tblPr>
        <w:tblStyle w:val="Grilledutableau"/>
        <w:tblW w:w="8725" w:type="dxa"/>
        <w:tblLook w:val="04A0" w:firstRow="1" w:lastRow="0" w:firstColumn="1" w:lastColumn="0" w:noHBand="0" w:noVBand="1"/>
      </w:tblPr>
      <w:tblGrid>
        <w:gridCol w:w="3114"/>
        <w:gridCol w:w="5611"/>
      </w:tblGrid>
      <w:tr w:rsidR="007849C0" w:rsidRPr="006E0F69" w:rsidTr="00F531EF">
        <w:trPr>
          <w:trHeight w:val="355"/>
        </w:trPr>
        <w:tc>
          <w:tcPr>
            <w:tcW w:w="3114" w:type="dxa"/>
          </w:tcPr>
          <w:p w:rsidR="007849C0" w:rsidRPr="006E0F69" w:rsidRDefault="007849C0" w:rsidP="00F531EF">
            <w:pPr>
              <w:jc w:val="center"/>
              <w:rPr>
                <w:rFonts w:eastAsia="Yu Gothic"/>
              </w:rPr>
            </w:pPr>
            <w:r w:rsidRPr="006E0F69">
              <w:rPr>
                <w:rFonts w:eastAsia="Yu Gothic"/>
              </w:rPr>
              <w:lastRenderedPageBreak/>
              <w:t>Consigne</w:t>
            </w:r>
          </w:p>
        </w:tc>
        <w:tc>
          <w:tcPr>
            <w:tcW w:w="5611" w:type="dxa"/>
          </w:tcPr>
          <w:p w:rsidR="007849C0" w:rsidRPr="006E0F69" w:rsidRDefault="007849C0" w:rsidP="00F531EF">
            <w:pPr>
              <w:jc w:val="center"/>
              <w:rPr>
                <w:rFonts w:eastAsia="Yu Gothic"/>
              </w:rPr>
            </w:pPr>
            <w:r w:rsidRPr="006E0F69">
              <w:rPr>
                <w:rFonts w:eastAsia="Yu Gothic"/>
              </w:rPr>
              <w:t xml:space="preserve">Commentaire </w:t>
            </w:r>
          </w:p>
        </w:tc>
      </w:tr>
      <w:tr w:rsidR="007849C0" w:rsidRPr="006E0F69" w:rsidTr="00F531EF">
        <w:trPr>
          <w:trHeight w:val="1411"/>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Un sentiment + l’identité du locuteur + V. déclaratif</w:t>
            </w:r>
          </w:p>
        </w:tc>
        <w:tc>
          <w:tcPr>
            <w:tcW w:w="5611" w:type="dxa"/>
          </w:tcPr>
          <w:p w:rsidR="007849C0" w:rsidRPr="006E0F69" w:rsidRDefault="007849C0" w:rsidP="00F531EF">
            <w:pPr>
              <w:jc w:val="center"/>
              <w:rPr>
                <w:rFonts w:eastAsia="Yu Gothic"/>
              </w:rPr>
            </w:pPr>
          </w:p>
        </w:tc>
      </w:tr>
      <w:tr w:rsidR="007849C0" w:rsidRPr="006E0F69" w:rsidTr="00F531EF">
        <w:trPr>
          <w:trHeight w:val="629"/>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 xml:space="preserve">Un sentiment + l’identité du locuteur + un élément corporel (ou plusieurs) + un V. déclaratif </w:t>
            </w:r>
          </w:p>
        </w:tc>
        <w:tc>
          <w:tcPr>
            <w:tcW w:w="5611" w:type="dxa"/>
          </w:tcPr>
          <w:p w:rsidR="007849C0" w:rsidRPr="006E0F69" w:rsidRDefault="007849C0" w:rsidP="00F531EF">
            <w:pPr>
              <w:jc w:val="center"/>
              <w:rPr>
                <w:rFonts w:eastAsia="Yu Gothic"/>
              </w:rPr>
            </w:pPr>
          </w:p>
        </w:tc>
      </w:tr>
      <w:tr w:rsidR="007849C0" w:rsidRPr="006E0F69" w:rsidTr="00F531EF">
        <w:trPr>
          <w:trHeight w:val="1411"/>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 le ton de sa voix + un V. déclaratif (2)</w:t>
            </w:r>
          </w:p>
        </w:tc>
        <w:tc>
          <w:tcPr>
            <w:tcW w:w="5611" w:type="dxa"/>
          </w:tcPr>
          <w:p w:rsidR="007849C0" w:rsidRPr="006E0F69" w:rsidRDefault="007849C0" w:rsidP="00F531EF">
            <w:pPr>
              <w:jc w:val="center"/>
              <w:rPr>
                <w:rFonts w:eastAsia="Yu Gothic"/>
              </w:rPr>
            </w:pPr>
          </w:p>
        </w:tc>
      </w:tr>
      <w:tr w:rsidR="007849C0" w:rsidRPr="006E0F69" w:rsidTr="00F531EF">
        <w:trPr>
          <w:trHeight w:val="1070"/>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 un V. déclaratif (1.5)</w:t>
            </w:r>
          </w:p>
        </w:tc>
        <w:tc>
          <w:tcPr>
            <w:tcW w:w="5611" w:type="dxa"/>
          </w:tcPr>
          <w:p w:rsidR="007849C0" w:rsidRPr="006E0F69" w:rsidRDefault="007849C0" w:rsidP="00F531EF">
            <w:pPr>
              <w:jc w:val="center"/>
              <w:rPr>
                <w:rFonts w:eastAsia="Yu Gothic"/>
              </w:rPr>
            </w:pPr>
          </w:p>
        </w:tc>
      </w:tr>
      <w:tr w:rsidR="007849C0" w:rsidRPr="006E0F69" w:rsidTr="00F531EF">
        <w:trPr>
          <w:trHeight w:val="1411"/>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et du destinataire + un V. déclaratif (2)</w:t>
            </w:r>
          </w:p>
        </w:tc>
        <w:tc>
          <w:tcPr>
            <w:tcW w:w="5611" w:type="dxa"/>
          </w:tcPr>
          <w:p w:rsidR="007849C0" w:rsidRPr="006E0F69" w:rsidRDefault="007849C0" w:rsidP="00F531EF">
            <w:pPr>
              <w:jc w:val="center"/>
              <w:rPr>
                <w:rFonts w:eastAsia="Yu Gothic"/>
              </w:rPr>
            </w:pPr>
          </w:p>
        </w:tc>
      </w:tr>
      <w:tr w:rsidR="007849C0" w:rsidRPr="006E0F69" w:rsidTr="00F531EF">
        <w:trPr>
          <w:trHeight w:val="1426"/>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un sentiment + un V. déclaratif (2)</w:t>
            </w:r>
          </w:p>
        </w:tc>
        <w:tc>
          <w:tcPr>
            <w:tcW w:w="5611" w:type="dxa"/>
          </w:tcPr>
          <w:p w:rsidR="007849C0" w:rsidRPr="006E0F69" w:rsidRDefault="007849C0" w:rsidP="00F531EF">
            <w:pPr>
              <w:jc w:val="center"/>
              <w:rPr>
                <w:rFonts w:eastAsia="Yu Gothic"/>
              </w:rPr>
            </w:pPr>
          </w:p>
        </w:tc>
      </w:tr>
      <w:tr w:rsidR="007849C0" w:rsidRPr="006E0F69" w:rsidTr="00F531EF">
        <w:trPr>
          <w:trHeight w:val="1053"/>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 un V. déclaratif. (1.5)</w:t>
            </w:r>
          </w:p>
        </w:tc>
        <w:tc>
          <w:tcPr>
            <w:tcW w:w="5611" w:type="dxa"/>
          </w:tcPr>
          <w:p w:rsidR="007849C0" w:rsidRPr="006E0F69" w:rsidRDefault="007849C0" w:rsidP="00F531EF">
            <w:pPr>
              <w:jc w:val="center"/>
              <w:rPr>
                <w:rFonts w:eastAsia="Yu Gothic"/>
              </w:rPr>
            </w:pPr>
          </w:p>
        </w:tc>
      </w:tr>
      <w:tr w:rsidR="007849C0" w:rsidRPr="006E0F69" w:rsidTr="00F531EF">
        <w:trPr>
          <w:trHeight w:val="1426"/>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 un V. déclaratif expressif (1)</w:t>
            </w:r>
          </w:p>
        </w:tc>
        <w:tc>
          <w:tcPr>
            <w:tcW w:w="5611" w:type="dxa"/>
          </w:tcPr>
          <w:p w:rsidR="007849C0" w:rsidRPr="006E0F69" w:rsidRDefault="007849C0" w:rsidP="00F531EF">
            <w:pPr>
              <w:jc w:val="center"/>
              <w:rPr>
                <w:rFonts w:eastAsia="Yu Gothic"/>
              </w:rPr>
            </w:pPr>
          </w:p>
        </w:tc>
      </w:tr>
      <w:tr w:rsidR="007849C0" w:rsidRPr="006E0F69" w:rsidTr="00F531EF">
        <w:trPr>
          <w:trHeight w:val="1053"/>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 un V. déclaratif. (1.5)</w:t>
            </w:r>
          </w:p>
        </w:tc>
        <w:tc>
          <w:tcPr>
            <w:tcW w:w="5611" w:type="dxa"/>
          </w:tcPr>
          <w:p w:rsidR="007849C0" w:rsidRPr="006E0F69" w:rsidRDefault="007849C0" w:rsidP="00F531EF">
            <w:pPr>
              <w:jc w:val="center"/>
              <w:rPr>
                <w:rFonts w:eastAsia="Yu Gothic"/>
              </w:rPr>
            </w:pPr>
          </w:p>
        </w:tc>
      </w:tr>
      <w:tr w:rsidR="007849C0" w:rsidRPr="006E0F69" w:rsidTr="00F531EF">
        <w:trPr>
          <w:trHeight w:val="1426"/>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t>L’identité du locuteur et des destinataires + un V. déclaratif (1.5)</w:t>
            </w:r>
          </w:p>
        </w:tc>
        <w:tc>
          <w:tcPr>
            <w:tcW w:w="5611" w:type="dxa"/>
          </w:tcPr>
          <w:p w:rsidR="007849C0" w:rsidRPr="006E0F69" w:rsidRDefault="007849C0" w:rsidP="00F531EF">
            <w:pPr>
              <w:jc w:val="center"/>
              <w:rPr>
                <w:rFonts w:eastAsia="Yu Gothic"/>
              </w:rPr>
            </w:pPr>
          </w:p>
        </w:tc>
      </w:tr>
      <w:tr w:rsidR="007849C0" w:rsidRPr="006E0F69" w:rsidTr="00F531EF">
        <w:trPr>
          <w:trHeight w:val="696"/>
        </w:trPr>
        <w:tc>
          <w:tcPr>
            <w:tcW w:w="3114" w:type="dxa"/>
          </w:tcPr>
          <w:p w:rsidR="007849C0" w:rsidRPr="006E0F69" w:rsidRDefault="007849C0" w:rsidP="007849C0">
            <w:pPr>
              <w:pStyle w:val="Paragraphedeliste"/>
              <w:numPr>
                <w:ilvl w:val="0"/>
                <w:numId w:val="9"/>
              </w:numPr>
              <w:spacing w:after="0"/>
              <w:rPr>
                <w:rFonts w:eastAsia="Yu Gothic"/>
              </w:rPr>
            </w:pPr>
            <w:r w:rsidRPr="006E0F69">
              <w:rPr>
                <w:rFonts w:eastAsia="Yu Gothic"/>
              </w:rPr>
              <w:lastRenderedPageBreak/>
              <w:t>Un élément corporel (.5)</w:t>
            </w:r>
          </w:p>
        </w:tc>
        <w:tc>
          <w:tcPr>
            <w:tcW w:w="5611" w:type="dxa"/>
          </w:tcPr>
          <w:p w:rsidR="007849C0" w:rsidRPr="006E0F69" w:rsidRDefault="007849C0" w:rsidP="00F531EF">
            <w:pPr>
              <w:jc w:val="center"/>
              <w:rPr>
                <w:rFonts w:eastAsia="Yu Gothic"/>
              </w:rPr>
            </w:pPr>
          </w:p>
        </w:tc>
      </w:tr>
      <w:tr w:rsidR="007849C0" w:rsidRPr="006E0F69" w:rsidTr="00F531EF">
        <w:trPr>
          <w:trHeight w:val="696"/>
        </w:trPr>
        <w:tc>
          <w:tcPr>
            <w:tcW w:w="3114" w:type="dxa"/>
          </w:tcPr>
          <w:p w:rsidR="007849C0" w:rsidRPr="006E0F69" w:rsidRDefault="007849C0" w:rsidP="00F531EF">
            <w:pPr>
              <w:rPr>
                <w:rFonts w:eastAsia="Yu Gothic"/>
              </w:rPr>
            </w:pPr>
            <w:r w:rsidRPr="006E0F69">
              <w:rPr>
                <w:rFonts w:eastAsia="Yu Gothic"/>
              </w:rPr>
              <w:t xml:space="preserve">Orthographe </w:t>
            </w:r>
          </w:p>
        </w:tc>
        <w:tc>
          <w:tcPr>
            <w:tcW w:w="5611" w:type="dxa"/>
          </w:tcPr>
          <w:p w:rsidR="007849C0" w:rsidRPr="006E0F69" w:rsidRDefault="007849C0" w:rsidP="00F531EF">
            <w:pPr>
              <w:jc w:val="center"/>
              <w:rPr>
                <w:rFonts w:eastAsia="Yu Gothic"/>
              </w:rPr>
            </w:pPr>
          </w:p>
        </w:tc>
      </w:tr>
    </w:tbl>
    <w:p w:rsidR="007849C0" w:rsidRPr="00E923CF" w:rsidRDefault="007849C0" w:rsidP="007849C0">
      <w:pPr>
        <w:ind w:left="360"/>
      </w:pPr>
    </w:p>
    <w:p w:rsidR="007849C0" w:rsidRPr="00E923CF" w:rsidRDefault="007849C0" w:rsidP="007849C0">
      <w:pPr>
        <w:ind w:left="360"/>
      </w:pPr>
    </w:p>
    <w:p w:rsidR="007849C0" w:rsidRPr="00E923CF" w:rsidRDefault="007849C0" w:rsidP="007849C0">
      <w:pPr>
        <w:ind w:left="360"/>
      </w:pPr>
    </w:p>
    <w:p w:rsidR="00EA1F58" w:rsidRPr="007849C0" w:rsidRDefault="00EA1F58" w:rsidP="007849C0"/>
    <w:sectPr w:rsidR="00EA1F58" w:rsidRPr="007849C0" w:rsidSect="00AF0E9C">
      <w:footerReference w:type="first" r:id="rId1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9C0" w:rsidRDefault="007849C0" w:rsidP="007849C0">
      <w:pPr>
        <w:spacing w:after="0"/>
      </w:pPr>
      <w:r>
        <w:separator/>
      </w:r>
    </w:p>
  </w:endnote>
  <w:endnote w:type="continuationSeparator" w:id="0">
    <w:p w:rsidR="007849C0" w:rsidRDefault="007849C0" w:rsidP="007849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184014"/>
      <w:docPartObj>
        <w:docPartGallery w:val="Page Numbers (Bottom of Page)"/>
        <w:docPartUnique/>
      </w:docPartObj>
    </w:sdtPr>
    <w:sdtContent>
      <w:p w:rsidR="007849C0" w:rsidRDefault="007849C0">
        <w:pPr>
          <w:pStyle w:val="Pieddepage"/>
        </w:pPr>
        <w:r>
          <w:rPr>
            <w:noProof/>
            <w:lang w:val="fr-FR" w:eastAsia="fr-FR"/>
          </w:rPr>
          <mc:AlternateContent>
            <mc:Choice Requires="wps">
              <w:drawing>
                <wp:anchor distT="0" distB="0" distL="114300" distR="114300" simplePos="0" relativeHeight="251659264" behindDoc="0" locked="0" layoutInCell="1" allowOverlap="1" wp14:anchorId="717E47C4" wp14:editId="149430A1">
                  <wp:simplePos x="0" y="0"/>
                  <wp:positionH relativeFrom="rightMargin">
                    <wp:align>center</wp:align>
                  </wp:positionH>
                  <wp:positionV relativeFrom="bottomMargin">
                    <wp:align>top</wp:align>
                  </wp:positionV>
                  <wp:extent cx="762000" cy="895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7849C0" w:rsidRDefault="007849C0">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sidR="00B458FC" w:rsidRPr="00B458FC">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E47C4" id="Rectangle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AgwIAAAU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Ln8CDAgAA&#10;BQ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7849C0" w:rsidRDefault="007849C0">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sidR="00B458FC" w:rsidRPr="00B458FC">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114361861"/>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7849C0" w:rsidRDefault="007849C0">
        <w:pPr>
          <w:pStyle w:val="Pieddepage"/>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B458FC" w:rsidRPr="00B458FC">
          <w:rPr>
            <w:rFonts w:asciiTheme="majorHAnsi" w:eastAsiaTheme="majorEastAsia" w:hAnsiTheme="majorHAnsi" w:cstheme="majorBidi"/>
            <w:noProof/>
            <w:color w:val="5B9BD5" w:themeColor="accent1"/>
            <w:sz w:val="40"/>
            <w:szCs w:val="40"/>
          </w:rPr>
          <w:t>12</w:t>
        </w:r>
        <w:r>
          <w:rPr>
            <w:rFonts w:asciiTheme="majorHAnsi" w:eastAsiaTheme="majorEastAsia" w:hAnsiTheme="majorHAnsi" w:cstheme="majorBidi"/>
            <w:color w:val="5B9BD5" w:themeColor="accent1"/>
            <w:sz w:val="40"/>
            <w:szCs w:val="40"/>
          </w:rPr>
          <w:fldChar w:fldCharType="end"/>
        </w:r>
      </w:p>
    </w:sdtContent>
  </w:sdt>
  <w:p w:rsidR="007849C0" w:rsidRDefault="007849C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655293748"/>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7849C0" w:rsidRDefault="007849C0">
        <w:pPr>
          <w:pStyle w:val="Pieddepage"/>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B458FC" w:rsidRPr="00B458FC">
          <w:rPr>
            <w:rFonts w:asciiTheme="majorHAnsi" w:eastAsiaTheme="majorEastAsia" w:hAnsiTheme="majorHAnsi" w:cstheme="majorBidi"/>
            <w:noProof/>
            <w:color w:val="5B9BD5" w:themeColor="accent1"/>
            <w:sz w:val="40"/>
            <w:szCs w:val="40"/>
          </w:rPr>
          <w:t>13</w:t>
        </w:r>
        <w:r>
          <w:rPr>
            <w:rFonts w:asciiTheme="majorHAnsi" w:eastAsiaTheme="majorEastAsia" w:hAnsiTheme="majorHAnsi" w:cstheme="majorBidi"/>
            <w:color w:val="5B9BD5" w:themeColor="accent1"/>
            <w:sz w:val="40"/>
            <w:szCs w:val="40"/>
          </w:rPr>
          <w:fldChar w:fldCharType="end"/>
        </w:r>
      </w:p>
    </w:sdtContent>
  </w:sdt>
  <w:p w:rsidR="007849C0" w:rsidRDefault="007849C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9C0" w:rsidRDefault="007849C0" w:rsidP="007849C0">
      <w:pPr>
        <w:spacing w:after="0"/>
      </w:pPr>
      <w:r>
        <w:separator/>
      </w:r>
    </w:p>
  </w:footnote>
  <w:footnote w:type="continuationSeparator" w:id="0">
    <w:p w:rsidR="007849C0" w:rsidRDefault="007849C0" w:rsidP="007849C0">
      <w:pPr>
        <w:spacing w:after="0"/>
      </w:pPr>
      <w:r>
        <w:continuationSeparator/>
      </w:r>
    </w:p>
  </w:footnote>
  <w:footnote w:id="1">
    <w:p w:rsidR="007849C0" w:rsidRDefault="007849C0" w:rsidP="007849C0">
      <w:pPr>
        <w:pStyle w:val="Notedebasdepage"/>
        <w:rPr>
          <w:rFonts w:ascii="Comic Sans MS" w:hAnsi="Comic Sans MS"/>
        </w:rPr>
      </w:pPr>
      <w:r>
        <w:rPr>
          <w:rStyle w:val="Appelnotedebasdep"/>
        </w:rPr>
        <w:footnoteRef/>
      </w:r>
      <w:r>
        <w:t xml:space="preserve"> </w:t>
      </w:r>
      <w:r>
        <w:rPr>
          <w:rFonts w:ascii="Comic Sans MS" w:hAnsi="Comic Sans MS"/>
        </w:rPr>
        <w:t>Asclepios est le dieu de la médecine dans la mythologie grecque.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C2CE6"/>
    <w:multiLevelType w:val="hybridMultilevel"/>
    <w:tmpl w:val="4E3E0BFA"/>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8B34A3"/>
    <w:multiLevelType w:val="hybridMultilevel"/>
    <w:tmpl w:val="7CAC6C80"/>
    <w:lvl w:ilvl="0" w:tplc="2AB49F2A">
      <w:numFmt w:val="bullet"/>
      <w:lvlText w:val="-"/>
      <w:lvlJc w:val="left"/>
      <w:pPr>
        <w:ind w:left="1069" w:hanging="360"/>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465C7FED"/>
    <w:multiLevelType w:val="hybridMultilevel"/>
    <w:tmpl w:val="F0126404"/>
    <w:lvl w:ilvl="0" w:tplc="7A940C5A">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7226950"/>
    <w:multiLevelType w:val="hybridMultilevel"/>
    <w:tmpl w:val="5CD2699C"/>
    <w:lvl w:ilvl="0" w:tplc="6940255A">
      <w:start w:val="2"/>
      <w:numFmt w:val="bullet"/>
      <w:lvlText w:val=""/>
      <w:lvlJc w:val="left"/>
      <w:pPr>
        <w:ind w:left="1778" w:hanging="360"/>
      </w:pPr>
      <w:rPr>
        <w:rFonts w:ascii="Wingdings" w:eastAsiaTheme="minorHAnsi"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5A594CC0"/>
    <w:multiLevelType w:val="hybridMultilevel"/>
    <w:tmpl w:val="7300498C"/>
    <w:lvl w:ilvl="0" w:tplc="9C24AF8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5E4D0B88"/>
    <w:multiLevelType w:val="hybridMultilevel"/>
    <w:tmpl w:val="CF5C80A6"/>
    <w:lvl w:ilvl="0" w:tplc="A536BBC4">
      <w:start w:val="9"/>
      <w:numFmt w:val="bullet"/>
      <w:lvlText w:val=""/>
      <w:lvlJc w:val="left"/>
      <w:pPr>
        <w:ind w:left="720" w:hanging="360"/>
      </w:pPr>
      <w:rPr>
        <w:rFonts w:ascii="Wingdings" w:eastAsia="Yu Gothic"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1A277B"/>
    <w:multiLevelType w:val="hybridMultilevel"/>
    <w:tmpl w:val="85AE0B04"/>
    <w:lvl w:ilvl="0" w:tplc="040C0001">
      <w:start w:val="1"/>
      <w:numFmt w:val="bullet"/>
      <w:lvlText w:val=""/>
      <w:lvlJc w:val="left"/>
      <w:pPr>
        <w:ind w:left="1492" w:hanging="360"/>
      </w:pPr>
      <w:rPr>
        <w:rFonts w:ascii="Symbol" w:hAnsi="Symbol" w:hint="default"/>
      </w:rPr>
    </w:lvl>
    <w:lvl w:ilvl="1" w:tplc="040C0003" w:tentative="1">
      <w:start w:val="1"/>
      <w:numFmt w:val="bullet"/>
      <w:lvlText w:val="o"/>
      <w:lvlJc w:val="left"/>
      <w:pPr>
        <w:ind w:left="2212" w:hanging="360"/>
      </w:pPr>
      <w:rPr>
        <w:rFonts w:ascii="Courier New" w:hAnsi="Courier New" w:cs="Courier New" w:hint="default"/>
      </w:rPr>
    </w:lvl>
    <w:lvl w:ilvl="2" w:tplc="040C0005" w:tentative="1">
      <w:start w:val="1"/>
      <w:numFmt w:val="bullet"/>
      <w:lvlText w:val=""/>
      <w:lvlJc w:val="left"/>
      <w:pPr>
        <w:ind w:left="2932" w:hanging="360"/>
      </w:pPr>
      <w:rPr>
        <w:rFonts w:ascii="Wingdings" w:hAnsi="Wingdings" w:hint="default"/>
      </w:rPr>
    </w:lvl>
    <w:lvl w:ilvl="3" w:tplc="040C0001" w:tentative="1">
      <w:start w:val="1"/>
      <w:numFmt w:val="bullet"/>
      <w:lvlText w:val=""/>
      <w:lvlJc w:val="left"/>
      <w:pPr>
        <w:ind w:left="3652" w:hanging="360"/>
      </w:pPr>
      <w:rPr>
        <w:rFonts w:ascii="Symbol" w:hAnsi="Symbol" w:hint="default"/>
      </w:rPr>
    </w:lvl>
    <w:lvl w:ilvl="4" w:tplc="040C0003" w:tentative="1">
      <w:start w:val="1"/>
      <w:numFmt w:val="bullet"/>
      <w:lvlText w:val="o"/>
      <w:lvlJc w:val="left"/>
      <w:pPr>
        <w:ind w:left="4372" w:hanging="360"/>
      </w:pPr>
      <w:rPr>
        <w:rFonts w:ascii="Courier New" w:hAnsi="Courier New" w:cs="Courier New" w:hint="default"/>
      </w:rPr>
    </w:lvl>
    <w:lvl w:ilvl="5" w:tplc="040C0005" w:tentative="1">
      <w:start w:val="1"/>
      <w:numFmt w:val="bullet"/>
      <w:lvlText w:val=""/>
      <w:lvlJc w:val="left"/>
      <w:pPr>
        <w:ind w:left="5092" w:hanging="360"/>
      </w:pPr>
      <w:rPr>
        <w:rFonts w:ascii="Wingdings" w:hAnsi="Wingdings" w:hint="default"/>
      </w:rPr>
    </w:lvl>
    <w:lvl w:ilvl="6" w:tplc="040C0001" w:tentative="1">
      <w:start w:val="1"/>
      <w:numFmt w:val="bullet"/>
      <w:lvlText w:val=""/>
      <w:lvlJc w:val="left"/>
      <w:pPr>
        <w:ind w:left="5812" w:hanging="360"/>
      </w:pPr>
      <w:rPr>
        <w:rFonts w:ascii="Symbol" w:hAnsi="Symbol" w:hint="default"/>
      </w:rPr>
    </w:lvl>
    <w:lvl w:ilvl="7" w:tplc="040C0003" w:tentative="1">
      <w:start w:val="1"/>
      <w:numFmt w:val="bullet"/>
      <w:lvlText w:val="o"/>
      <w:lvlJc w:val="left"/>
      <w:pPr>
        <w:ind w:left="6532" w:hanging="360"/>
      </w:pPr>
      <w:rPr>
        <w:rFonts w:ascii="Courier New" w:hAnsi="Courier New" w:cs="Courier New" w:hint="default"/>
      </w:rPr>
    </w:lvl>
    <w:lvl w:ilvl="8" w:tplc="040C0005" w:tentative="1">
      <w:start w:val="1"/>
      <w:numFmt w:val="bullet"/>
      <w:lvlText w:val=""/>
      <w:lvlJc w:val="left"/>
      <w:pPr>
        <w:ind w:left="7252" w:hanging="360"/>
      </w:pPr>
      <w:rPr>
        <w:rFonts w:ascii="Wingdings" w:hAnsi="Wingdings" w:hint="default"/>
      </w:rPr>
    </w:lvl>
  </w:abstractNum>
  <w:abstractNum w:abstractNumId="7" w15:restartNumberingAfterBreak="0">
    <w:nsid w:val="74F36690"/>
    <w:multiLevelType w:val="hybridMultilevel"/>
    <w:tmpl w:val="4006701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7B511CE0"/>
    <w:multiLevelType w:val="hybridMultilevel"/>
    <w:tmpl w:val="A8BCE446"/>
    <w:lvl w:ilvl="0" w:tplc="DF0EDF84">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4"/>
  </w:num>
  <w:num w:numId="5">
    <w:abstractNumId w:val="3"/>
  </w:num>
  <w:num w:numId="6">
    <w:abstractNumId w:val="6"/>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9C0"/>
    <w:rsid w:val="007849C0"/>
    <w:rsid w:val="00A172FB"/>
    <w:rsid w:val="00B458FC"/>
    <w:rsid w:val="00DD1326"/>
    <w:rsid w:val="00DE6C29"/>
    <w:rsid w:val="00EA1F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5C4CA-39C5-4978-98DF-ECD226DF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9C0"/>
    <w:pPr>
      <w:spacing w:after="200" w:line="240" w:lineRule="auto"/>
    </w:pPr>
    <w:rPr>
      <w:lang w:val="fr-BE"/>
    </w:rPr>
  </w:style>
  <w:style w:type="paragraph" w:styleId="Titre1">
    <w:name w:val="heading 1"/>
    <w:basedOn w:val="Normal"/>
    <w:next w:val="Normal"/>
    <w:link w:val="Titre1Car"/>
    <w:uiPriority w:val="9"/>
    <w:qFormat/>
    <w:rsid w:val="007849C0"/>
    <w:pPr>
      <w:keepNext/>
      <w:keepLines/>
      <w:spacing w:before="240" w:after="0"/>
      <w:outlineLvl w:val="0"/>
    </w:pPr>
    <w:rPr>
      <w:rFonts w:asciiTheme="majorHAnsi" w:eastAsiaTheme="majorEastAsia" w:hAnsiTheme="majorHAnsi" w:cstheme="majorBidi"/>
      <w:color w:val="2E74B5" w:themeColor="accent1" w:themeShade="BF"/>
      <w:sz w:val="32"/>
      <w:szCs w:val="3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49C0"/>
    <w:rPr>
      <w:rFonts w:asciiTheme="majorHAnsi" w:eastAsiaTheme="majorEastAsia" w:hAnsiTheme="majorHAnsi" w:cstheme="majorBidi"/>
      <w:color w:val="2E74B5" w:themeColor="accent1" w:themeShade="BF"/>
      <w:sz w:val="32"/>
      <w:szCs w:val="32"/>
      <w:lang w:eastAsia="fr-FR"/>
    </w:rPr>
  </w:style>
  <w:style w:type="paragraph" w:styleId="Notedebasdepage">
    <w:name w:val="footnote text"/>
    <w:basedOn w:val="Normal"/>
    <w:link w:val="NotedebasdepageCar"/>
    <w:uiPriority w:val="99"/>
    <w:semiHidden/>
    <w:unhideWhenUsed/>
    <w:rsid w:val="007849C0"/>
    <w:pPr>
      <w:spacing w:after="0"/>
    </w:pPr>
    <w:rPr>
      <w:sz w:val="20"/>
      <w:szCs w:val="20"/>
    </w:rPr>
  </w:style>
  <w:style w:type="character" w:customStyle="1" w:styleId="NotedebasdepageCar">
    <w:name w:val="Note de bas de page Car"/>
    <w:basedOn w:val="Policepardfaut"/>
    <w:link w:val="Notedebasdepage"/>
    <w:uiPriority w:val="99"/>
    <w:semiHidden/>
    <w:rsid w:val="007849C0"/>
    <w:rPr>
      <w:sz w:val="20"/>
      <w:szCs w:val="20"/>
      <w:lang w:val="fr-BE"/>
    </w:rPr>
  </w:style>
  <w:style w:type="paragraph" w:styleId="Paragraphedeliste">
    <w:name w:val="List Paragraph"/>
    <w:basedOn w:val="Normal"/>
    <w:uiPriority w:val="34"/>
    <w:qFormat/>
    <w:rsid w:val="007849C0"/>
    <w:pPr>
      <w:ind w:left="720"/>
      <w:contextualSpacing/>
    </w:pPr>
  </w:style>
  <w:style w:type="character" w:styleId="Appelnotedebasdep">
    <w:name w:val="footnote reference"/>
    <w:basedOn w:val="Policepardfaut"/>
    <w:uiPriority w:val="99"/>
    <w:semiHidden/>
    <w:unhideWhenUsed/>
    <w:rsid w:val="007849C0"/>
    <w:rPr>
      <w:vertAlign w:val="superscript"/>
    </w:rPr>
  </w:style>
  <w:style w:type="table" w:styleId="Grilledutableau">
    <w:name w:val="Table Grid"/>
    <w:basedOn w:val="TableauNormal"/>
    <w:uiPriority w:val="39"/>
    <w:rsid w:val="007849C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849C0"/>
    <w:pPr>
      <w:tabs>
        <w:tab w:val="center" w:pos="4536"/>
        <w:tab w:val="right" w:pos="9072"/>
      </w:tabs>
      <w:spacing w:after="0"/>
    </w:pPr>
  </w:style>
  <w:style w:type="character" w:customStyle="1" w:styleId="PieddepageCar">
    <w:name w:val="Pied de page Car"/>
    <w:basedOn w:val="Policepardfaut"/>
    <w:link w:val="Pieddepage"/>
    <w:uiPriority w:val="99"/>
    <w:rsid w:val="007849C0"/>
    <w:rPr>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2176</Words>
  <Characters>11973</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c:creator>
  <cp:keywords/>
  <dc:description/>
  <cp:lastModifiedBy>Thomas ...</cp:lastModifiedBy>
  <cp:revision>2</cp:revision>
  <dcterms:created xsi:type="dcterms:W3CDTF">2020-03-25T22:05:00Z</dcterms:created>
  <dcterms:modified xsi:type="dcterms:W3CDTF">2020-03-25T22:17:00Z</dcterms:modified>
</cp:coreProperties>
</file>