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D22B" w14:textId="77777777" w:rsidR="00117734" w:rsidRPr="005407BF" w:rsidRDefault="00C2043B" w:rsidP="005407BF">
      <w:pPr>
        <w:spacing w:line="360" w:lineRule="auto"/>
        <w:jc w:val="center"/>
        <w:rPr>
          <w:rFonts w:asciiTheme="minorHAnsi" w:hAnsiTheme="minorHAnsi" w:cs="Calibri"/>
          <w:b/>
          <w:sz w:val="32"/>
        </w:rPr>
      </w:pPr>
      <w:r w:rsidRPr="005407BF">
        <w:rPr>
          <w:rFonts w:asciiTheme="minorHAnsi" w:hAnsiTheme="minorHAnsi" w:cs="Calibri"/>
          <w:b/>
          <w:sz w:val="32"/>
        </w:rPr>
        <w:t>Question de compétence</w:t>
      </w:r>
    </w:p>
    <w:p w14:paraId="0464D758" w14:textId="7E9432A8" w:rsidR="00117734" w:rsidRPr="005407BF" w:rsidRDefault="00117734" w:rsidP="005407BF">
      <w:pPr>
        <w:spacing w:line="360" w:lineRule="auto"/>
        <w:jc w:val="center"/>
        <w:rPr>
          <w:rFonts w:asciiTheme="minorHAnsi" w:hAnsiTheme="minorHAnsi" w:cs="Calibri"/>
          <w:b/>
          <w:sz w:val="32"/>
        </w:rPr>
      </w:pPr>
      <w:r w:rsidRPr="005407BF">
        <w:rPr>
          <w:rFonts w:asciiTheme="minorHAnsi" w:hAnsiTheme="minorHAnsi" w:cs="Calibri"/>
          <w:b/>
          <w:sz w:val="32"/>
        </w:rPr>
        <w:t>Biologie</w:t>
      </w:r>
    </w:p>
    <w:p w14:paraId="1842028F" w14:textId="44119E03" w:rsidR="00117734" w:rsidRPr="00B24A76" w:rsidRDefault="007E0F9C" w:rsidP="005407BF">
      <w:pPr>
        <w:pStyle w:val="Titre3"/>
        <w:numPr>
          <w:ilvl w:val="0"/>
          <w:numId w:val="0"/>
        </w:numPr>
        <w:spacing w:before="0" w:after="0" w:line="360" w:lineRule="auto"/>
        <w:ind w:left="720" w:hanging="720"/>
        <w:jc w:val="center"/>
        <w:rPr>
          <w:rFonts w:asciiTheme="minorHAnsi" w:hAnsiTheme="minorHAnsi" w:cs="Calibri"/>
          <w:sz w:val="28"/>
          <w:szCs w:val="28"/>
        </w:rPr>
      </w:pPr>
      <w:r w:rsidRPr="00B24A76">
        <w:rPr>
          <w:rFonts w:asciiTheme="minorHAnsi" w:hAnsiTheme="minorHAnsi" w:cs="Calibri"/>
          <w:sz w:val="28"/>
          <w:szCs w:val="28"/>
        </w:rPr>
        <w:t>« </w:t>
      </w:r>
      <w:r w:rsidR="00F7363E" w:rsidRPr="00B24A76">
        <w:rPr>
          <w:rFonts w:asciiTheme="minorHAnsi" w:hAnsiTheme="minorHAnsi" w:cstheme="majorBidi"/>
          <w:sz w:val="28"/>
          <w:szCs w:val="28"/>
          <w:lang w:eastAsia="fr-BE"/>
        </w:rPr>
        <w:t>Gare au curare !</w:t>
      </w:r>
      <w:r w:rsidR="00B24A76">
        <w:rPr>
          <w:rFonts w:asciiTheme="minorHAnsi" w:hAnsiTheme="minorHAnsi" w:cstheme="majorBidi"/>
          <w:sz w:val="28"/>
          <w:szCs w:val="28"/>
          <w:lang w:eastAsia="fr-BE"/>
        </w:rPr>
        <w:t xml:space="preserve"> </w:t>
      </w:r>
      <w:r w:rsidR="00117734" w:rsidRPr="00B24A76">
        <w:rPr>
          <w:rFonts w:asciiTheme="minorHAnsi" w:hAnsiTheme="minorHAnsi" w:cs="Calibri"/>
          <w:sz w:val="28"/>
          <w:szCs w:val="28"/>
        </w:rPr>
        <w:t>»</w:t>
      </w:r>
    </w:p>
    <w:p w14:paraId="3768D488" w14:textId="77777777" w:rsidR="00117734" w:rsidRPr="005407BF" w:rsidRDefault="00117734" w:rsidP="005407BF">
      <w:pPr>
        <w:spacing w:line="360" w:lineRule="auto"/>
        <w:jc w:val="center"/>
        <w:rPr>
          <w:rFonts w:asciiTheme="minorHAnsi" w:hAnsiTheme="minorHAnsi" w:cs="Calibri"/>
          <w:b/>
        </w:rPr>
      </w:pPr>
      <w:r w:rsidRPr="005407BF">
        <w:rPr>
          <w:rFonts w:asciiTheme="minorHAnsi" w:hAnsiTheme="minorHAnsi" w:cs="Calibri"/>
          <w:b/>
        </w:rPr>
        <w:t>Documents pour les élèves</w:t>
      </w:r>
    </w:p>
    <w:p w14:paraId="5E7CA2A5" w14:textId="77777777" w:rsidR="00F7363E" w:rsidRPr="005407BF" w:rsidRDefault="00F7363E" w:rsidP="005407BF">
      <w:pPr>
        <w:spacing w:line="360" w:lineRule="auto"/>
        <w:jc w:val="center"/>
        <w:rPr>
          <w:rFonts w:asciiTheme="minorHAnsi" w:hAnsiTheme="minorHAnsi" w:cs="Calibri"/>
          <w:b/>
        </w:rPr>
      </w:pPr>
    </w:p>
    <w:p w14:paraId="4BAE422B" w14:textId="370A14C6" w:rsidR="00117734" w:rsidRPr="005407BF" w:rsidRDefault="00F7363E" w:rsidP="00117734">
      <w:pPr>
        <w:jc w:val="center"/>
        <w:rPr>
          <w:rFonts w:asciiTheme="minorHAnsi" w:hAnsiTheme="minorHAnsi" w:cs="Calibri"/>
          <w:b/>
        </w:rPr>
      </w:pPr>
      <w:r w:rsidRPr="005407BF">
        <w:rPr>
          <w:rFonts w:asciiTheme="minorHAnsi" w:hAnsiTheme="minorHAnsi" w:cs="Calibri"/>
          <w:b/>
          <w:noProof/>
          <w:lang w:eastAsia="fr-FR"/>
        </w:rPr>
        <w:drawing>
          <wp:inline distT="0" distB="0" distL="0" distR="0" wp14:anchorId="18CBB1B8" wp14:editId="596DA5C0">
            <wp:extent cx="3647985" cy="1711325"/>
            <wp:effectExtent l="19050" t="19050" r="10160" b="222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rbacane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765" cy="17168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2D4083" w14:textId="77777777" w:rsidR="00117734" w:rsidRPr="005407BF" w:rsidRDefault="00117734" w:rsidP="00117734">
      <w:pPr>
        <w:jc w:val="center"/>
        <w:rPr>
          <w:rFonts w:asciiTheme="minorHAnsi" w:hAnsiTheme="minorHAnsi"/>
          <w:b/>
        </w:rPr>
      </w:pPr>
    </w:p>
    <w:p w14:paraId="1E10DA14" w14:textId="77777777" w:rsidR="00117734" w:rsidRPr="005407BF" w:rsidRDefault="00117734" w:rsidP="00117734">
      <w:pPr>
        <w:jc w:val="center"/>
        <w:rPr>
          <w:rFonts w:asciiTheme="minorHAnsi" w:hAnsiTheme="minorHAnsi"/>
          <w:b/>
        </w:rPr>
      </w:pPr>
    </w:p>
    <w:p w14:paraId="078AE7BE" w14:textId="77777777" w:rsidR="00117734" w:rsidRPr="005407BF" w:rsidRDefault="00117734" w:rsidP="00117734">
      <w:pPr>
        <w:jc w:val="center"/>
        <w:rPr>
          <w:rFonts w:asciiTheme="minorHAnsi" w:hAnsiTheme="minorHAnsi"/>
          <w:b/>
        </w:rPr>
      </w:pPr>
    </w:p>
    <w:p w14:paraId="76E91985" w14:textId="77777777" w:rsidR="00117734" w:rsidRPr="005407BF" w:rsidRDefault="00117734" w:rsidP="00117734">
      <w:pPr>
        <w:jc w:val="center"/>
        <w:rPr>
          <w:rFonts w:asciiTheme="minorHAnsi" w:hAnsiTheme="minorHAnsi"/>
          <w:b/>
        </w:rPr>
      </w:pPr>
    </w:p>
    <w:p w14:paraId="4E521F0D" w14:textId="77777777" w:rsidR="00F1200A" w:rsidRPr="005407BF" w:rsidRDefault="00F1200A" w:rsidP="00F1200A">
      <w:pPr>
        <w:rPr>
          <w:rFonts w:asciiTheme="minorHAnsi" w:hAnsiTheme="minorHAnsi"/>
          <w:b/>
          <w:bCs/>
        </w:rPr>
      </w:pPr>
    </w:p>
    <w:p w14:paraId="70C77E6F" w14:textId="5C12F179" w:rsidR="00F7363E" w:rsidRPr="005407BF" w:rsidRDefault="00F7363E" w:rsidP="005407BF">
      <w:pPr>
        <w:rPr>
          <w:rFonts w:asciiTheme="minorHAnsi" w:hAnsiTheme="minorHAnsi"/>
        </w:rPr>
      </w:pPr>
      <w:r w:rsidRPr="005407BF">
        <w:rPr>
          <w:rFonts w:asciiTheme="minorHAnsi" w:hAnsiTheme="minorHAnsi"/>
        </w:rPr>
        <w:t>Trois chercheurs sont en opposition au s</w:t>
      </w:r>
      <w:r w:rsidR="005407BF">
        <w:rPr>
          <w:rFonts w:asciiTheme="minorHAnsi" w:hAnsiTheme="minorHAnsi"/>
        </w:rPr>
        <w:t xml:space="preserve">ujet du mode d’action du </w:t>
      </w:r>
      <w:proofErr w:type="gramStart"/>
      <w:r w:rsidR="005407BF">
        <w:rPr>
          <w:rFonts w:asciiTheme="minorHAnsi" w:hAnsiTheme="minorHAnsi"/>
        </w:rPr>
        <w:t>curare</w:t>
      </w:r>
      <w:r w:rsidRPr="005407BF">
        <w:rPr>
          <w:rFonts w:asciiTheme="minorHAnsi" w:hAnsiTheme="minorHAnsi"/>
        </w:rPr>
        <w:t>:</w:t>
      </w:r>
      <w:proofErr w:type="gramEnd"/>
    </w:p>
    <w:p w14:paraId="304A6D40" w14:textId="77777777" w:rsidR="00F7363E" w:rsidRPr="005407BF" w:rsidRDefault="00F7363E" w:rsidP="005407BF">
      <w:pPr>
        <w:pStyle w:val="Paragraphedeliste"/>
        <w:numPr>
          <w:ilvl w:val="0"/>
          <w:numId w:val="24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5407BF">
        <w:rPr>
          <w:rFonts w:asciiTheme="minorHAnsi" w:hAnsiTheme="minorHAnsi"/>
          <w:sz w:val="24"/>
          <w:szCs w:val="24"/>
        </w:rPr>
        <w:t>Le chercheur n°1 estime que le curare empêche la conduite des messages nerveux dans le nerf.</w:t>
      </w:r>
    </w:p>
    <w:p w14:paraId="324DECB8" w14:textId="7AC45455" w:rsidR="00F7363E" w:rsidRPr="005407BF" w:rsidRDefault="005407BF" w:rsidP="005407BF">
      <w:pPr>
        <w:pStyle w:val="Paragraphedeliste"/>
        <w:numPr>
          <w:ilvl w:val="0"/>
          <w:numId w:val="24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 chercheur n°2 </w:t>
      </w:r>
      <w:r w:rsidR="00F7363E" w:rsidRPr="005407BF">
        <w:rPr>
          <w:rFonts w:asciiTheme="minorHAnsi" w:hAnsiTheme="minorHAnsi"/>
          <w:sz w:val="24"/>
          <w:szCs w:val="24"/>
        </w:rPr>
        <w:t>estime que le curare empêche les cellules musculaires de se contracter.</w:t>
      </w:r>
    </w:p>
    <w:p w14:paraId="727F18B8" w14:textId="6C71A4C3" w:rsidR="00F7363E" w:rsidRPr="005407BF" w:rsidRDefault="005407BF" w:rsidP="005407BF">
      <w:pPr>
        <w:pStyle w:val="Paragraphedeliste"/>
        <w:numPr>
          <w:ilvl w:val="0"/>
          <w:numId w:val="24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 chercheur n°3 estime</w:t>
      </w:r>
      <w:r w:rsidR="00F7363E" w:rsidRPr="005407BF">
        <w:rPr>
          <w:rFonts w:asciiTheme="minorHAnsi" w:hAnsiTheme="minorHAnsi"/>
          <w:sz w:val="24"/>
          <w:szCs w:val="24"/>
        </w:rPr>
        <w:t xml:space="preserve"> que le curare empêche le fonctionnement de la synapse </w:t>
      </w:r>
      <w:proofErr w:type="gramStart"/>
      <w:r w:rsidR="00F7363E" w:rsidRPr="005407BF">
        <w:rPr>
          <w:rFonts w:asciiTheme="minorHAnsi" w:hAnsiTheme="minorHAnsi"/>
          <w:sz w:val="24"/>
          <w:szCs w:val="24"/>
        </w:rPr>
        <w:t>neuromusculaire</w:t>
      </w:r>
      <w:proofErr w:type="gramEnd"/>
      <w:r w:rsidR="00F7363E" w:rsidRPr="005407BF">
        <w:rPr>
          <w:rFonts w:asciiTheme="minorHAnsi" w:hAnsiTheme="minorHAnsi"/>
          <w:sz w:val="24"/>
          <w:szCs w:val="24"/>
        </w:rPr>
        <w:t>.</w:t>
      </w:r>
      <w:r w:rsidR="00F7363E" w:rsidRPr="005407BF">
        <w:rPr>
          <w:rFonts w:asciiTheme="minorHAnsi" w:hAnsiTheme="minorHAnsi"/>
          <w:b/>
          <w:sz w:val="24"/>
          <w:szCs w:val="24"/>
        </w:rPr>
        <w:t xml:space="preserve">   </w:t>
      </w:r>
    </w:p>
    <w:p w14:paraId="342C5A87" w14:textId="77777777" w:rsidR="00E666AF" w:rsidRPr="005407BF" w:rsidRDefault="00E666AF" w:rsidP="00F1200A">
      <w:pPr>
        <w:rPr>
          <w:rFonts w:asciiTheme="minorHAnsi" w:hAnsiTheme="minorHAnsi" w:cs="Calibri"/>
          <w:bCs/>
        </w:rPr>
      </w:pPr>
    </w:p>
    <w:p w14:paraId="529ABB2B" w14:textId="63A4466A" w:rsidR="00F7363E" w:rsidRPr="005407BF" w:rsidRDefault="00117734" w:rsidP="00F7363E">
      <w:pPr>
        <w:rPr>
          <w:rFonts w:asciiTheme="minorHAnsi" w:hAnsiTheme="minorHAnsi"/>
          <w:b/>
          <w:szCs w:val="20"/>
        </w:rPr>
      </w:pPr>
      <w:r w:rsidRPr="005407BF">
        <w:rPr>
          <w:rFonts w:asciiTheme="minorHAnsi" w:hAnsiTheme="minorHAnsi"/>
          <w:bCs/>
        </w:rPr>
        <w:t xml:space="preserve"> </w:t>
      </w:r>
      <w:r w:rsidR="00F7363E" w:rsidRPr="005407BF">
        <w:rPr>
          <w:rFonts w:asciiTheme="minorHAnsi" w:hAnsiTheme="minorHAnsi"/>
          <w:b/>
          <w:szCs w:val="20"/>
        </w:rPr>
        <w:t>Qui a tort et qui a ra</w:t>
      </w:r>
      <w:r w:rsidR="005407BF">
        <w:rPr>
          <w:rFonts w:asciiTheme="minorHAnsi" w:hAnsiTheme="minorHAnsi"/>
          <w:b/>
          <w:szCs w:val="20"/>
        </w:rPr>
        <w:t xml:space="preserve">ison parmi les trois </w:t>
      </w:r>
      <w:proofErr w:type="gramStart"/>
      <w:r w:rsidR="005407BF">
        <w:rPr>
          <w:rFonts w:asciiTheme="minorHAnsi" w:hAnsiTheme="minorHAnsi"/>
          <w:b/>
          <w:szCs w:val="20"/>
        </w:rPr>
        <w:t>chercheurs</w:t>
      </w:r>
      <w:r w:rsidR="00F7363E" w:rsidRPr="005407BF">
        <w:rPr>
          <w:rFonts w:asciiTheme="minorHAnsi" w:hAnsiTheme="minorHAnsi"/>
          <w:b/>
          <w:szCs w:val="20"/>
        </w:rPr>
        <w:t>?</w:t>
      </w:r>
      <w:proofErr w:type="gramEnd"/>
      <w:r w:rsidR="00F7363E" w:rsidRPr="005407BF">
        <w:rPr>
          <w:rFonts w:asciiTheme="minorHAnsi" w:hAnsiTheme="minorHAnsi"/>
          <w:b/>
          <w:szCs w:val="20"/>
        </w:rPr>
        <w:t xml:space="preserve"> Argumente.</w:t>
      </w:r>
    </w:p>
    <w:p w14:paraId="2499CE87" w14:textId="608C39BE" w:rsidR="00C2043B" w:rsidRPr="005407BF" w:rsidRDefault="003127DD" w:rsidP="00117734">
      <w:pPr>
        <w:rPr>
          <w:rFonts w:asciiTheme="minorHAnsi" w:hAnsiTheme="minorHAnsi"/>
          <w:bCs/>
        </w:rPr>
      </w:pPr>
      <w:r w:rsidRPr="005407BF">
        <w:rPr>
          <w:rFonts w:asciiTheme="minorHAnsi" w:hAnsi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732D8" wp14:editId="1C5413E7">
                <wp:simplePos x="0" y="0"/>
                <wp:positionH relativeFrom="column">
                  <wp:posOffset>4642485</wp:posOffset>
                </wp:positionH>
                <wp:positionV relativeFrom="paragraph">
                  <wp:posOffset>3000375</wp:posOffset>
                </wp:positionV>
                <wp:extent cx="308610" cy="260985"/>
                <wp:effectExtent l="6985" t="15875" r="27305" b="1524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60985"/>
                        </a:xfrm>
                        <a:custGeom>
                          <a:avLst/>
                          <a:gdLst>
                            <a:gd name="T0" fmla="*/ 465 w 486"/>
                            <a:gd name="T1" fmla="*/ 4 h 411"/>
                            <a:gd name="T2" fmla="*/ 18 w 486"/>
                            <a:gd name="T3" fmla="*/ 381 h 411"/>
                            <a:gd name="T4" fmla="*/ 78 w 486"/>
                            <a:gd name="T5" fmla="*/ 384 h 411"/>
                            <a:gd name="T6" fmla="*/ 111 w 486"/>
                            <a:gd name="T7" fmla="*/ 351 h 411"/>
                            <a:gd name="T8" fmla="*/ 363 w 486"/>
                            <a:gd name="T9" fmla="*/ 144 h 411"/>
                            <a:gd name="T10" fmla="*/ 477 w 486"/>
                            <a:gd name="T11" fmla="*/ 48 h 411"/>
                            <a:gd name="T12" fmla="*/ 462 w 486"/>
                            <a:gd name="T13" fmla="*/ 0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6" h="411">
                              <a:moveTo>
                                <a:pt x="465" y="4"/>
                              </a:moveTo>
                              <a:cubicBezTo>
                                <a:pt x="415" y="37"/>
                                <a:pt x="36" y="351"/>
                                <a:pt x="18" y="381"/>
                              </a:cubicBezTo>
                              <a:cubicBezTo>
                                <a:pt x="0" y="411"/>
                                <a:pt x="63" y="389"/>
                                <a:pt x="78" y="384"/>
                              </a:cubicBezTo>
                              <a:cubicBezTo>
                                <a:pt x="93" y="379"/>
                                <a:pt x="64" y="391"/>
                                <a:pt x="111" y="351"/>
                              </a:cubicBezTo>
                              <a:cubicBezTo>
                                <a:pt x="151" y="329"/>
                                <a:pt x="302" y="194"/>
                                <a:pt x="363" y="144"/>
                              </a:cubicBezTo>
                              <a:cubicBezTo>
                                <a:pt x="424" y="94"/>
                                <a:pt x="461" y="72"/>
                                <a:pt x="477" y="48"/>
                              </a:cubicBezTo>
                              <a:cubicBezTo>
                                <a:pt x="486" y="24"/>
                                <a:pt x="458" y="21"/>
                                <a:pt x="462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ED45" id="Freeform 4" o:spid="_x0000_s1026" style="position:absolute;margin-left:365.55pt;margin-top:236.25pt;width:24.3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" path="m465,4c415,37,36,351,18,381v-18,30,45,8,60,3c93,379,64,391,111,351,151,329,302,194,363,144,424,94,461,72,477,48,486,24,458,21,462,e" strokecolor="white">
                <v:path arrowok="t" o:connecttype="custom" o:connectlocs="295275,2540;11430,241935;49530,243840;70485,222885;230505,91440;302895,30480;293370,0" o:connectangles="0,0,0,0,0,0,0"/>
              </v:shape>
            </w:pict>
          </mc:Fallback>
        </mc:AlternateContent>
      </w:r>
      <w:r w:rsidRPr="005407BF">
        <w:rPr>
          <w:rFonts w:asciiTheme="minorHAnsi" w:hAnsi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D64EC1" wp14:editId="30F804B7">
                <wp:simplePos x="0" y="0"/>
                <wp:positionH relativeFrom="column">
                  <wp:posOffset>4490085</wp:posOffset>
                </wp:positionH>
                <wp:positionV relativeFrom="paragraph">
                  <wp:posOffset>2847975</wp:posOffset>
                </wp:positionV>
                <wp:extent cx="308610" cy="260985"/>
                <wp:effectExtent l="6985" t="15875" r="27305" b="1524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60985"/>
                        </a:xfrm>
                        <a:custGeom>
                          <a:avLst/>
                          <a:gdLst>
                            <a:gd name="T0" fmla="*/ 465 w 486"/>
                            <a:gd name="T1" fmla="*/ 4 h 411"/>
                            <a:gd name="T2" fmla="*/ 18 w 486"/>
                            <a:gd name="T3" fmla="*/ 381 h 411"/>
                            <a:gd name="T4" fmla="*/ 78 w 486"/>
                            <a:gd name="T5" fmla="*/ 384 h 411"/>
                            <a:gd name="T6" fmla="*/ 111 w 486"/>
                            <a:gd name="T7" fmla="*/ 351 h 411"/>
                            <a:gd name="T8" fmla="*/ 363 w 486"/>
                            <a:gd name="T9" fmla="*/ 144 h 411"/>
                            <a:gd name="T10" fmla="*/ 477 w 486"/>
                            <a:gd name="T11" fmla="*/ 48 h 411"/>
                            <a:gd name="T12" fmla="*/ 462 w 486"/>
                            <a:gd name="T13" fmla="*/ 0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6" h="411">
                              <a:moveTo>
                                <a:pt x="465" y="4"/>
                              </a:moveTo>
                              <a:cubicBezTo>
                                <a:pt x="415" y="37"/>
                                <a:pt x="36" y="351"/>
                                <a:pt x="18" y="381"/>
                              </a:cubicBezTo>
                              <a:cubicBezTo>
                                <a:pt x="0" y="411"/>
                                <a:pt x="63" y="389"/>
                                <a:pt x="78" y="384"/>
                              </a:cubicBezTo>
                              <a:cubicBezTo>
                                <a:pt x="93" y="379"/>
                                <a:pt x="64" y="391"/>
                                <a:pt x="111" y="351"/>
                              </a:cubicBezTo>
                              <a:cubicBezTo>
                                <a:pt x="151" y="329"/>
                                <a:pt x="302" y="194"/>
                                <a:pt x="363" y="144"/>
                              </a:cubicBezTo>
                              <a:cubicBezTo>
                                <a:pt x="424" y="94"/>
                                <a:pt x="461" y="72"/>
                                <a:pt x="477" y="48"/>
                              </a:cubicBezTo>
                              <a:cubicBezTo>
                                <a:pt x="486" y="24"/>
                                <a:pt x="458" y="21"/>
                                <a:pt x="462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1DE5" id="Freeform 3" o:spid="_x0000_s1026" style="position:absolute;margin-left:353.55pt;margin-top:224.25pt;width:24.3pt;height:2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" path="m465,4c415,37,36,351,18,381v-18,30,45,8,60,3c93,379,64,391,111,351,151,329,302,194,363,144,424,94,461,72,477,48,486,24,458,21,462,e" strokecolor="white">
                <v:path arrowok="t" o:connecttype="custom" o:connectlocs="295275,2540;11430,241935;49530,243840;70485,222885;230505,91440;302895,30480;293370,0" o:connectangles="0,0,0,0,0,0,0"/>
              </v:shape>
            </w:pict>
          </mc:Fallback>
        </mc:AlternateContent>
      </w:r>
      <w:r w:rsidRPr="005407BF">
        <w:rPr>
          <w:rFonts w:asciiTheme="minorHAnsi" w:hAnsi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811C4" wp14:editId="26A103F5">
                <wp:simplePos x="0" y="0"/>
                <wp:positionH relativeFrom="column">
                  <wp:posOffset>3861435</wp:posOffset>
                </wp:positionH>
                <wp:positionV relativeFrom="paragraph">
                  <wp:posOffset>3419475</wp:posOffset>
                </wp:positionV>
                <wp:extent cx="308610" cy="260985"/>
                <wp:effectExtent l="13335" t="15875" r="33655" b="1524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60985"/>
                        </a:xfrm>
                        <a:custGeom>
                          <a:avLst/>
                          <a:gdLst>
                            <a:gd name="T0" fmla="*/ 465 w 486"/>
                            <a:gd name="T1" fmla="*/ 4 h 411"/>
                            <a:gd name="T2" fmla="*/ 18 w 486"/>
                            <a:gd name="T3" fmla="*/ 381 h 411"/>
                            <a:gd name="T4" fmla="*/ 78 w 486"/>
                            <a:gd name="T5" fmla="*/ 384 h 411"/>
                            <a:gd name="T6" fmla="*/ 111 w 486"/>
                            <a:gd name="T7" fmla="*/ 351 h 411"/>
                            <a:gd name="T8" fmla="*/ 363 w 486"/>
                            <a:gd name="T9" fmla="*/ 144 h 411"/>
                            <a:gd name="T10" fmla="*/ 477 w 486"/>
                            <a:gd name="T11" fmla="*/ 48 h 411"/>
                            <a:gd name="T12" fmla="*/ 462 w 486"/>
                            <a:gd name="T13" fmla="*/ 0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6" h="411">
                              <a:moveTo>
                                <a:pt x="465" y="4"/>
                              </a:moveTo>
                              <a:cubicBezTo>
                                <a:pt x="415" y="37"/>
                                <a:pt x="36" y="351"/>
                                <a:pt x="18" y="381"/>
                              </a:cubicBezTo>
                              <a:cubicBezTo>
                                <a:pt x="0" y="411"/>
                                <a:pt x="63" y="389"/>
                                <a:pt x="78" y="384"/>
                              </a:cubicBezTo>
                              <a:cubicBezTo>
                                <a:pt x="93" y="379"/>
                                <a:pt x="64" y="391"/>
                                <a:pt x="111" y="351"/>
                              </a:cubicBezTo>
                              <a:cubicBezTo>
                                <a:pt x="151" y="329"/>
                                <a:pt x="302" y="194"/>
                                <a:pt x="363" y="144"/>
                              </a:cubicBezTo>
                              <a:cubicBezTo>
                                <a:pt x="424" y="94"/>
                                <a:pt x="461" y="72"/>
                                <a:pt x="477" y="48"/>
                              </a:cubicBezTo>
                              <a:cubicBezTo>
                                <a:pt x="486" y="24"/>
                                <a:pt x="458" y="21"/>
                                <a:pt x="462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ED37" id="Freeform 2" o:spid="_x0000_s1026" style="position:absolute;margin-left:304.05pt;margin-top:269.25pt;width:24.3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" path="m465,4c415,37,36,351,18,381v-18,30,45,8,60,3c93,379,64,391,111,351,151,329,302,194,363,144,424,94,461,72,477,48,486,24,458,21,462,e" strokecolor="white">
                <v:path arrowok="t" o:connecttype="custom" o:connectlocs="295275,2540;11430,241935;49530,243840;70485,222885;230505,91440;302895,30480;293370,0" o:connectangles="0,0,0,0,0,0,0"/>
              </v:shape>
            </w:pict>
          </mc:Fallback>
        </mc:AlternateContent>
      </w:r>
    </w:p>
    <w:p w14:paraId="30DFFF9F" w14:textId="77777777" w:rsidR="007E0F9C" w:rsidRPr="005407BF" w:rsidRDefault="007E0F9C">
      <w:pPr>
        <w:suppressAutoHyphens w:val="0"/>
        <w:rPr>
          <w:rFonts w:asciiTheme="minorHAnsi" w:hAnsiTheme="minorHAnsi" w:cs="Calibri"/>
          <w:b/>
          <w:u w:val="single"/>
        </w:rPr>
      </w:pPr>
      <w:r w:rsidRPr="005407BF">
        <w:rPr>
          <w:rFonts w:asciiTheme="minorHAnsi" w:hAnsiTheme="minorHAnsi" w:cs="Calibri"/>
          <w:b/>
          <w:u w:val="single"/>
        </w:rPr>
        <w:br w:type="page"/>
      </w:r>
    </w:p>
    <w:p w14:paraId="3B94D095" w14:textId="350CA784" w:rsidR="00117734" w:rsidRPr="005407BF" w:rsidRDefault="00F7363E" w:rsidP="00117734">
      <w:pPr>
        <w:rPr>
          <w:rFonts w:asciiTheme="minorHAnsi" w:hAnsiTheme="minorHAnsi" w:cs="Calibri"/>
          <w:b/>
          <w:u w:val="single"/>
        </w:rPr>
      </w:pPr>
      <w:r w:rsidRPr="005407BF">
        <w:rPr>
          <w:rFonts w:asciiTheme="minorHAnsi" w:hAnsiTheme="minorHAnsi" w:cs="Calibri"/>
          <w:b/>
          <w:u w:val="single"/>
        </w:rPr>
        <w:lastRenderedPageBreak/>
        <w:t>Document</w:t>
      </w:r>
      <w:r w:rsidR="005407BF">
        <w:rPr>
          <w:rFonts w:asciiTheme="minorHAnsi" w:hAnsiTheme="minorHAnsi" w:cs="Calibri"/>
          <w:b/>
          <w:u w:val="single"/>
        </w:rPr>
        <w:t xml:space="preserve"> 1</w:t>
      </w:r>
      <w:r w:rsidRPr="005407BF">
        <w:rPr>
          <w:rFonts w:asciiTheme="minorHAnsi" w:hAnsiTheme="minorHAnsi" w:cs="Calibri"/>
          <w:b/>
          <w:u w:val="single"/>
        </w:rPr>
        <w:t xml:space="preserve"> </w:t>
      </w:r>
    </w:p>
    <w:p w14:paraId="2A4A156A" w14:textId="77777777" w:rsidR="005407BF" w:rsidRDefault="005407BF" w:rsidP="00F7363E">
      <w:pPr>
        <w:jc w:val="both"/>
        <w:rPr>
          <w:rFonts w:asciiTheme="minorHAnsi" w:hAnsiTheme="minorHAnsi"/>
          <w:u w:val="single"/>
        </w:rPr>
      </w:pPr>
    </w:p>
    <w:p w14:paraId="1C3D06F3" w14:textId="562200BC" w:rsidR="00F7363E" w:rsidRPr="005407BF" w:rsidRDefault="00F7363E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5407BF">
        <w:rPr>
          <w:rFonts w:asciiTheme="minorHAnsi" w:hAnsiTheme="minorHAnsi"/>
          <w:sz w:val="22"/>
          <w:szCs w:val="22"/>
        </w:rPr>
        <w:t>Le curare est une substance que l’on extrait de certaines liane</w:t>
      </w:r>
      <w:r w:rsidR="005407BF" w:rsidRPr="005407BF">
        <w:rPr>
          <w:rFonts w:asciiTheme="minorHAnsi" w:hAnsiTheme="minorHAnsi"/>
          <w:sz w:val="22"/>
          <w:szCs w:val="22"/>
        </w:rPr>
        <w:t xml:space="preserve">s retrouvées en Amazonie. </w:t>
      </w:r>
      <w:r w:rsidR="005407BF" w:rsidRPr="005407BF">
        <w:rPr>
          <w:rFonts w:asciiTheme="minorHAnsi" w:hAnsiTheme="minorHAnsi"/>
          <w:sz w:val="22"/>
          <w:szCs w:val="22"/>
        </w:rPr>
        <w:br/>
        <w:t>Les a</w:t>
      </w:r>
      <w:r w:rsidRPr="005407BF">
        <w:rPr>
          <w:rFonts w:asciiTheme="minorHAnsi" w:hAnsiTheme="minorHAnsi"/>
          <w:sz w:val="22"/>
          <w:szCs w:val="22"/>
        </w:rPr>
        <w:t xml:space="preserve">borigènes enduisent leurs flèches de ce poison car il entraîne la mort de la </w:t>
      </w:r>
      <w:r w:rsidR="005407BF" w:rsidRPr="005407BF">
        <w:rPr>
          <w:rFonts w:asciiTheme="minorHAnsi" w:hAnsiTheme="minorHAnsi"/>
          <w:sz w:val="22"/>
          <w:szCs w:val="22"/>
        </w:rPr>
        <w:t xml:space="preserve">cible par paralysie des </w:t>
      </w:r>
      <w:proofErr w:type="gramStart"/>
      <w:r w:rsidR="005407BF" w:rsidRPr="005407BF">
        <w:rPr>
          <w:rFonts w:asciiTheme="minorHAnsi" w:hAnsiTheme="minorHAnsi"/>
          <w:sz w:val="22"/>
          <w:szCs w:val="22"/>
        </w:rPr>
        <w:t>muscles</w:t>
      </w:r>
      <w:r w:rsidRPr="005407BF">
        <w:rPr>
          <w:rFonts w:asciiTheme="minorHAnsi" w:hAnsiTheme="minorHAnsi"/>
          <w:sz w:val="22"/>
          <w:szCs w:val="22"/>
        </w:rPr>
        <w:t>:</w:t>
      </w:r>
      <w:proofErr w:type="gramEnd"/>
      <w:r w:rsidRPr="005407BF">
        <w:rPr>
          <w:rFonts w:asciiTheme="minorHAnsi" w:hAnsiTheme="minorHAnsi"/>
          <w:sz w:val="22"/>
          <w:szCs w:val="22"/>
        </w:rPr>
        <w:t xml:space="preserve"> toute contraction, en particulier les muscles respiratoires, devient impossible. </w:t>
      </w:r>
      <w:r w:rsidRPr="005407BF">
        <w:rPr>
          <w:rFonts w:asciiTheme="minorHAnsi" w:hAnsiTheme="minorHAnsi"/>
          <w:sz w:val="22"/>
          <w:szCs w:val="22"/>
        </w:rPr>
        <w:br/>
      </w:r>
    </w:p>
    <w:p w14:paraId="34645D8F" w14:textId="51A86C73" w:rsidR="005407BF" w:rsidRDefault="00F7363E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5407BF">
        <w:rPr>
          <w:rFonts w:asciiTheme="minorHAnsi" w:hAnsiTheme="minorHAnsi"/>
          <w:sz w:val="22"/>
          <w:szCs w:val="22"/>
        </w:rPr>
        <w:t xml:space="preserve">Voici l’expérience qui a été réalisée sur un </w:t>
      </w:r>
      <w:r w:rsidR="005407BF">
        <w:rPr>
          <w:rFonts w:asciiTheme="minorHAnsi" w:hAnsiTheme="minorHAnsi"/>
          <w:sz w:val="22"/>
          <w:szCs w:val="22"/>
        </w:rPr>
        <w:t xml:space="preserve">muscle et un nerf de </w:t>
      </w:r>
      <w:proofErr w:type="gramStart"/>
      <w:r w:rsidR="005407BF">
        <w:rPr>
          <w:rFonts w:asciiTheme="minorHAnsi" w:hAnsiTheme="minorHAnsi"/>
          <w:sz w:val="22"/>
          <w:szCs w:val="22"/>
        </w:rPr>
        <w:t>grenouille</w:t>
      </w:r>
      <w:r w:rsidRPr="005407BF">
        <w:rPr>
          <w:rFonts w:asciiTheme="minorHAnsi" w:hAnsiTheme="minorHAnsi"/>
          <w:sz w:val="22"/>
          <w:szCs w:val="22"/>
        </w:rPr>
        <w:t>:</w:t>
      </w:r>
      <w:proofErr w:type="gramEnd"/>
    </w:p>
    <w:p w14:paraId="64209E57" w14:textId="77777777" w:rsidR="005407BF" w:rsidRDefault="005407BF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-  </w:t>
      </w:r>
      <w:r w:rsidR="00F7363E" w:rsidRPr="005407BF">
        <w:rPr>
          <w:rFonts w:asciiTheme="minorHAnsi" w:hAnsiTheme="minorHAnsi" w:cstheme="minorHAnsi"/>
          <w:sz w:val="22"/>
        </w:rPr>
        <w:t>Cas n°1 : le nerf est placé dans le curare et il est stimulé. Le muscle se contracte.</w:t>
      </w:r>
    </w:p>
    <w:p w14:paraId="0E88DB40" w14:textId="1B04342D" w:rsidR="00F7363E" w:rsidRDefault="005407BF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-  </w:t>
      </w:r>
      <w:r w:rsidR="00F7363E" w:rsidRPr="005407BF">
        <w:rPr>
          <w:rFonts w:asciiTheme="minorHAnsi" w:hAnsiTheme="minorHAnsi" w:cstheme="minorHAnsi"/>
          <w:sz w:val="22"/>
        </w:rPr>
        <w:t>Cas n°2 : le muscle est placé dans le curare ; le muscle ne se contracte pas quand on stimule le nerf, mais il se contracte quand on stimule directement le muscle.</w:t>
      </w:r>
    </w:p>
    <w:p w14:paraId="0B525DD8" w14:textId="77777777" w:rsidR="005407BF" w:rsidRPr="005407BF" w:rsidRDefault="005407BF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334FF0A8" w14:textId="2D72DD11" w:rsidR="00F7363E" w:rsidRPr="005407BF" w:rsidRDefault="00F7363E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/>
          <w:sz w:val="22"/>
          <w:szCs w:val="22"/>
        </w:rPr>
      </w:pPr>
      <w:r w:rsidRPr="005407BF">
        <w:rPr>
          <w:rFonts w:asciiTheme="minorHAnsi" w:hAnsiTheme="minorHAnsi"/>
          <w:b/>
          <w:sz w:val="22"/>
          <w:szCs w:val="22"/>
        </w:rPr>
        <w:t>Schéma des expériences (Source : d’après Hatier)</w:t>
      </w:r>
    </w:p>
    <w:p w14:paraId="1CD01EAC" w14:textId="77777777" w:rsidR="00F7363E" w:rsidRPr="005407BF" w:rsidRDefault="00F7363E" w:rsidP="005407BF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Cs w:val="20"/>
        </w:rPr>
      </w:pPr>
      <w:r w:rsidRPr="005407BF">
        <w:rPr>
          <w:rFonts w:asciiTheme="minorHAnsi" w:hAnsiTheme="minorHAnsi"/>
          <w:noProof/>
        </w:rPr>
        <w:drawing>
          <wp:inline distT="0" distB="0" distL="0" distR="0" wp14:anchorId="236703C9" wp14:editId="42090A77">
            <wp:extent cx="3937505" cy="1928949"/>
            <wp:effectExtent l="25400" t="25400" r="25400" b="27305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653" cy="193000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7356474" w14:textId="77777777" w:rsidR="00F7363E" w:rsidRPr="005407BF" w:rsidRDefault="00F7363E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/>
          <w:szCs w:val="20"/>
          <w:u w:val="single"/>
        </w:rPr>
      </w:pPr>
    </w:p>
    <w:p w14:paraId="565BAA47" w14:textId="77777777" w:rsidR="00F7363E" w:rsidRPr="005407BF" w:rsidRDefault="00F7363E" w:rsidP="00F7363E">
      <w:pPr>
        <w:spacing w:after="120"/>
        <w:rPr>
          <w:rFonts w:asciiTheme="minorHAnsi" w:hAnsiTheme="minorHAnsi"/>
          <w:szCs w:val="20"/>
          <w:u w:val="single"/>
        </w:rPr>
      </w:pPr>
    </w:p>
    <w:p w14:paraId="13208B86" w14:textId="77777777" w:rsidR="005407BF" w:rsidRDefault="005407BF" w:rsidP="005407BF">
      <w:pPr>
        <w:spacing w:after="120"/>
        <w:rPr>
          <w:rFonts w:asciiTheme="minorHAnsi" w:hAnsiTheme="minorHAnsi"/>
          <w:b/>
          <w:szCs w:val="20"/>
        </w:rPr>
      </w:pPr>
      <w:r w:rsidRPr="005407BF">
        <w:rPr>
          <w:rFonts w:asciiTheme="minorHAnsi" w:hAnsiTheme="minorHAnsi"/>
          <w:b/>
          <w:szCs w:val="20"/>
          <w:u w:val="single"/>
        </w:rPr>
        <w:t>Document 2</w:t>
      </w:r>
    </w:p>
    <w:p w14:paraId="42DAD750" w14:textId="62953FA9" w:rsidR="00F7363E" w:rsidRPr="005407BF" w:rsidRDefault="00F7363E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/>
          <w:b/>
          <w:szCs w:val="20"/>
        </w:rPr>
      </w:pPr>
      <w:r w:rsidRPr="005407BF">
        <w:rPr>
          <w:rFonts w:asciiTheme="minorHAnsi" w:hAnsiTheme="minorHAnsi"/>
          <w:b/>
          <w:sz w:val="22"/>
          <w:szCs w:val="22"/>
        </w:rPr>
        <w:t xml:space="preserve">Effet du Botox sur la synapse (Source : d’après </w:t>
      </w:r>
      <w:proofErr w:type="spellStart"/>
      <w:r w:rsidRPr="005407BF">
        <w:rPr>
          <w:rFonts w:asciiTheme="minorHAnsi" w:hAnsiTheme="minorHAnsi"/>
          <w:b/>
          <w:sz w:val="22"/>
          <w:szCs w:val="22"/>
        </w:rPr>
        <w:t>Annabac</w:t>
      </w:r>
      <w:proofErr w:type="spellEnd"/>
      <w:r w:rsidRPr="005407BF">
        <w:rPr>
          <w:rFonts w:asciiTheme="minorHAnsi" w:hAnsiTheme="minorHAnsi"/>
          <w:b/>
          <w:sz w:val="22"/>
          <w:szCs w:val="22"/>
        </w:rPr>
        <w:t>)</w:t>
      </w:r>
    </w:p>
    <w:p w14:paraId="6082EE74" w14:textId="77777777" w:rsidR="00F7363E" w:rsidRPr="005407BF" w:rsidRDefault="00F7363E" w:rsidP="005407BF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Cs w:val="20"/>
        </w:rPr>
      </w:pPr>
      <w:r w:rsidRPr="005407BF">
        <w:rPr>
          <w:rFonts w:asciiTheme="minorHAnsi" w:hAnsiTheme="minorHAnsi"/>
          <w:noProof/>
        </w:rPr>
        <w:drawing>
          <wp:inline distT="0" distB="0" distL="0" distR="0" wp14:anchorId="6FE345E7" wp14:editId="7CFDA47A">
            <wp:extent cx="3068116" cy="2150421"/>
            <wp:effectExtent l="25400" t="25400" r="31115" b="342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242" t="23207" r="27841" b="22049"/>
                    <a:stretch/>
                  </pic:blipFill>
                  <pic:spPr bwMode="auto">
                    <a:xfrm>
                      <a:off x="0" y="0"/>
                      <a:ext cx="3095459" cy="2169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A02C28B" w14:textId="77777777" w:rsidR="00F7363E" w:rsidRPr="005407BF" w:rsidRDefault="00F7363E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0"/>
        </w:rPr>
      </w:pPr>
    </w:p>
    <w:p w14:paraId="023A6AD9" w14:textId="71E6E37C" w:rsidR="00C2043B" w:rsidRPr="005407BF" w:rsidRDefault="005407BF" w:rsidP="00540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proofErr w:type="gramStart"/>
      <w:r w:rsidRPr="005407BF">
        <w:rPr>
          <w:rFonts w:asciiTheme="minorHAnsi" w:hAnsiTheme="minorHAnsi"/>
          <w:sz w:val="22"/>
          <w:szCs w:val="22"/>
          <w:u w:val="single"/>
        </w:rPr>
        <w:t>Remarque</w:t>
      </w:r>
      <w:r w:rsidR="00F7363E" w:rsidRPr="005407BF">
        <w:rPr>
          <w:rFonts w:asciiTheme="minorHAnsi" w:hAnsiTheme="minorHAnsi"/>
          <w:sz w:val="22"/>
          <w:szCs w:val="22"/>
          <w:u w:val="single"/>
        </w:rPr>
        <w:t>:</w:t>
      </w:r>
      <w:proofErr w:type="gramEnd"/>
      <w:r>
        <w:rPr>
          <w:rFonts w:asciiTheme="minorHAnsi" w:hAnsiTheme="minorHAnsi"/>
          <w:sz w:val="22"/>
          <w:szCs w:val="22"/>
        </w:rPr>
        <w:t xml:space="preserve"> On considèrera</w:t>
      </w:r>
      <w:r w:rsidR="00F7363E" w:rsidRPr="005407BF">
        <w:rPr>
          <w:rFonts w:asciiTheme="minorHAnsi" w:hAnsiTheme="minorHAnsi"/>
          <w:sz w:val="22"/>
          <w:szCs w:val="22"/>
        </w:rPr>
        <w:t xml:space="preserve"> que le Botox a les mêmes effets que le curare</w:t>
      </w:r>
      <w:r w:rsidRPr="005407BF">
        <w:rPr>
          <w:rFonts w:asciiTheme="minorHAnsi" w:hAnsiTheme="minorHAnsi"/>
          <w:sz w:val="22"/>
          <w:szCs w:val="22"/>
        </w:rPr>
        <w:t>.</w:t>
      </w:r>
    </w:p>
    <w:p w14:paraId="1621B4B1" w14:textId="357CDED9" w:rsidR="00282CD2" w:rsidRDefault="00282CD2" w:rsidP="00117734">
      <w:pPr>
        <w:rPr>
          <w:rFonts w:asciiTheme="minorHAnsi" w:hAnsiTheme="minorHAnsi"/>
          <w:b/>
          <w:u w:val="single"/>
        </w:rPr>
      </w:pPr>
      <w:bookmarkStart w:id="0" w:name="_GoBack"/>
    </w:p>
    <w:p w14:paraId="127E0593" w14:textId="77777777" w:rsidR="00453D7A" w:rsidRPr="005407BF" w:rsidRDefault="00453D7A" w:rsidP="00117734">
      <w:pPr>
        <w:rPr>
          <w:rFonts w:asciiTheme="minorHAnsi" w:hAnsiTheme="minorHAnsi"/>
          <w:b/>
          <w:u w:val="single"/>
        </w:rPr>
      </w:pPr>
    </w:p>
    <w:bookmarkEnd w:id="0"/>
    <w:p w14:paraId="0C77EF1F" w14:textId="77777777" w:rsidR="004963DA" w:rsidRPr="005407BF" w:rsidRDefault="004963DA" w:rsidP="00117734">
      <w:pPr>
        <w:rPr>
          <w:rFonts w:asciiTheme="minorHAnsi" w:hAnsiTheme="minorHAnsi" w:cs="Calibri"/>
          <w:sz w:val="20"/>
          <w:szCs w:val="20"/>
        </w:rPr>
        <w:sectPr w:rsidR="004963DA" w:rsidRPr="005407BF" w:rsidSect="00453D7A">
          <w:footerReference w:type="even" r:id="rId12"/>
          <w:footerReference w:type="default" r:id="rId13"/>
          <w:pgSz w:w="11905" w:h="16837"/>
          <w:pgMar w:top="1276" w:right="1134" w:bottom="1418" w:left="1418" w:header="720" w:footer="709" w:gutter="0"/>
          <w:cols w:space="720"/>
          <w:docGrid w:linePitch="360"/>
        </w:sectPr>
      </w:pPr>
    </w:p>
    <w:p w14:paraId="5F4D1416" w14:textId="1BF5D1C7" w:rsidR="004963DA" w:rsidRPr="005407BF" w:rsidRDefault="004963DA" w:rsidP="00453D7A">
      <w:pPr>
        <w:rPr>
          <w:rFonts w:asciiTheme="minorHAnsi" w:hAnsiTheme="minorHAnsi" w:cs="Calibri"/>
          <w:b/>
        </w:rPr>
      </w:pPr>
    </w:p>
    <w:sectPr w:rsidR="004963DA" w:rsidRPr="005407BF" w:rsidSect="00453D7A">
      <w:pgSz w:w="11905" w:h="16837"/>
      <w:pgMar w:top="539" w:right="1134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4E65" w14:textId="77777777" w:rsidR="00737B62" w:rsidRDefault="00737B62">
      <w:r>
        <w:separator/>
      </w:r>
    </w:p>
  </w:endnote>
  <w:endnote w:type="continuationSeparator" w:id="0">
    <w:p w14:paraId="4A6ED9AD" w14:textId="77777777" w:rsidR="00737B62" w:rsidRDefault="0073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6B6EB" w14:textId="77777777" w:rsidR="00420821" w:rsidRDefault="00420821" w:rsidP="000C72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D3495E" w14:textId="77777777" w:rsidR="00420821" w:rsidRDefault="00420821" w:rsidP="004208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3DE6" w14:textId="3EF32A68" w:rsidR="00420821" w:rsidRPr="00420821" w:rsidRDefault="00420821" w:rsidP="000C72B2">
    <w:pPr>
      <w:pStyle w:val="Pieddepage"/>
      <w:framePr w:wrap="around" w:vAnchor="text" w:hAnchor="margin" w:xAlign="right" w:y="1"/>
      <w:rPr>
        <w:rStyle w:val="Numrodepage"/>
        <w:rFonts w:asciiTheme="minorHAnsi" w:hAnsiTheme="minorHAnsi"/>
        <w:sz w:val="20"/>
        <w:szCs w:val="20"/>
      </w:rPr>
    </w:pPr>
    <w:r w:rsidRPr="00420821">
      <w:rPr>
        <w:rStyle w:val="Numrodepage"/>
        <w:rFonts w:asciiTheme="minorHAnsi" w:hAnsiTheme="minorHAnsi"/>
        <w:sz w:val="20"/>
        <w:szCs w:val="20"/>
      </w:rPr>
      <w:fldChar w:fldCharType="begin"/>
    </w:r>
    <w:r w:rsidRPr="00420821">
      <w:rPr>
        <w:rStyle w:val="Numrodepage"/>
        <w:rFonts w:asciiTheme="minorHAnsi" w:hAnsiTheme="minorHAnsi"/>
        <w:sz w:val="20"/>
        <w:szCs w:val="20"/>
      </w:rPr>
      <w:instrText xml:space="preserve">PAGE  </w:instrText>
    </w:r>
    <w:r w:rsidRPr="00420821">
      <w:rPr>
        <w:rStyle w:val="Numrodepage"/>
        <w:rFonts w:asciiTheme="minorHAnsi" w:hAnsiTheme="minorHAnsi"/>
        <w:sz w:val="20"/>
        <w:szCs w:val="20"/>
      </w:rPr>
      <w:fldChar w:fldCharType="separate"/>
    </w:r>
    <w:r w:rsidR="00563134">
      <w:rPr>
        <w:rStyle w:val="Numrodepage"/>
        <w:rFonts w:asciiTheme="minorHAnsi" w:hAnsiTheme="minorHAnsi"/>
        <w:noProof/>
        <w:sz w:val="20"/>
        <w:szCs w:val="20"/>
      </w:rPr>
      <w:t>4</w:t>
    </w:r>
    <w:r w:rsidRPr="00420821">
      <w:rPr>
        <w:rStyle w:val="Numrodepage"/>
        <w:rFonts w:asciiTheme="minorHAnsi" w:hAnsiTheme="minorHAnsi"/>
        <w:sz w:val="20"/>
        <w:szCs w:val="20"/>
      </w:rPr>
      <w:fldChar w:fldCharType="end"/>
    </w:r>
    <w:r>
      <w:rPr>
        <w:rStyle w:val="Numrodepage"/>
        <w:rFonts w:asciiTheme="minorHAnsi" w:hAnsiTheme="minorHAnsi"/>
        <w:sz w:val="20"/>
        <w:szCs w:val="20"/>
      </w:rPr>
      <w:t>/4</w:t>
    </w:r>
  </w:p>
  <w:p w14:paraId="77DE4EC0" w14:textId="3AAA173B" w:rsidR="00532B44" w:rsidRPr="00420821" w:rsidRDefault="00420821" w:rsidP="00420821">
    <w:pPr>
      <w:pStyle w:val="Pieddepage"/>
      <w:ind w:right="360"/>
      <w:rPr>
        <w:rFonts w:asciiTheme="minorHAnsi" w:hAnsiTheme="minorHAnsi"/>
        <w:sz w:val="20"/>
        <w:szCs w:val="20"/>
        <w:lang w:val="fr-BE"/>
      </w:rPr>
    </w:pPr>
    <w:r w:rsidRPr="00420821">
      <w:rPr>
        <w:rFonts w:asciiTheme="minorHAnsi" w:hAnsiTheme="minorHAnsi"/>
        <w:b/>
        <w:bCs/>
        <w:smallCaps/>
        <w:sz w:val="20"/>
        <w:szCs w:val="20"/>
        <w:lang w:val="fr-BE"/>
      </w:rPr>
      <w:t>Document de travail</w:t>
    </w:r>
    <w:r w:rsidRPr="00420821">
      <w:rPr>
        <w:rFonts w:asciiTheme="minorHAnsi" w:hAnsiTheme="minorHAnsi"/>
        <w:sz w:val="20"/>
        <w:szCs w:val="20"/>
        <w:lang w:val="fr-BE"/>
      </w:rPr>
      <w:t xml:space="preserve"> </w:t>
    </w:r>
    <w:r w:rsidR="005407BF">
      <w:rPr>
        <w:rFonts w:asciiTheme="minorHAnsi" w:hAnsiTheme="minorHAnsi"/>
        <w:sz w:val="20"/>
        <w:szCs w:val="20"/>
        <w:lang w:val="fr-BE"/>
      </w:rPr>
      <w:t>–</w:t>
    </w:r>
    <w:r w:rsidRPr="00420821">
      <w:rPr>
        <w:rFonts w:asciiTheme="minorHAnsi" w:hAnsiTheme="minorHAnsi"/>
        <w:sz w:val="20"/>
        <w:szCs w:val="20"/>
        <w:lang w:val="fr-BE"/>
      </w:rPr>
      <w:t xml:space="preserve"> </w:t>
    </w:r>
    <w:r w:rsidR="005407BF">
      <w:rPr>
        <w:rFonts w:asciiTheme="minorHAnsi" w:hAnsiTheme="minorHAnsi"/>
        <w:sz w:val="20"/>
        <w:szCs w:val="20"/>
        <w:lang w:val="fr-BE"/>
      </w:rPr>
      <w:t xml:space="preserve">Question de compétence – Biologie – 5 </w:t>
    </w:r>
    <w:proofErr w:type="spellStart"/>
    <w:r w:rsidR="005407BF">
      <w:rPr>
        <w:rFonts w:asciiTheme="minorHAnsi" w:hAnsiTheme="minorHAnsi"/>
        <w:sz w:val="20"/>
        <w:szCs w:val="20"/>
        <w:lang w:val="fr-BE"/>
      </w:rPr>
      <w:t>ScG</w:t>
    </w:r>
    <w:proofErr w:type="spellEnd"/>
    <w:r w:rsidR="005407BF">
      <w:rPr>
        <w:rFonts w:asciiTheme="minorHAnsi" w:hAnsiTheme="minorHAnsi"/>
        <w:sz w:val="20"/>
        <w:szCs w:val="20"/>
        <w:lang w:val="fr-BE"/>
      </w:rPr>
      <w:t xml:space="preserve"> – UAA6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525E" w14:textId="77777777" w:rsidR="00737B62" w:rsidRDefault="00737B62">
      <w:r>
        <w:separator/>
      </w:r>
    </w:p>
  </w:footnote>
  <w:footnote w:type="continuationSeparator" w:id="0">
    <w:p w14:paraId="47C013C2" w14:textId="77777777" w:rsidR="00737B62" w:rsidRDefault="0073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C01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F5E3C"/>
    <w:multiLevelType w:val="hybridMultilevel"/>
    <w:tmpl w:val="694E60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01E"/>
    <w:multiLevelType w:val="hybridMultilevel"/>
    <w:tmpl w:val="1DB06D2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7602F"/>
    <w:multiLevelType w:val="hybridMultilevel"/>
    <w:tmpl w:val="6B449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53D"/>
    <w:multiLevelType w:val="hybridMultilevel"/>
    <w:tmpl w:val="BCBE3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74302"/>
    <w:multiLevelType w:val="hybridMultilevel"/>
    <w:tmpl w:val="40848B16"/>
    <w:lvl w:ilvl="0" w:tplc="90EAEA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63E3"/>
    <w:multiLevelType w:val="hybridMultilevel"/>
    <w:tmpl w:val="7A64E6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F5FA1"/>
    <w:multiLevelType w:val="hybridMultilevel"/>
    <w:tmpl w:val="EA16CF9C"/>
    <w:lvl w:ilvl="0" w:tplc="040C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9" w15:restartNumberingAfterBreak="0">
    <w:nsid w:val="234E112C"/>
    <w:multiLevelType w:val="multilevel"/>
    <w:tmpl w:val="DBCEEC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2731485E"/>
    <w:multiLevelType w:val="hybridMultilevel"/>
    <w:tmpl w:val="814E1B0A"/>
    <w:lvl w:ilvl="0" w:tplc="9508C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2A4A02">
      <w:numFmt w:val="none"/>
      <w:lvlText w:val=""/>
      <w:lvlJc w:val="left"/>
      <w:pPr>
        <w:tabs>
          <w:tab w:val="num" w:pos="360"/>
        </w:tabs>
      </w:pPr>
    </w:lvl>
    <w:lvl w:ilvl="2" w:tplc="811A6902">
      <w:numFmt w:val="none"/>
      <w:lvlText w:val=""/>
      <w:lvlJc w:val="left"/>
      <w:pPr>
        <w:tabs>
          <w:tab w:val="num" w:pos="360"/>
        </w:tabs>
      </w:pPr>
    </w:lvl>
    <w:lvl w:ilvl="3" w:tplc="CACC9D2C">
      <w:numFmt w:val="none"/>
      <w:lvlText w:val=""/>
      <w:lvlJc w:val="left"/>
      <w:pPr>
        <w:tabs>
          <w:tab w:val="num" w:pos="360"/>
        </w:tabs>
      </w:pPr>
    </w:lvl>
    <w:lvl w:ilvl="4" w:tplc="21A07D00">
      <w:numFmt w:val="none"/>
      <w:lvlText w:val=""/>
      <w:lvlJc w:val="left"/>
      <w:pPr>
        <w:tabs>
          <w:tab w:val="num" w:pos="360"/>
        </w:tabs>
      </w:pPr>
    </w:lvl>
    <w:lvl w:ilvl="5" w:tplc="06702EB6">
      <w:numFmt w:val="none"/>
      <w:lvlText w:val=""/>
      <w:lvlJc w:val="left"/>
      <w:pPr>
        <w:tabs>
          <w:tab w:val="num" w:pos="360"/>
        </w:tabs>
      </w:pPr>
    </w:lvl>
    <w:lvl w:ilvl="6" w:tplc="71DA4B3C">
      <w:numFmt w:val="none"/>
      <w:lvlText w:val=""/>
      <w:lvlJc w:val="left"/>
      <w:pPr>
        <w:tabs>
          <w:tab w:val="num" w:pos="360"/>
        </w:tabs>
      </w:pPr>
    </w:lvl>
    <w:lvl w:ilvl="7" w:tplc="C9986016">
      <w:numFmt w:val="none"/>
      <w:lvlText w:val=""/>
      <w:lvlJc w:val="left"/>
      <w:pPr>
        <w:tabs>
          <w:tab w:val="num" w:pos="360"/>
        </w:tabs>
      </w:pPr>
    </w:lvl>
    <w:lvl w:ilvl="8" w:tplc="9C48DE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EE0421"/>
    <w:multiLevelType w:val="hybridMultilevel"/>
    <w:tmpl w:val="EF1456C4"/>
    <w:lvl w:ilvl="0" w:tplc="B5EA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14E99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700B51"/>
    <w:multiLevelType w:val="hybridMultilevel"/>
    <w:tmpl w:val="B26A14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2D02"/>
    <w:multiLevelType w:val="hybridMultilevel"/>
    <w:tmpl w:val="1DF6D3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22BCA"/>
    <w:multiLevelType w:val="hybridMultilevel"/>
    <w:tmpl w:val="39F4C714"/>
    <w:lvl w:ilvl="0" w:tplc="7B9A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F"/>
    <w:multiLevelType w:val="hybridMultilevel"/>
    <w:tmpl w:val="2712541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37FEA"/>
    <w:multiLevelType w:val="hybridMultilevel"/>
    <w:tmpl w:val="7B82A0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62CA4"/>
    <w:multiLevelType w:val="hybridMultilevel"/>
    <w:tmpl w:val="99D2B25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02DCD"/>
    <w:multiLevelType w:val="hybridMultilevel"/>
    <w:tmpl w:val="B76AD8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6F4B91"/>
    <w:multiLevelType w:val="hybridMultilevel"/>
    <w:tmpl w:val="5AC49A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76731"/>
    <w:multiLevelType w:val="hybridMultilevel"/>
    <w:tmpl w:val="089E1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7FED"/>
    <w:multiLevelType w:val="hybridMultilevel"/>
    <w:tmpl w:val="D1543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A68CA"/>
    <w:multiLevelType w:val="hybridMultilevel"/>
    <w:tmpl w:val="CC14D170"/>
    <w:lvl w:ilvl="0" w:tplc="20FCE2A0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F2B48"/>
    <w:multiLevelType w:val="hybridMultilevel"/>
    <w:tmpl w:val="3092968E"/>
    <w:lvl w:ilvl="0" w:tplc="1CAAF46A">
      <w:start w:val="1"/>
      <w:numFmt w:val="bullet"/>
      <w:lvlText w:val="-"/>
      <w:lvlJc w:val="left"/>
      <w:pPr>
        <w:ind w:left="887" w:hanging="360"/>
      </w:pPr>
      <w:rPr>
        <w:rFonts w:ascii="Calibri" w:eastAsia="Cambr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 w15:restartNumberingAfterBreak="0">
    <w:nsid w:val="721E3B5E"/>
    <w:multiLevelType w:val="hybridMultilevel"/>
    <w:tmpl w:val="1A88454A"/>
    <w:lvl w:ilvl="0" w:tplc="B68A6FE6">
      <w:start w:val="1"/>
      <w:numFmt w:val="bullet"/>
      <w:pStyle w:val="Paragraphedelist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03C12"/>
    <w:multiLevelType w:val="hybridMultilevel"/>
    <w:tmpl w:val="9F6C8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801AE"/>
    <w:multiLevelType w:val="hybridMultilevel"/>
    <w:tmpl w:val="93442B3C"/>
    <w:lvl w:ilvl="0" w:tplc="2EA84AD0">
      <w:numFmt w:val="bullet"/>
      <w:lvlText w:val="-"/>
      <w:lvlJc w:val="left"/>
      <w:pPr>
        <w:ind w:left="720" w:hanging="360"/>
      </w:pPr>
      <w:rPr>
        <w:rFonts w:ascii="Palatino Linotype" w:eastAsia="Cambria" w:hAnsi="Palatino Linotyp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D349D"/>
    <w:multiLevelType w:val="hybridMultilevel"/>
    <w:tmpl w:val="391AE5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34651"/>
    <w:multiLevelType w:val="hybridMultilevel"/>
    <w:tmpl w:val="9D0095FE"/>
    <w:lvl w:ilvl="0" w:tplc="040C0003">
      <w:start w:val="1"/>
      <w:numFmt w:val="bullet"/>
      <w:lvlText w:val="o"/>
      <w:lvlJc w:val="left"/>
      <w:pPr>
        <w:ind w:left="887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6"/>
  </w:num>
  <w:num w:numId="5">
    <w:abstractNumId w:val="19"/>
  </w:num>
  <w:num w:numId="6">
    <w:abstractNumId w:val="27"/>
  </w:num>
  <w:num w:numId="7">
    <w:abstractNumId w:val="9"/>
  </w:num>
  <w:num w:numId="8">
    <w:abstractNumId w:val="21"/>
  </w:num>
  <w:num w:numId="9">
    <w:abstractNumId w:val="13"/>
  </w:num>
  <w:num w:numId="10">
    <w:abstractNumId w:val="6"/>
  </w:num>
  <w:num w:numId="11">
    <w:abstractNumId w:val="18"/>
  </w:num>
  <w:num w:numId="12">
    <w:abstractNumId w:val="2"/>
  </w:num>
  <w:num w:numId="13">
    <w:abstractNumId w:val="22"/>
  </w:num>
  <w:num w:numId="14">
    <w:abstractNumId w:val="15"/>
  </w:num>
  <w:num w:numId="15">
    <w:abstractNumId w:val="12"/>
  </w:num>
  <w:num w:numId="16">
    <w:abstractNumId w:val="26"/>
  </w:num>
  <w:num w:numId="17">
    <w:abstractNumId w:val="0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5"/>
  </w:num>
  <w:num w:numId="23">
    <w:abstractNumId w:val="24"/>
  </w:num>
  <w:num w:numId="24">
    <w:abstractNumId w:val="14"/>
  </w:num>
  <w:num w:numId="25">
    <w:abstractNumId w:val="4"/>
  </w:num>
  <w:num w:numId="26">
    <w:abstractNumId w:val="23"/>
  </w:num>
  <w:num w:numId="27">
    <w:abstractNumId w:val="20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34"/>
    <w:rsid w:val="0001415D"/>
    <w:rsid w:val="00022D86"/>
    <w:rsid w:val="000A1F93"/>
    <w:rsid w:val="000D1ACC"/>
    <w:rsid w:val="00100F5F"/>
    <w:rsid w:val="00117734"/>
    <w:rsid w:val="001A218C"/>
    <w:rsid w:val="001E09C9"/>
    <w:rsid w:val="001F15B1"/>
    <w:rsid w:val="001F3DDD"/>
    <w:rsid w:val="00213774"/>
    <w:rsid w:val="00282CD2"/>
    <w:rsid w:val="0029097B"/>
    <w:rsid w:val="00292CCC"/>
    <w:rsid w:val="002D3F6D"/>
    <w:rsid w:val="002F0FD4"/>
    <w:rsid w:val="003127DD"/>
    <w:rsid w:val="00327E5D"/>
    <w:rsid w:val="00346A8F"/>
    <w:rsid w:val="003725C4"/>
    <w:rsid w:val="003954F3"/>
    <w:rsid w:val="003F4674"/>
    <w:rsid w:val="00420821"/>
    <w:rsid w:val="004343CC"/>
    <w:rsid w:val="00453D7A"/>
    <w:rsid w:val="00464261"/>
    <w:rsid w:val="00480525"/>
    <w:rsid w:val="0049470C"/>
    <w:rsid w:val="004963DA"/>
    <w:rsid w:val="004B55EF"/>
    <w:rsid w:val="004C6392"/>
    <w:rsid w:val="00532B44"/>
    <w:rsid w:val="005407BF"/>
    <w:rsid w:val="00563134"/>
    <w:rsid w:val="00570807"/>
    <w:rsid w:val="005724B1"/>
    <w:rsid w:val="005934B3"/>
    <w:rsid w:val="005B4F28"/>
    <w:rsid w:val="00605377"/>
    <w:rsid w:val="006D0B80"/>
    <w:rsid w:val="006E1742"/>
    <w:rsid w:val="00737B62"/>
    <w:rsid w:val="007776EB"/>
    <w:rsid w:val="007904E5"/>
    <w:rsid w:val="007929EB"/>
    <w:rsid w:val="007E0F9C"/>
    <w:rsid w:val="00805BDC"/>
    <w:rsid w:val="008216C9"/>
    <w:rsid w:val="00873DC6"/>
    <w:rsid w:val="008D492C"/>
    <w:rsid w:val="008F338E"/>
    <w:rsid w:val="00901727"/>
    <w:rsid w:val="009420D4"/>
    <w:rsid w:val="00AA2D12"/>
    <w:rsid w:val="00AD0B68"/>
    <w:rsid w:val="00B15651"/>
    <w:rsid w:val="00B24A76"/>
    <w:rsid w:val="00B265C2"/>
    <w:rsid w:val="00B64C99"/>
    <w:rsid w:val="00BF1119"/>
    <w:rsid w:val="00C1184F"/>
    <w:rsid w:val="00C2043B"/>
    <w:rsid w:val="00C31530"/>
    <w:rsid w:val="00CA2677"/>
    <w:rsid w:val="00D10EC9"/>
    <w:rsid w:val="00D62BEF"/>
    <w:rsid w:val="00D63B05"/>
    <w:rsid w:val="00D671A5"/>
    <w:rsid w:val="00E0564E"/>
    <w:rsid w:val="00E13F56"/>
    <w:rsid w:val="00E1638D"/>
    <w:rsid w:val="00E27739"/>
    <w:rsid w:val="00E54F43"/>
    <w:rsid w:val="00E65B43"/>
    <w:rsid w:val="00E666AF"/>
    <w:rsid w:val="00E672AE"/>
    <w:rsid w:val="00E837E6"/>
    <w:rsid w:val="00EA43B3"/>
    <w:rsid w:val="00EA6DF9"/>
    <w:rsid w:val="00EC1BE3"/>
    <w:rsid w:val="00EC387D"/>
    <w:rsid w:val="00EF7ADA"/>
    <w:rsid w:val="00F11B89"/>
    <w:rsid w:val="00F1200A"/>
    <w:rsid w:val="00F3434A"/>
    <w:rsid w:val="00F7363E"/>
    <w:rsid w:val="00F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99FF8"/>
  <w15:docId w15:val="{67F73935-BE5F-4E1E-8E34-6391A6E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734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117734"/>
    <w:pPr>
      <w:keepNext/>
      <w:numPr>
        <w:numId w:val="1"/>
      </w:numPr>
      <w:jc w:val="center"/>
      <w:outlineLvl w:val="0"/>
    </w:pPr>
    <w:rPr>
      <w:b/>
      <w:bCs/>
      <w:sz w:val="36"/>
      <w:lang w:val="fr-BE"/>
    </w:rPr>
  </w:style>
  <w:style w:type="paragraph" w:styleId="Titre3">
    <w:name w:val="heading 3"/>
    <w:basedOn w:val="Normal"/>
    <w:next w:val="Normal"/>
    <w:qFormat/>
    <w:rsid w:val="0011773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117734"/>
  </w:style>
  <w:style w:type="character" w:styleId="Appelnotedebasdep">
    <w:name w:val="footnote reference"/>
    <w:uiPriority w:val="99"/>
    <w:semiHidden/>
    <w:rsid w:val="00117734"/>
    <w:rPr>
      <w:vertAlign w:val="superscript"/>
    </w:rPr>
  </w:style>
  <w:style w:type="paragraph" w:styleId="Pieddepage">
    <w:name w:val="footer"/>
    <w:basedOn w:val="Normal"/>
    <w:rsid w:val="00117734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117734"/>
    <w:rPr>
      <w:sz w:val="20"/>
      <w:szCs w:val="20"/>
    </w:rPr>
  </w:style>
  <w:style w:type="paragraph" w:styleId="En-tte">
    <w:name w:val="header"/>
    <w:basedOn w:val="Normal"/>
    <w:rsid w:val="00117734"/>
    <w:pPr>
      <w:tabs>
        <w:tab w:val="center" w:pos="4536"/>
        <w:tab w:val="right" w:pos="9072"/>
      </w:tabs>
    </w:pPr>
  </w:style>
  <w:style w:type="character" w:customStyle="1" w:styleId="lang-en">
    <w:name w:val="lang-en"/>
    <w:rsid w:val="006D0B80"/>
  </w:style>
  <w:style w:type="character" w:customStyle="1" w:styleId="apple-converted-space">
    <w:name w:val="apple-converted-space"/>
    <w:rsid w:val="006D0B80"/>
  </w:style>
  <w:style w:type="character" w:styleId="Lienhypertexte">
    <w:name w:val="Hyperlink"/>
    <w:uiPriority w:val="99"/>
    <w:unhideWhenUsed/>
    <w:rsid w:val="006D0B80"/>
    <w:rPr>
      <w:color w:val="0000FF"/>
      <w:u w:val="single"/>
    </w:rPr>
  </w:style>
  <w:style w:type="character" w:customStyle="1" w:styleId="apple-style-span">
    <w:name w:val="apple-style-span"/>
    <w:rsid w:val="00E837E6"/>
  </w:style>
  <w:style w:type="table" w:styleId="Grilledutableau">
    <w:name w:val="Table Grid"/>
    <w:basedOn w:val="TableauNormal"/>
    <w:uiPriority w:val="59"/>
    <w:rsid w:val="00346A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moyenne1-Accent21">
    <w:name w:val="Grille moyenne 1 - Accent 21"/>
    <w:basedOn w:val="Normal"/>
    <w:uiPriority w:val="99"/>
    <w:qFormat/>
    <w:rsid w:val="00346A8F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fr-BE" w:eastAsia="en-US"/>
    </w:rPr>
  </w:style>
  <w:style w:type="character" w:styleId="Lienhypertextesuivivisit">
    <w:name w:val="FollowedHyperlink"/>
    <w:rsid w:val="00EC1BE3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2F0FD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7E0F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E0F9C"/>
    <w:rPr>
      <w:rFonts w:ascii="Lucida Grande" w:hAnsi="Lucida Grande" w:cs="Lucida Grande"/>
      <w:sz w:val="18"/>
      <w:szCs w:val="18"/>
      <w:lang w:val="fr-FR" w:eastAsia="ar-SA"/>
    </w:rPr>
  </w:style>
  <w:style w:type="paragraph" w:styleId="Paragraphedeliste">
    <w:name w:val="List Paragraph"/>
    <w:basedOn w:val="Normal"/>
    <w:uiPriority w:val="99"/>
    <w:qFormat/>
    <w:rsid w:val="00F7363E"/>
    <w:pPr>
      <w:numPr>
        <w:numId w:val="23"/>
      </w:numPr>
      <w:suppressAutoHyphens w:val="0"/>
      <w:spacing w:line="276" w:lineRule="auto"/>
      <w:contextualSpacing/>
      <w:jc w:val="both"/>
    </w:pPr>
    <w:rPr>
      <w:rFonts w:ascii="Comic Sans MS" w:eastAsiaTheme="minorEastAsia" w:hAnsi="Comic Sans MS"/>
      <w:sz w:val="20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905F-3756-45B7-BC40-48B44C62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des Outils d’Evaluation</vt:lpstr>
    </vt:vector>
  </TitlesOfParts>
  <Company>CFWB</Company>
  <LinksUpToDate>false</LinksUpToDate>
  <CharactersWithSpaces>1358</CharactersWithSpaces>
  <SharedDoc>false</SharedDoc>
  <HLinks>
    <vt:vector size="30" baseType="variant"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https://fr.wikipedia.org/wiki/Micro-organisme</vt:lpwstr>
      </vt:variant>
      <vt:variant>
        <vt:lpwstr/>
      </vt:variant>
      <vt:variant>
        <vt:i4>3276915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https://fr.wikipedia.org/wiki/Bact%C3%A9rie</vt:lpwstr>
      </vt:variant>
      <vt:variant>
        <vt:lpwstr/>
      </vt:variant>
      <vt:variant>
        <vt:i4>5636125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https://fr.wikipedia.org/wiki/Innovation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https://fr.wikipedia.org/wiki/Entreprise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https://fr.wikipedia.org/wiki/Anglais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des Outils d’Evaluation</dc:title>
  <dc:subject/>
  <dc:creator>CFWB</dc:creator>
  <cp:keywords/>
  <dc:description/>
  <cp:lastModifiedBy>Mourad METIOUI</cp:lastModifiedBy>
  <cp:revision>2</cp:revision>
  <cp:lastPrinted>2018-09-14T10:33:00Z</cp:lastPrinted>
  <dcterms:created xsi:type="dcterms:W3CDTF">2020-03-24T08:24:00Z</dcterms:created>
  <dcterms:modified xsi:type="dcterms:W3CDTF">2020-03-24T08:24:00Z</dcterms:modified>
</cp:coreProperties>
</file>